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685</w:t>
        <w:br/>
        <w:br/>
        <w:br/>
        <w:br/>
        <w:t>Звучи в зеркале, реви с небоскрёба, Часть третья</w:t>
        <w:br/>
        <w:br/>
        <w:t>Бездонная Матушка Гусыня.</w:t>
        <w:br/>
        <w:t>Гусыня размером с малолитражку тихо пряталась в дупле (・・) гигантского дерева, в то время как другие монстры довольно активно передвигались. Дерево, в котором пряталась птица размером с малолитражку, было довольно заметным… но я не ожидал, что попаду точно в цель.</w:t>
        <w:br/>
        <w:br/>
        <w:t>Однако эта гусыня, едва войдя в боевой режим, начала из своей задницы… нет, клоаки? Откладывать яйца с пулемётной скоростью.</w:t>
        <w:br/>
        <w:t>Яйца, небрежно брошенные на землю, разбивались, и из них выскакивали уже готовые к бою птенцы, нападавшие на нас… Понятно, несмотря на внешний вид, у неё довольно неприятная особенность. Пулемётная кладка означает, что птенцы будут появляться и атаковать с пулемётной скоростью.</w:t>
        <w:br/>
        <w:br/>
        <w:t>Пчёлы объединяются в рой, чтобы противостоять шершням. Поодиночке птенцы — несерьёзные противники, но, окружив и навалившись толпой, стая птенцов может легко заклевать (・・・・・) одного-двух игроков.</w:t>
        <w:br/>
        <w:t>Птенцы поодиночке слабы, но в стае их потенциальная угроза сравнима с монстрами 150+ уровня. Как колониальный монстр, она обладает стандартными характеристиками, но благодаря непрекращающемуся пополнению она, вероятно, и занимает вершину экосистемы.</w:t>
        <w:br/>
        <w:br/>
        <w:t>Но у Матушки Гусыни было три несчастья.</w:t>
        <w:br/>
        <w:t>Во-первых, в качестве платы за невероятную способность к кладке яиц её собственные характеристики были крайне низкими. Вероятно, потому, что не только энергия, но и большая часть её движений уходила на кладку, она почти не могла двигаться.</w:t>
        <w:br/>
        <w:br/>
        <w:t>Во-вторых, низкая прочность птенцов. Да, цунами из птенцов — это угроза, но… естественно, чтобы победить противника, которого клювы птенцов не берут, требуется немало усилий и времени. И этот противник, которого клювы не берут, не будет просто стоять столбом.</w:t>
        <w:br/>
        <w:br/>
        <w:t>И в-третьих.</w:t>
        <w:br/>
        <w:br/>
        <w:t>«Слабые враги», «в большом количестве», «появляющиеся в ходе одного боя»… Условия выполнены. Она вытянула худший для себя расклад. Я сделаю из вас всех фрикадельки, налетайте!</w:t>
        <w:br/>
        <w:br/>
        <w:t>◆</w:t>
        <w:br/>
        <w:br/>
        <w:t>— Фу-ха-ха-ха-ха-ха-ха!! Жажда разрушения утоляется-я-я!!!</w:t>
        <w:br/>
        <w:br/>
        <w:t>Полупостоянное комбо геноцида из «R.I.P.» и «Помнить о смерти без разлуки», плюс состояние «не трогай — убьёт» от «Громового Курка Катастрофы», и, наконец, Великое Вращение «Свирепого Шрама Императора Бури: Предел», которое усиливает мощь резни за счёт отказа от чрезмерной передачи силы в пользу увеличения скорости вращения… Прямо сейчас я противостоял цунами из птенцов, устраивая геноцид с оверкиллом в 10 убийств в секунду.</w:t>
        <w:br/>
        <w:br/>
        <w:t>— Надеюсь на тебя, Этазеро! Мелочь на мне!</w:t>
        <w:br/>
        <w:t>— Положись на меня! Прикройте, сенсеи!</w:t>
        <w:br/>
        <w:br/>
        <w:t>Наша тактика против численного превосходства Бездонной Матушки Гусыни была до смешного проста.</w:t>
        <w:br/>
        <w:t>Я, способный в одиночку устраивать геноцид мелочи, отвлекал птенцов, а тем временем Этазеро, прикрываемый Иваоиши и Кёдзю, атаковал основное тело.</w:t>
        <w:br/>
        <w:br/>
        <w:t>И сейчас Этазеро, использующий меня как приманку — меня, который держал оборону против цунами птенцов, зарабатывая очки убийств полным взмахом «Помнить о смерти без разлуки» и компенсируя урон от стаи птенцов ещё большим исцелением, — бросился к материнской особи… используя какой-то невиданный доселе боевой стиль.</w:t>
        <w:br/>
        <w:br/>
        <w:t>— Гусыня ты или индейка, мне плевать, для меня ты просто утка (・・), Матушка Гусыня!</w:t>
        <w:br/>
        <w:br/>
        <w:t>Этазеро ничего не держал в руках. Это был так называемый рукопашный бой… но не совсем. В отличие от Ойкацуо, который дерётся голыми руками без снаряжения, Этазеро использовал оружие ближнего боя. Но оно всё равно выглядело как голые руки по одной причине: его кулаки слишком уж идеально сочетались с доспехами.</w:t>
        <w:br/>
        <w:t>То, что на первый взгляд казалось частью доспеха, на самом деле относилось к категории оружия и было предназначено для использования с определёнными доспехами… Как меч и доспехи Рей-си, они раскрывали свой истинный потенциал только в комплекте.</w:t>
        <w:br/>
        <w:br/>
        <w:t>Так что же за «приёмы» использует тяжелобронированный воин без оружия в руках?</w:t>
        <w:br/>
        <w:br/>
        <w:t>— Тяжёлая Броневая Борьба (Full Armed Wrestle)!!</w:t>
        <w:br/>
        <w:br/>
        <w:t>Предплечье доспеха, брошенное с разворотом всего тела, врезалось в шею гигантской гусыни. Противостояние между слабыми шейными позвонками и ударом, усиленным поддержкой, длилось недолго…</w:t>
        <w:br/>
        <w:br/>
        <w:t>— О-о-о! «Талос-Лариат»!!!</w:t>
        <w:br/>
        <w:br/>
        <w:t>Мощнейший лариат, обрушившийся на шею гусыни, отбросил гигантскую тушу размером с малолитражку — шуточный отброс стал реальностью… Это и есть боевой стиль Этазеро, система скрытой уникальной профессии «Броневой Борец (Armored Wrestler)» — фэнтези-рестлинг (・・・・・・・・・・), где гладиатор бросает вызов сверхъестественным существам в рукопашном бою на экстремально короткой дистанции в один метр, используя взрывную силу.</w:t>
        <w:br/>
        <w:br/>
        <w:t>Почти все его навыки имеют эффект отбрасывания — это невероятная профессия, но, по его словам, условия получения слишком уж муторные… Но даже с учётом этого, и без того колоритный персонаж Этазеро стал ещё колоритнее.</w:t>
        <w:br/>
        <w:t>Низкие характеристики Матушки Гусыни, позволяющие использовать её как боксёрскую грушу, тоже играли свою роль… Ведь птенцы, которые должны были бы заниматься перехватом, похоже, считались сильными противниками из-за эффекта «Клейма», когда собирались в стаю, и почти все агрились на меня. А для Этазеро в его полной броне даже редкие удары были не более чем царапинами.</w:t>
        <w:br/>
        <w:br/>
        <w:t>— Эй, эй, что такое! Атаки ещё не закончились, утка!</w:t>
        <w:br/>
        <w:br/>
        <w:t>Энзуигири, локтевой удар — он обрушивал на гигантскую гусыню приёмы рестлинга, будучи тяжелобронированным рестлером с соской во рту… Нет, у меня голова разболелась.</w:t>
        <w:br/>
        <w:br/>
        <w:t>— Чёрт, вы мне рестлинг загораживаете, фарш для фрикаделек!</w:t>
        <w:br/>
        <w:br/>
        <w:t>Похоже, когда её загоняют в угол, скорость кладки увеличивается, и я уже почти полностью погребён под птенцами. Но счётчик убийств растёт быстрее, чем в бою с Пожирающей Алой Опорой, так что и «R.I.P.», и «Помнить о смерти без разлуки» (Memento Mori) работают на полную катушку… В обычном полуголом состоянии я бы уже раз тридцать умер.</w:t>
        <w:br/>
        <w:br/>
        <w:t>— Кёдзю! Сколько ещё?!</w:t>
        <w:br/>
        <w:t>— Десять! Нет, девять минут!</w:t>
        <w:br/>
        <w:t>— Жми, Этазеро! Дополнительное время вряд ли дадут!</w:t>
        <w:br/>
        <w:t>— Есть!</w:t>
        <w:br/>
        <w:br/>
        <w:t>Мощность усиления такова, что я могу уже и голыми руками крошить птенцов. Раз уж Этазеро устраивает рестлинг, я покажу ему свою луча либре! Не то чтобы я сильно разбирался, но умрите втроём сразу, Патада кон Хиро!</w:t>
        <w:br/>
        <w:br/>
        <w:t>……</w:t>
        <w:br/>
        <w:t>…………</w:t>
        <w:br/>
        <w:t>………………</w:t>
        <w:br/>
        <w:br/>
        <w:t>『О, мои любимые дети. Брошенные в этот мир одни, вы обрели силу и вернулись ко мне. И теперь… научившись, развившись, вы достигли вершины этого инкубатора.』</w:t>
        <w:br/>
        <w:br/>
        <w:t>В конце концов, Бездонная Матушка Гусыня пала от нашего с Этазеро двойного лариата (Cross Bomber), и птенцы, чья жизнь, похоже, была связана с матерью, тоже рассыпались… Похоже, рассуждения Кёдзю и остальных были верны, и «Слоновая Кость» явила свой облик.</w:t>
        <w:br/>
        <w:br/>
        <w:t>『Вы, люди, когда-то носили имя приматов, как самые развитые среди всех существ. Но они потерпели поражение на этой планете и погибли… однако оставили вас, следующее поколение человечества.』</w:t>
        <w:br/>
        <w:br/>
        <w:t>Слова «Слоновой Кости» были нежными, как будто обращёнными к младенцу в колыбели, но в них чувствовалась и грусть, как при прощании с повзрослевшим ребёнком.</w:t>
        <w:br/>
        <w:br/>
        <w:t>『Чтобы человечество вновь смогло носить имя «Приматов»… вот моё заветное желание. Пожалуйста, покажите мне возможности человека.』</w:t>
        <w:br/>
        <w:t>— Но иногда можно и как младенцу припасть к матери… не так ли? Мама.</w:t>
        <w:br/>
        <w:br/>
        <w:t>Можете не смешить во время серьёзного разговора?</w:t>
        <w:br/>
        <w:t>*   Броневой Борец (Armored Wrestler)</w:t>
        <w:br/>
        <w:t xml:space="preserve">    Скрытая профессия высшего ранга, открываемая после победы во всех турнирах (против людей и монстров) на всех существующих аренах Старого Континента и получения NPC-«спонсора». Открыв эту профессию, игрок получает возможность экипировать оружие типа «Боевой Кулак», предназначенное для использования вместе с доспехами.</w:t>
        <w:br/>
        <w:t xml:space="preserve">    Оружие категории «Боевой Кулак» при использовании с соответствующими доспехами даёт бонусы не только к ударам кулаками, но и ногами, и всем телом.</w:t>
        <w:br/>
        <w:br/>
        <w:t>«Тяжёлая Броневая Борьба (Full Armed Wrestle)» не отличается особо высоким множителем урона, но все её навыки имеют больший или меньший эффект отбрасывания, что делает её чрезвычайно полезной… казалось бы. Но при атаке на одного врага тремя и более игроками множитель отбрасывания снижается, а в соло противник отлетает за пределы досягаемости, что делает эту технику немного специфичной (вдвоём ещё терпимо, это же командный бой).</w:t>
        <w:br/>
        <w:t>Ещё при покупке чего-либо в торговой компании NPC-спонсора даются бонусы. Приятная мелочь.</w:t>
        <w:br/>
        <w:br/>
        <w:t>Кстати, получив профессию Броневого Борца, на арене вас начинают называть по ринг-нейму (можно установить самому).</w:t>
        <w:br/>
        <w:t>Ринг-нейм Этернал Зеро — «Малышка Сердце» (Baby Heart).</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