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</w:t>
        <w:br/>
        <w:br/>
        <w:br/>
        <w:br/>
        <w:t>Вкладывая чувства в мгновение. Часть шестнадцатая.</w:t>
        <w:br/>
        <w:br/>
        <w:t>Хранитель Гробницы Везермон.</w:t>
        <w:br/>
        <w:t>Практически неуязвимость к оглушению… так называемая суперброня почти на все атаки. Плюс тактика запутывания с помощью Боевого Меха-Коня【Кирин】. И третья форма, активируемая саморазрушением, хоть и наблюдаемая лишь мельком. Исходя из этого, Пенсилгон предположила, что единственный способ победить — это «дождаться самоуничтожения Везермона по истечении времени».</w:t>
        <w:br/>
        <w:br/>
        <w:t>(Первые десять минут — выжить против Везермона. Следующие десять — выделить бойца на Кирина и не дать им соединиться. А потом, после атаки по площади, Везермон станет уязвимым, и можно переходить в наступление… Ясно, вот такой был план.)</w:t>
        <w:br/>
        <w:br/>
        <w:t>«Слышен какой-то безумный смех. С ним всё в порядке?»</w:t>
        <w:br/>
        <w:br/>
        <w:t>«Хотелось бы верить… но как бы то ни было, если мы не удержим этого, нам не победить».</w:t>
        <w:br/>
        <w:br/>
        <w:t>Дополнительные эффекты атакующих навыков, которые были бесполезны против практически неуязвимого Везермона до второй фазы, теперь стали доступны. Это повышает шансы Санраку на выживание… так считала Пенсилгон.</w:t>
        <w:br/>
        <w:t>Этот тип (…) чем хуже ситуация… поправка, чем хуже игра (игрошлак), тем выше его мотивация и игровой скилл.</w:t>
        <w:br/>
        <w:t>Похоже, он вовсю вымещает злость за двадцать минут терпения — его громкий смех не утихает, значит, пока жив.</w:t>
        <w:br/>
        <w:br/>
        <w:t>«Санраку-кун тоже говорил, но если дать этому соединиться с Везермоном, нам, скорее всего, конец. Раз по Везермону теперь проходит урон, то и по этому, наверное, тоже… думаю».</w:t>
        <w:br/>
        <w:br/>
        <w:t>«По крайней мере, это не тот враг, которого можно победить вдвоём».</w:t>
        <w:br/>
        <w:br/>
        <w:t>Если сам Хранитель Гробницы Везермон — это предел гуманоидного врага, то нынешний Кирин — это просто… сильный противник в классическом понимании.</w:t>
        <w:br/>
        <w:br/>
        <w:t>«Нет ли у тебя какого-нибудь козыря? Вроде той бутылки, что ты кинула в Везермона?»</w:t>
        <w:br/>
        <w:br/>
        <w:t>«А он есть».</w:t>
        <w:br/>
        <w:br/>
        <w:t>Сказав это, Пенсилгон достала изрядно поредевшие предметы из инвентаря.</w:t>
        <w:br/>
        <w:br/>
        <w:t>«Та-даам!»</w:t>
        <w:br/>
        <w:br/>
        <w:t>«Что это?»</w:t>
        <w:br/>
        <w:br/>
        <w:t>«Пилюля Демонической Души (Ивил Форс). О сырье лучше не спрашивай ради душевного здоровья».</w:t>
        <w:br/>
        <w:br/>
        <w:t>«Эффект?»</w:t>
        <w:br/>
        <w:br/>
        <w:t>«Пятнадцать минут силы, эквивалентной 99-му уровню, но с ужасными побочными эффектами (штрафами). Я сама когда-то использовала, было очень плохо».</w:t>
        <w:br/>
        <w:br/>
        <w:t>«Окей».</w:t>
        <w:br/>
        <w:br/>
        <w:t>Оикацо, получив одну из трёх заботливо приготовленных чёрных пилюль, без колебаний использовал её… В следующее мгновение мир перед глазами Оикацо перевернулся (…).</w:t>
        <w:br/>
        <w:br/>
        <w:t>«Уооо?!»</w:t>
        <w:br/>
        <w:br/>
        <w:t>«Во-первых, инверсия цветов визуальной информации. Ну, поле боя и так было с инвертированными цветами, так что не проблема? Ещё слух становится как бы затуманенным, обоняние пропадает… В общем, не смертельно, но пять чувств притупляются или искажаются… но и это только начало».</w:t>
        <w:br/>
        <w:br/>
        <w:t>Сама тоже использовав Пилюлю Демонической Души и убедившись, что получила огромное количество баффов, она снова повернулась к Доспеху Кирина.</w:t>
        <w:br/>
        <w:br/>
        <w:t>«Ну что ж, теперь начинается битва с чувством потери — каждые тридцать секунд уровень будет падать на 1 (…)!»</w:t>
        <w:br/>
        <w:br/>
        <w:t>«Хааа?!»</w:t>
        <w:br/>
        <w:br/>
        <w:t>Тяжёлое ограничение в виде фактического «потребления 30 уровней» в обмен на пятнадцать минут силы, способной сделать даже школьника сильнейшим. Запретный допинг.</w:t>
        <w:br/>
        <w:t>Приняв допинг, полученный из не самых приятных с визуальной точки зрения частей монстров (предметов), к которым и прикасаться-то не хотелось, двое бросились к Доспеху Кирина, который направлялся к Санраку… точнее, к Хранителю Гробницы Везермону, сражающемуся с Санраку.</w:t>
        <w:br/>
        <w:br/>
        <w:t>«Блин, после этого придётся качаться с 20-го уровня…?! А-а, ну всё, превращу тебя в боксёрскую грушу, готовься, робот!»</w:t>
        <w:br/>
        <w:br/>
        <w:t>Доспех Кирина, обретя гуманоидную форму, обрёл и человеческие слабости. В тот момент, когда его нога коснулась земли, Оикацо окутал кулак алым светом и нацелился в сустав.</w:t>
        <w:br/>
        <w:br/>
        <w:t>«Красный, чёрный… смешать в алый! Смешанная Кулачная Ки【Огненно-Алая Радуга】! А затем Ближний Бой и… Двойной Удар!»</w:t>
        <w:br/>
        <w:br/>
        <w:t>Левый кулак, сияющий гуще красного и ярче чёрного алым светом, ударил в коленный сустав Доспеха Кирина. Но тот был слишком прочен, чтобы пошатнуться от такого. Оикацо это понимал. Он ударил правым кулаком, вложив всю силу, точно в крестообразную метку, появившуюся на месте удара левой рукой.</w:t>
        <w:br/>
        <w:t>В следующее мгновение коленный сустав Доспеха Кирина сотряс бесцветный и бесшумный взрыв. Даже такая махина не могла не среагировать на такую нагрузку на колено. Доспех Кирина неестественно дёрнулся, словно ему дали пинка под колено, и потерял равновесие.</w:t>
        <w:br/>
        <w:br/>
        <w:t>«Смена!»</w:t>
        <w:br/>
        <w:br/>
        <w:t>«Есть!»</w:t>
        <w:br/>
        <w:br/>
        <w:t>Оикацо и Пенсилгон поменялись местами, словно по щелчку переключателя. Наконечник её копья целился… в тот же коленный сустав, что и Оикацо.</w:t>
        <w:br/>
        <w:br/>
        <w:t>«Буду издеваться над этим коленом, пока оно не разлетится вдребезги!..»</w:t>
        <w:br/>
        <w:br/>
        <w:t>Копьё, которое держала Пенсилгон, уже было усилено несколькими зачарованиями, а сама Пенсилгон наложила на себя баффы.</w:t>
        <w:br/>
        <w:t>Наконечник копья, окутанный эффектом одного из высших навыков копейщика — «Наконечник Солнечного Луча (Спир оф Санрейз)», — вонзился в коленный сустав Доспеха Кирина, словно вгрызаясь в рану. Нанесённый удар высвободил тепловую энергию, но даже этого не хватило, чтобы разрушить коленный сустав Доспеха Кирина.</w:t>
        <w:br/>
        <w:br/>
        <w:t>«Твёрдый, зараза…»</w:t>
        <w:br/>
        <w:br/>
        <w:t>«Но урон прошёл (…). Похоже, это решающий момент».</w:t>
        <w:br/>
        <w:br/>
        <w:t>«В любом случае, для нас тоже начинается игра в уклонение!»</w:t>
        <w:br/>
        <w:br/>
        <w:t>Из спины Доспеха Кирина вылетели самонаводящиеся ракеты. Оикацо и Пенсилгон увернулись от них каждый своим способом.</w:t>
        <w:br/>
        <w:t>Воспользовавшись этим моментом, Доспех Кирина поднялся, демонстративно направил ладонь на Пенсилгон и выпустил лазерный луч огромной тепловой мощности и разрушительной силы.</w:t>
        <w:br/>
        <w:br/>
        <w:t>«Чёрт!»</w:t>
        <w:br/>
        <w:br/>
        <w:t>Тепловой луч задел левую половину тела Пенсилгон, успевшей увернуться. Благодаря эффекту Пилюли Демонической Души она не умерла мгновенно, но её левая половина тела стала нестабильной, словно вот-вот рассыплется полигонами.</w:t>
        <w:br/>
        <w:br/>
        <w:t>«Оп-па!»</w:t>
        <w:br/>
        <w:br/>
        <w:t>«Хотя бы предупредила бы!»</w:t>
        <w:br/>
        <w:br/>
        <w:t>Мысль мелькнула мгновенно. Ловко управляя копьём одной правой рукой, Пенсилгон направила его наконечник на себя и без колебаний вонзила себе в живот.</w:t>
        <w:br/>
        <w:t>Остатки ХП исчезли, тело Пенсилгон начало превращаться в полигоны… но прежде чем это произошло, брошенный Оикацо предмет воскрешения полностью восстановил её.</w:t>
        <w:br/>
        <w:br/>
        <w:t>«С неработающей левой рукой копейщик — обуза…!»</w:t>
        <w:br/>
        <w:br/>
        <w:t>Достав из инвентаря одноразовый магический носитель (Магический Свиток), Пенсилгон ловко ударила заключённой в нём магией молнии по коленному суставу Доспеха Кирина и, взяв копьё, бросилась вперёд.</w:t>
        <w:br/>
        <w:br/>
        <w:t>«Кулачная Ки „Красный Удар“, Высокая Сила, Наполнение Мощью Тела (Горики Дзюку)… Падай!»</w:t>
        <w:br/>
        <w:br/>
        <w:t>Верёвка от Верёвочной Марионетки【Змея】 обвила ногу Доспеха Кирина. Оикацо, усилив СИЛ до предела, дёрнул верёвку в направлении, противоположном движению Доспеха Кирина. Тот потерял равновесие, словно ему подставили подножку, и рухнул ничком. Двое тут же обрушили на него свои атаки.</w:t>
        <w:br/>
        <w:br/>
        <w:t>«А-а, чёрт, не хватает ни урона, ни скорости атаки, ничего!»</w:t>
        <w:br/>
        <w:br/>
        <w:t>«Наша задача — держать агро и не умирать, Кацо-кун. Как бы мы ни били, это всё равно бой на выживание!..»</w:t>
        <w:br/>
        <w:br/>
        <w:t>Увернувшись с минимальными потерями от веерного лазерного обстрела из ладони Доспеха Кирина, двое снова приготовили своё оружие.</w:t>
        <w:br/>
        <w:br/>
        <w:t>«Кстати, а какая оценка будет „отлично“?»</w:t>
        <w:br/>
        <w:br/>
        <w:t>«Ну, конечно же, превратить этого бешеного робота в металлолом».</w:t>
        <w:br/>
        <w:br/>
        <w:t>«Ясно. Тогда попробуем получить высший балл!»</w:t>
        <w:br/>
        <w:br/>
        <w:t>***</w:t>
        <w:br/>
        <w:br/>
        <w:t>Удар снизу вверх, нацеленный в голову, чтобы отрубить шею горизонтальным взмахом. Парирую головой. Парирование головой — удобно, но утомительно…</w:t>
        <w:br/>
        <w:br/>
        <w:t>«Чёрт… Похоже, его действительно не одолеть в одиночку на 50-м уровне».</w:t>
        <w:br/>
        <w:br/>
        <w:t>Я атаковал его бесчисленное количество раз, несколько раз даже оглушал… но очевидно, что в одиночку мне с ним не справиться. Всё-таки он принадлежит к той же категории, что и ночной Лукаорн. Я это понимал. Но я же продержался против Лукаорна до тех пор, пока он не откусил мне ногу и не начал жевать верхнюю часть тела. Против сверхскоростных атак, почти как в ПвП, я не дрогну.</w:t>
        <w:br/>
        <w:br/>
        <w:t>«Может, уровень игрошлака недостаточен?»</w:t>
        <w:br/>
        <w:br/>
        <w:t>Не говорите мне качать уровень игрошлака… не говорите.</w:t>
        <w:br/>
        <w:t>Прочность Боевого Рогатого Шлема【Четырёхпанцирный】 впечатляет, но и Луна Кролика показывает себя отлично. Возможность самостоятельно регулировать своё здоровье — это мощный элемент в любой игре, во все времена.</w:t>
        <w:br/>
        <w:br/>
        <w:t>(Здоровье отрегулировано… Так, когда использовать?)</w:t>
        <w:br/>
        <w:br/>
        <w:t>Здоровье — чуть ниже трети. Уровень противника намного выше. Параметр голода тоже на нуле.</w:t>
        <w:br/>
        <w:t>Условия для активации Кульминационного Рывка и Боевого Духа Голодного Волка выполнены. Но когда их использовать — вот вопрос. Кульминационный Рывок действует пять минут, если удастся поддерживать здоровье на уровне трети, но Боевой Дух Голодного Волка при этом длится всего минуту.</w:t>
        <w:br/>
        <w:br/>
        <w:t>(Вряд ли всё закончится просто по истечении времени, без происшествий.)</w:t>
        <w:br/>
        <w:br/>
        <w:t>Атака по площади? Ещё более быстрые атаки? Или что-то другое? По крайней мере, вряд ли всё закончится просто: «Время вышло, конец». Я увернулся от трёх последовательных ударов, оставляющих голубые следы в воздухе, с помощью шагов и парирования. В тот момент, когда опускающийся клинок был ближе всего к земле, я наступил на его обух (минэ).</w:t>
        <w:br/>
        <w:br/>
        <w:t>Боль от ожога на ступне — иллюзия. Я знаю, что там нет зоны урона. Точнее, я чувствую ожог, но шкала здоровья не уменьшилась ни на миллиметр… Это не реальный ожог, а скорее ощущение прикосновения к горячей чашке кофе. То есть, фактически безвредно.</w:t>
        <w:br/>
        <w:t>Активирую Лучший Шаг. Нога, оттолкнувшаяся от обуха меча, даже не лежащего на земле, совершает идеальный прыжок.</w:t>
        <w:br/>
        <w:br/>
        <w:t>«Фух!»</w:t>
        <w:br/>
        <w:br/>
        <w:t>Бросаю Нижнюю Четверть назад, активирую Ближний Бой, затем Руку Фортуны и бью кулаком в лицо. Пока он слегка отшатнулся, наношу удар Верхней Четвертью, отталкиваюсь ногой от его груди и отпрыгиваю назад. После секундного полёта приземляюсь и, не спуская глаз с Хранителя Гробницы Везермона, подбираю брошенную Нижнюю Четверть.</w:t>
        <w:br/>
        <w:br/>
        <w:t>«Ай-ай… Перчатки бы не помешали».</w:t>
        <w:br/>
        <w:br/>
        <w:t>Бить голыми руками по металлу — больно, если нет поддержки навыков или магии, как у Оикацо. Восстанавливая выносливость и пытаясь развеять скуку, обратно пропорциональную азарту, я обращаюсь к Хранителю Гробницы Везермону:</w:t>
        <w:br/>
        <w:br/>
        <w:t>«Что такое? Так шокирован, что твой робо-самурайский стиль не работает?»</w:t>
        <w:br/>
        <w:br/>
        <w:t>К сожалению для тебя, я могу вручную воспроизводить приёмы из других игр. Это огромное преимущество при прохождении Хранителя Гробницы Везермона, чьи движения ограничены навыками и магией этой игры. Да и мой текущий стиль боя парными клинками тоже из другой игры.</w:t>
        <w:br/>
        <w:br/>
        <w:t>«Ну, нежить ты или киборг, неважно. Просто продолжай получать урон и самоуничтожайся».</w:t>
        <w:br/>
        <w:br/>
        <w:t>«…………А-а».</w:t>
        <w:br/>
        <w:br/>
        <w:t>«!!»</w:t>
        <w:br/>
        <w:br/>
        <w:t>…Нет. Это другое.</w:t>
        <w:br/>
        <w:t>Хранитель Гробницы Везермон просто стоял и молча перехватывал меч. Он и раньше издавал «звуки», но сейчас было явно другое. Сейчас это были… «слова».</w:t>
        <w:br/>
        <w:br/>
        <w:t>«…А-а… лис».</w:t>
        <w:br/>
        <w:br/>
        <w:t>«Что?..»</w:t>
        <w:br/>
        <w:br/>
        <w:t>«Э-этот… фрагмент… Алис… была… соткана… ли?»</w:t>
        <w:br/>
        <w:br/>
        <w:t>Это были слова не Уникального Монстра «Хранитель Гробницы Везермон», а персонажа (…) игры «Рубеж Шангри-Ла» по имени «Хранитель Гробницы Везермон». Слова Вайзэша, анализ Пенсилгон — из всего этого я сделал вывод, что это «монстр, чья душа умерла, но тело продолжает двигаться». Но сейчас передо мной стоял воин в доспехах, говорящий осмысленные слова благодаря своему ИИ.</w:t>
        <w:br/>
        <w:br/>
        <w:t>«Алис?..»</w:t>
        <w:br/>
        <w:br/>
        <w:t>«Вечность… бесконечна… Моё тело… истлело… их… судьбы… не узрев… но… определённо, „Фронтир“… был… свершён… создан…»</w:t>
        <w:br/>
        <w:br/>
        <w:t>«Эй-эй-эй, не в такой момент же это (…)!»</w:t>
        <w:br/>
        <w:br/>
        <w:t>Мой мозг, полностью сосредоточенный на прохождении Хранителя Гробницы Везермона, не может сейчас заниматься анализом лора! И вообще, это ивент-флаг? Предсказание Пенсилгон сбылось, но и моё тоже? Что-то сейчас произойдёт. Как только этот диалог закончится, что-то случится.</w:t>
        <w:br/>
        <w:br/>
        <w:t>«Иди… дитя „Второго Плана“. Если… ты… посмеешь… попрать… мою клятву… то… мой „Сэйтэн Тайсэй“… сокрушит………… тебя».</w:t>
        <w:br/>
        <w:br/>
        <w:t>По спине пробежал электрический разряд. Инстинкты, основанные на игровых данных, били тревогу.</w:t>
        <w:br/>
        <w:br/>
        <w:t>«Хреново».</w:t>
        <w:br/>
        <w:br/>
        <w:t>В следующее мгновение я на собственной шкуре испытал, что значит «всерьёз» для персонажа Хранитель Гробницы Везермон.</w:t>
        <w:br/>
        <w:t>* * *</w:t>
        <w:br/>
        <w:t>*Первая, вторая формы: Автопилот, просто не мёртв (…).*</w:t>
        <w:br/>
        <w:t>*Третья форма: Ручное управление, жив (…).*</w:t>
        <w:br/>
        <w:br/>
        <w:t>*Примерно такая разница.*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