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FA" w:rsidRDefault="005C4D94">
      <w:r>
        <w:t>Глава 7</w:t>
      </w:r>
      <w:bookmarkStart w:id="0" w:name="_GoBack"/>
      <w:bookmarkEnd w:id="0"/>
      <w:r>
        <w:br/>
      </w:r>
      <w:r>
        <w:br/>
        <w:t>Чудак познаёт цену эффективности.</w:t>
      </w:r>
      <w:r>
        <w:br/>
      </w:r>
      <w:r>
        <w:br/>
        <w:t>Я объяснил этой троице, что у меня завал с предметами, а сам я помираю с голоду, но развести огонь нечем. Предложил им мяса в обмен на костёр, и, к счастью, они с радостью согласились.</w:t>
      </w:r>
      <w:r>
        <w:br/>
      </w:r>
      <w:r>
        <w:br/>
        <w:t xml:space="preserve">— Э-э… </w:t>
      </w:r>
      <w:r>
        <w:t>【</w:t>
      </w:r>
      <w:r>
        <w:t>Фаербол</w:t>
      </w:r>
      <w:r>
        <w:t>】</w:t>
      </w:r>
      <w:r>
        <w:t>!!</w:t>
      </w:r>
      <w:r>
        <w:br/>
        <w:t>— О-о-о!</w:t>
      </w:r>
      <w:r>
        <w:br/>
      </w:r>
      <w:r>
        <w:br/>
        <w:t>В тот момент, как Лина произнесла заклинание, из пустоты возник огненный шар и, ударившись о собранные ветки, превратился в костёр. Похоже, эта троица тоже были новичками, только начавшими играть. Мы все, включая меня, уставились на к</w:t>
      </w:r>
      <w:r>
        <w:t>остёр, будто на драгоценный камень.</w:t>
      </w:r>
      <w:r>
        <w:br/>
      </w:r>
      <w:r>
        <w:br/>
        <w:t>— А, можно жарить всё разом… Удобная игровая фишка, однако.</w:t>
      </w:r>
      <w:r>
        <w:br/>
        <w:t>— Эм… Санраку… сан?</w:t>
      </w:r>
      <w:r>
        <w:br/>
        <w:t>— Зови просто Санраку. Мы же оба новички в РуШа, так что какие тут формальности.</w:t>
      </w:r>
      <w:r>
        <w:br/>
        <w:t>— Но вы кажетесь старше, так что я всё же буду использоват</w:t>
      </w:r>
      <w:r>
        <w:t>ь «-сан». Санраку-сан… эм, почему вы так одеты?.. — с некоторой опаской спросила Лина, похоже, только что отошедшая от впечатления после своего Фаербола, пока я жарил мясо.</w:t>
      </w:r>
      <w:r>
        <w:br/>
        <w:t>— В этой игре можно продать стартовое снаряжение прямо при создании персонажа.</w:t>
      </w:r>
      <w:r>
        <w:br/>
        <w:t>— А,</w:t>
      </w:r>
      <w:r>
        <w:t xml:space="preserve"> правда!?</w:t>
      </w:r>
      <w:r>
        <w:br/>
        <w:t>— Ну вот, я и продал всё, кроме башки и оружия. Результат перед тобой.</w:t>
      </w:r>
      <w:r>
        <w:br/>
        <w:t>— Э? Но ведь стартовая локация — город, разве нельзя было сразу купить снарягу? — задала вопрос Кахо, девушка-воровка. Но когда я сказал, что происхождение «Странник» означает</w:t>
      </w:r>
      <w:r>
        <w:t xml:space="preserve"> случайную точку старта, меня удостоили сочувствующим взглядом и вздохом «у-ух». Почему-то на душе стало как-то неприятно.</w:t>
      </w:r>
      <w:r>
        <w:br/>
      </w:r>
      <w:r>
        <w:br/>
        <w:t>— Кстати, тот кролик… как его там?</w:t>
      </w:r>
      <w:r>
        <w:br/>
        <w:t>— Ворпал-кролик?</w:t>
      </w:r>
      <w:r>
        <w:br/>
        <w:t>— Точно-точно! Этот Ворпал-кролик и впрямь такой сильный?</w:t>
      </w:r>
      <w:r>
        <w:br/>
        <w:t>— Ну да…</w:t>
      </w:r>
      <w:r>
        <w:br/>
      </w:r>
      <w:r>
        <w:br/>
        <w:t>Говорят, луч</w:t>
      </w:r>
      <w:r>
        <w:t>ше один раз увидеть, чем сто раз услышать, но раз самого кролика нет, придётся показать наглядно. Я ткнул деревянной палкой в сторону Сомы, задавшего вопрос, с той же скоростью, с какой парировал атаки Ворпал-кролика.</w:t>
      </w:r>
      <w:r>
        <w:br/>
      </w:r>
      <w:r>
        <w:br/>
        <w:t>— Вот с такой скоростью он точно хера</w:t>
      </w:r>
      <w:r>
        <w:t>чит прямо в шею. И ещё, думаю, все его атаки — криты.</w:t>
      </w:r>
      <w:r>
        <w:br/>
        <w:t>— Бы… Быстро…</w:t>
      </w:r>
      <w:r>
        <w:br/>
        <w:t>— Ну, он метит только в шею, так что если придрочиться, разобраться с этим монстром — раз плюнуть.</w:t>
      </w:r>
      <w:r>
        <w:br/>
        <w:t>— Э, Санраку, а какой у тебя левел?</w:t>
      </w:r>
      <w:r>
        <w:br/>
        <w:t>— Двенадцатый. Качаться стало потруднее, так что я ка</w:t>
      </w:r>
      <w:r>
        <w:t>к раз думал ещё немного погриндить, а потом поискать город.</w:t>
      </w:r>
      <w:r>
        <w:br/>
      </w:r>
      <w:r>
        <w:lastRenderedPageBreak/>
        <w:t>— А, так ты всё равно ещё гриндишь… Охренеть, какой высокий! И дня не прошло, как ты купил РуШа, а уже так раскачался?</w:t>
      </w:r>
      <w:r>
        <w:br/>
      </w:r>
      <w:r>
        <w:br/>
        <w:t xml:space="preserve">Мне понравился Сома — в отличие от девчонок, он плевал на возраст и говорил </w:t>
      </w:r>
      <w:r>
        <w:t>со мной на равных. Я считаю, что в играх старшинство определяется в основном временем игры. Не скажу, что реальный возраст совсем не важен, но для меня игроки, начавшие примерно в одно время — ровесники, независимо от возраста.</w:t>
      </w:r>
      <w:r>
        <w:br/>
      </w:r>
      <w:r>
        <w:br/>
        <w:t>— Ну, я тут в лесу часов се</w:t>
      </w:r>
      <w:r>
        <w:t>мь безвылазно проторчал, хоть и с перерывами. В итоге инвентарь забит под завязку, а голод уже на критической отметке...</w:t>
      </w:r>
      <w:r>
        <w:br/>
        <w:t>— А-а, так вот почему вам нужен был огонь.</w:t>
      </w:r>
      <w:r>
        <w:br/>
        <w:t>— Именно так. О, вроде всё прожарилось… Держите, это вам в благодарность.</w:t>
      </w:r>
      <w:r>
        <w:br/>
      </w:r>
      <w:r>
        <w:br/>
        <w:t>Из всего жареного</w:t>
      </w:r>
      <w:r>
        <w:t xml:space="preserve"> мяса, мясо орка выглядело как-то стрёмно, так что я раздал троим крольчатину (Альмирадж и Ворпал-кролик), а сам вгрызся в орчатину.</w:t>
      </w:r>
      <w:r>
        <w:br/>
      </w:r>
      <w:r>
        <w:br/>
        <w:t>— Хм-м… Какое-то всё пресное, что ли?</w:t>
      </w:r>
      <w:r>
        <w:br/>
      </w:r>
      <w:r>
        <w:br/>
        <w:t>Вкус вроде есть, но по сравнению с реальной едой (пусть и свининой) и вкус, и текст</w:t>
      </w:r>
      <w:r>
        <w:t>ура кажутся какими-то блёклыми. Наверное, это сделано специально, чтобы игроки не слишком увлекались внутриигровой едой. Точно, если жрать только это, рано или поздно не выдержишь, разлогинишься и захочешь сожрать бекона… Хитро придумано.</w:t>
      </w:r>
      <w:r>
        <w:br/>
      </w:r>
      <w:r>
        <w:br/>
        <w:t>— А-ах, разлогин</w:t>
      </w:r>
      <w:r>
        <w:t>иться бы да мяса поесть.</w:t>
      </w:r>
      <w:r>
        <w:br/>
        <w:t>— …? Так почему бы вам этого не сделать?</w:t>
      </w:r>
      <w:r>
        <w:br/>
        <w:t>— Не, играть хочется ещё больше.</w:t>
      </w:r>
      <w:r>
        <w:br/>
      </w:r>
      <w:r>
        <w:br/>
        <w:t>Когда я это сказал, троица понимающе закивала: «А-а-а…».</w:t>
      </w:r>
      <w:r>
        <w:br/>
      </w:r>
      <w:r>
        <w:br/>
        <w:t>Я ещё ни разу не был в городе, так что с самого начала ни разу не выходил из игры. Но даже если бы</w:t>
      </w:r>
      <w:r>
        <w:t xml:space="preserve"> можно было сохраняться и разлогиниваться в боевой зоне, нетрудно представить, чем бы это кончилось. Когда игра сделана *настолько* дотошно, аж хочется обозвать её игрошлаком...</w:t>
      </w:r>
      <w:r>
        <w:br/>
      </w:r>
      <w:r>
        <w:br/>
        <w:t>— Ах да. Извиняюсь за наглость, но можно задать ещё пару вопросов?</w:t>
      </w:r>
      <w:r>
        <w:br/>
      </w:r>
      <w:r>
        <w:br/>
        <w:t>Мне не ну</w:t>
      </w:r>
      <w:r>
        <w:t>жна была информация уровня гайдов с вики, так что я просто расспросил троицу об ассортименте оружейной лавки в первом городе и попросил показать карту окрестностей. На основе этого я и определил свой дальнейший курс.</w:t>
      </w:r>
      <w:r>
        <w:br/>
      </w:r>
      <w:r>
        <w:br/>
        <w:t>Распрощавшись с троицей (они, оказывае</w:t>
      </w:r>
      <w:r>
        <w:t>тся, пришли в лес за травами для квеста), я решил направиться в противоположную от них сторону… ко второму городу, «Секандилу».</w:t>
      </w:r>
    </w:p>
    <w:sectPr w:rsidR="000345FA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345FA"/>
    <w:rsid w:val="0006674D"/>
    <w:rsid w:val="002244A5"/>
    <w:rsid w:val="003D21FB"/>
    <w:rsid w:val="00460014"/>
    <w:rsid w:val="005069E9"/>
    <w:rsid w:val="005B0F9F"/>
    <w:rsid w:val="005C4D94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331A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2025-04-06T17:53:00Z</dcterms:modified>
</cp:coreProperties>
</file>