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709</w:t>
        <w:br/>
        <w:br/>
        <w:br/>
        <w:br/>
        <w:t>Увидел своё лицо в дрожащей воде</w:t>
        <w:br/>
        <w:t>Что такое рыбалка?</w:t>
        <w:br/>
        <w:br/>
        <w:t>Отец говорил, что рыбалка — это самое благородное занятие в мире, диалог с рыбой и миром через водную гладь. Уже на этом этапе звучит подозрительно.</w:t>
        <w:br/>
        <w:br/>
        <w:t>— …………</w:t>
        <w:br/>
        <w:br/>
        <w:t>Плюх, колыхнулась водная гладь.</w:t>
        <w:br/>
        <w:t>Потянул удочку — лёгкая… Чёрт, мелочь.</w:t>
        <w:br/>
        <w:t>Выбросив пойманного синежаберного солнечника обратно в реку, я снова насадил наживку и забросил удочку.</w:t>
        <w:br/>
        <w:br/>
        <w:t>— …………</w:t>
        <w:br/>
        <w:br/>
        <w:t>Отец говорил, что водная гладь во время рыбалки — это зеркало, отражающее эмоции. По этой теории, раз это река, то отражается только размытое лицо… Стоп, а может, он не так уж и неправ?</w:t>
        <w:br/>
        <w:br/>
        <w:t>Плюх, колыхнулась водная гладь.</w:t>
        <w:br/>
        <w:t>Потянул удочку — лёгкая… Да блин, опять мелочь.</w:t>
        <w:br/>
        <w:t>Выбросив пойманного синежаберного солнечника обратно в реку, я в третий раз насадил наживку и забросил удочку.</w:t>
        <w:br/>
        <w:br/>
        <w:t>— …………</w:t>
        <w:br/>
        <w:br/>
        <w:t>Почему я вообще рыбачу?</w:t>
        <w:br/>
        <w:br/>
        <w:t>Уже три дня и три ночи я играю в рыболовную игру. Этот синежаберник — уже двухтысячный. Может, экосистему этой реки уже к чертям разрушили?</w:t>
        <w:br/>
        <w:t>Нет, нет, я знаю причину. Это потому, что я легкомысленно заглянул на тот аккаунт, и у меня затряслись руки. И потому, что эта дрожь не проходит, я не могу залогиниться в ШанФро.</w:t>
        <w:br/>
        <w:br/>
        <w:t>То есть сейчас я… боюсь.</w:t>
        <w:br/>
        <w:br/>
        <w:t>— Я?</w:t>
        <w:br/>
        <w:br/>
        <w:t>Синежаберники, которые продолжают ловиться в этой реке, символизируют моё нынешнее состояние. Синежаберник — инвазивный вид, он взрывообразно размножается и разрушает исходную экосистему… Этот синежаберник — это «известность». Три тысячи единиц известности, хлынувшие в мою реку, будоражат меня.</w:t>
        <w:br/>
        <w:br/>
        <w:t>Тогда почему я рыбачу? В режиме речной рыбалки с очень низкой вероятностью можно поймать другую рыбу. Ту, что изначально жила в реке… то есть то, что было во мне изначально. Что для меня лосось, что для меня аю?</w:t>
        <w:br/>
        <w:br/>
        <w:t>— Сердце, которое… трепещет от игры!</w:t>
        <w:br/>
        <w:br/>
        <w:t>Да, вот оно, моё начало. Моё изначальное, примитивное чувство. Удочка натянулась, тяжело!</w:t>
        <w:br/>
        <w:t>Бултых-бултых, вода яростно забурлила. Мелькнувшая тень была большой, это точно не синежаберник!</w:t>
        <w:br/>
        <w:br/>
        <w:t>Эта удочка может выловить кита в идиотской игре «Фишинг Фестивал Файв»… Страшно подумать, что эта игра, ставшая говном с третьей части, дожила до пятой. Но перепроходить этого монстра стоило! Отец, здесь и сейчас я разберусь со своей психикой!</w:t>
        <w:br/>
        <w:br/>
        <w:t>— Явись, мой лосось (мой трепет)───!</w:t>
        <w:br/>
        <w:br/>
        <w:t>・Чёрный окунь</w:t>
        <w:br/>
        <w:br/>
        <w:t>— ФИИИИИИИИИИИИИИИШ!!! (Пиная окуня обратно в реку)</w:t>
        <w:br/>
        <w:br/>
        <w:t>Заодно прыгнул в реку и поплыл куда глаза глядят, поддавшись эмоциям, но случайно проплывавшая рядом ядовитая змея укусила меня, и игра закончилась. А???</w:t>
        <w:br/>
        <w:br/>
        <w:t>Моё сердце, бушующие волны, не утихают (предсмертный стих).</w:t>
        <w:br/>
        <w:br/>
        <w:t>◇</w:t>
        <w:br/>
        <w:br/>
        <w:t>Одна звезда наконец упокоилась.</w:t>
        <w:br/>
        <w:br/>
        <w:t>Две звезды обрели развлечение от скуки.</w:t>
        <w:br/>
        <w:br/>
        <w:t>Три звезды доверили будущее, способное сокрушить «Бедствие» шести звёзд, сиянию людей.</w:t>
        <w:br/>
        <w:br/>
        <w:t>Четыре звезды получили осколок ответа в тот момент, когда пала апокрифическая русалка(・・・・・).</w:t>
        <w:br/>
        <w:br/>
        <w:t>Да, не в тот момент, когда был пройден канонический путь, сталкивающий миры.</w:t>
        <w:br/>
        <w:t>В тот момент, когда Миллей прошла апокрифический путь, Мировой Сценарий уже продвинулся. Возможно, это видно в форме королевской смуты, но были и вещи, продвигающиеся незримо.</w:t>
        <w:br/>
        <w:br/>
        <w:t>Продвижение мира связано с сиянием семи звёзд. Поскольку мир ждёт момента, когда будут определены «шесть звёзд»… сильнейшие виды, способные стать «пятью звёздами», свелись к двум.</w:t>
        <w:br/>
        <w:t>Ещё не время пробуждаться волчьей ночи(・・・), спящей на крайнем севере, куда ещё не добрался ни один покоритель. Раз так, то из-за того, что «девы-пустышки» объединились с людьми, пробуждается нескончаемый змей.</w:t>
        <w:br/>
        <w:t>И самое главное… сценарий королевской смуты, и две «Изначальные», вступающие на эту сцену. Мир «Рубежа Шангри-Ла» уже пришёл в движение. Возможно, по чьему-то замыслу? Или нет?</w:t>
        <w:br/>
        <w:br/>
        <w:t>Того, кто мог бы это утверждать, уже нигде нет.</w:t>
        <w:br/>
        <w:br/>
        <w:t>【Странствующие Волки】</w:t>
        <w:br/>
        <w:br/>
        <w:t>Карандашный Рыцарь-Король: Хей-хей-хей-хей-хееей! Вылезай уже, знаменитый стример-самаааа!!</w:t>
        <w:br/>
        <w:br/>
        <w:t>Карандашный Рыцарь-Король: Стример-сама, который за одну ночь раскрыл все карты и заспойлерил 80% Оркестраааа!!</w:t>
        <w:br/>
        <w:br/>
        <w:t>Оикаццо: Троллит и троллит.</w:t>
        <w:br/>
        <w:br/>
        <w:t>Псайгер-0: Где можно посмотреть это видео?</w:t>
        <w:br/>
        <w:br/>
        <w:t>Раст: Видела зеркало, было впечатляюще.</w:t>
        <w:br/>
        <w:br/>
        <w:t>Карандашный Рыцарь-Король: Да уж, действительно великолепно. Мне-то воооообще ничего не сказали!</w:t>
        <w:br/>
        <w:br/>
        <w:t>Карандашный Рыцарь-Король: Сестрёнка опечалена…</w:t>
        <w:br/>
        <w:br/>
        <w:t>Раст: Андроид не так уж плох, хотя и не моё.</w:t>
        <w:br/>
        <w:br/>
        <w:t>Раст: Знаешь условия получения?</w:t>
        <w:br/>
        <w:br/>
        <w:t>Псайгер-0: Где можно посмотреть это видео?</w:t>
        <w:br/>
        <w:br/>
        <w:t>Оикаццо: А откуда эта катана? Уникальная?</w:t>
        <w:br/>
        <w:br/>
        <w:t>Кёгоку: А, вот оно, зеркальное видео.</w:t>
        <w:br/>
        <w:br/>
        <w:t>Псайгер-0: Кёгоку-сан, где можно посмотреть это видео?</w:t>
        <w:br/>
        <w:br/>
        <w:t>Кёгоку: Как ты нетерпелива, 0-сан.</w:t>
        <w:br/>
        <w:br/>
        <w:t>Псайгер-0: Это неважно.</w:t>
        <w:br/>
        <w:br/>
        <w:t>Раст: Меня больше интересует оружие Завоевательной Куклы.</w:t>
        <w:br/>
        <w:br/>
        <w:t>Карандашный Рыцарь-Король: У всех такие разные интересы, что темы смешались в кучу!!</w:t>
        <w:br/>
        <w:br/>
        <w:t>Оикаццо: Так, а где главный виновник?</w:t>
        <w:br/>
        <w:br/>
        <w:t>Псайгер-0: Сказал, что пойдёт разбираться с собой.</w:t>
        <w:br/>
        <w:br/>
        <w:t>Карандашный Рыцарь-Король: Сбежал в оффлайн-игру, этот тип…</w:t>
        <w:br/>
        <w:t>Этот роман действительно «Рубеж Шангри-Ла» (как обычно).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