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726</w:t>
        <w:br/>
        <w:br/>
        <w:br/>
        <w:br/>
        <w:t>ОДИН ЗА ВСЕХ, ВСЕ ЗА ХЭППИ-ЭНД</w:t>
        <w:br/>
        <w:t>◇</w:t>
        <w:br/>
        <w:br/>
        <w:t>Драгун Лунной Погони (Кэтураф Драгун).</w:t>
        <w:br/>
        <w:t>Это и есть разгадка слуха, появившегося незадолго до первой годовщины запуска «Рубежа Шангри-Ла»… примерно через десять месяцев после старта.</w:t>
        <w:br/>
        <w:br/>
        <w:t>─── Если установить в основной и дополнительный слоты высшие классы «Святой Рыцарь» и «Тёмный Рыцарь» и выполнить определённые условия, откроется скрытый наивысший класс.</w:t>
        <w:br/>
        <w:br/>
        <w:t>Изначально в основе этой гипотезы (слуха) лежала фраза «странствующий рыцарь, несущий свет и тень», найденная в информации, доступной после получения наивысших рыцарских классов «Святой Сияющий Рыцарь (Паладион)» и «Чёрный Запретный Рыцарь (Дарк Крусейдер)».</w:t>
        <w:br/>
        <w:br/>
        <w:t>Два класса, происходящие от рыцаря, но разделившиеся на веру и резню. Информация о «странствующем рыцаре», на которую намекали оба класса, будоражила сердца геймеров (того типа, о котором потом вспоминаешь с лёгким стыдом), и проводились активные проверки… но его истинная сущность оставалась неизвестной, и со временем слух был забыт как недостоверный.</w:t>
        <w:br/>
        <w:br/>
        <w:t>Но одна из игроков до сегодняшнего дня продолжала сражаться, выбрав своей профессией «Святого Рыцаря» и «Тёмного Рыцаря».</w:t>
        <w:br/>
        <w:t>По правде говоря, поскольку сила в игре ШанФро в основном зависит от навыков и магии, довольно удобные высшие классы позволяют нормально сражаться даже на передовой — вот основная причина, по которой Псайгер-0 не меняла классы.</w:t>
        <w:br/>
        <w:br/>
        <w:t>Но именно это и стало причиной выполнения одного из условий для получения «Драгуна Лунной Погони».</w:t>
        <w:br/>
        <w:br/>
        <w:t>Условия получения класса в «Рубеже Шангри-Ла» в основном делятся на три типа:</w:t>
        <w:br/>
        <w:br/>
        <w:t>・Условный</w:t>
        <w:br/>
        <w:t>・Сюжетный</w:t>
        <w:br/>
        <w:t>・Комбинированный</w:t>
        <w:br/>
        <w:br/>
        <w:t>Большинство классов относятся к сюжетному типу (получение через уникальные сценарии или квесты), условному типу (смена класса становится возможной при выполнении нескольких условий) или комбинированному типу (условия выполняются для активации сценария).</w:t>
        <w:br/>
        <w:t>«Драгун Лунной Погони» относится к комбинированному типу. Условия его получения — «установить классы „Святой Рыцарь“ и „Тёмный Рыцарь“ в состоянии, позволяющем перейти в наивысший класс, повысить скрытый параметр „Опыт Сражений“, а затем пройти уникальный сценарий, возникающий в бою с монстром с высоким параметром „Дикость“…» — в тексте звучит сложно, но вкратце:</w:t>
        <w:br/>
        <w:br/>
        <w:t>・Установить в основной и дополнительный слоты классы «Святой Рыцарь» и «Тёмный Рыцарь» в состоянии, позволяющем перейти в наивысший класс.</w:t>
        <w:br/>
        <w:t>・Обладать силой, о которой ходят слухи среди НПС, и не примыкать ни к стороне Святых Сияющих Рыцарей, ни к стороне Чёрных Запретных Рыцарей.</w:t>
        <w:br/>
        <w:t>・Вступить в захватывающий(・・・・・) бой с монстром, на котором можно ездить верхом.</w:t>
        <w:br/>
        <w:br/>
        <w:t>Таков порядок действий.</w:t>
        <w:br/>
        <w:br/>
        <w:t>Псайгер-0, с тех пор как активировала уникальный сценарий EX «Эпос Смертельного Кролика (Ворпал Банни)», сделала своей базой Лабиринтос. То есть она выполнила условие получения репутации «рыцаря, чьё местонахождение неизвестно». Кроме того, сразившись в одиночку с сильным монстром — бродячим Алма-арого Гетайроном, — она выполнила все условия.</w:t>
        <w:br/>
        <w:br/>
        <w:t>◆</w:t>
        <w:br/>
        <w:br/>
        <w:t>— …Вот как-то так.</w:t>
        <w:br/>
        <w:br/>
        <w:t>Ясно. В общем, она искала место, куда не суются гномы, и случайно наткнулась на этого Алма-арого Гетайрона, бронированную лошадь. Вступила с ним в жестокий бой в доспехах воина-они с палицей, и перед самым финальным ударом активировался уникальный сценарий. Она его вылечила, и в итоге смогла приручить…</w:t>
        <w:br/>
        <w:br/>
        <w:t>— Эм, а что это за класс, типа Кеттлбас Драгун?</w:t>
        <w:br/>
        <w:t>— Эээ… Его характеристики меняются днём и ночью.</w:t>
        <w:br/>
        <w:br/>
        <w:t>У меня есть сильное подозрение насчёт монстра с похожими свойствами. Более того, кто-то сделал меч из материалов этого монстра. Я видел его в зеркале, так что ошибки быть не может.</w:t>
        <w:br/>
        <w:br/>
        <w:t>— Сейчас… то есть ночью, это состояние «Лунная Погоня», а утром становится состоянием «Солнечное Пожирание»………</w:t>
        <w:br/>
        <w:t>— Что-то не так?</w:t>
        <w:br/>
        <w:t>— Никакого подтекста, нет, правда?</w:t>
        <w:br/>
        <w:t>— Э? Не очень понял, но… ладно.</w:t>
        <w:br/>
        <w:br/>
        <w:t>Узнав подробности, я понял, что это весьма уникальный (в смысле, интересный) класс.</w:t>
        <w:br/>
        <w:t>Ночью он управляет силами света, а днём — силами тьмы. Ночью, касаясь(・・・) света, он поглощает его силу, а днём, касаясь《・・・》 тени, управляет её силой.</w:t>
        <w:br/>
        <w:br/>
        <w:t>Решили попробовать.</w:t>
        <w:br/>
        <w:br/>
        <w:t>— Эээ, кажется… был, 【Магический Факел】 одноразовый магический свиток.</w:t>
        <w:br/>
        <w:br/>
        <w:t>Активирую. Над моей головой появляется сфера света, освещающая окрестности. Ну, для игрока это просто как будто сумерки перед закатом стали немного ярче…</w:t>
        <w:br/>
        <w:br/>
        <w:t>— Начинаю… 【Узурпация Лунного Затмения (Стил Эклипс)】!</w:t>
        <w:br/>
        <w:t>— Ого!?</w:t>
        <w:br/>
        <w:br/>
        <w:t>Что!? У меня внезапно МП уменьшилось. Нет, не только параметры изменились.</w:t>
        <w:br/>
        <w:br/>
        <w:t>Как бы описать то, что происходит перед глазами… Словно само освещённое пространство схвачено(・・・・・・) рукой госпожи Рей.</w:t>
        <w:br/>
        <w:t>Такого в реале точно не увидишь. Как будто… вот, как будто силой сдирают занавеску, которой является пространство. В общем, свет, исходящий от 【Магического Факела】, поглощается госпожой Рей вместе с моим МП.</w:t>
        <w:br/>
        <w:br/>
        <w:t>— Этот, схваченный свет… эээ, можно использовать для себя или перенаправить в атаку.</w:t>
        <w:br/>
        <w:t>— Поглощение МП с условиями — это жесть, не?..</w:t>
        <w:br/>
        <w:t>— А, простите! Возвращаю!!</w:t>
        <w:br/>
        <w:br/>
        <w:t>Можно передавать другим? Нет, погоди, неужели…</w:t>
        <w:br/>
        <w:br/>
        <w:t>— МП-хилер, значит…!?</w:t>
        <w:br/>
        <w:br/>
        <w:t>Жесть, это жесть. В зависимости от ситуации, этот класс может стать «правами человека», он скрывает ужасающий потенциал…!?</w:t>
        <w:br/>
        <w:br/>
        <w:t>— Госпожа Рей, это жесть… Что делать? Рассказать другим игрокам? Или сохранить в секрете?</w:t>
        <w:br/>
        <w:t>— Э, эээ…</w:t>
        <w:br/>
        <w:br/>
        <w:t>Я не собираюсь её осуждать, если она решит скрыть это. Во-первых, я сам не без греха, а во-вторых, я считаю, что те, кто не может найти воспроизводимый контент, тоже отчасти виноваты.</w:t>
        <w:br/>
        <w:t>Конечно, я не требую от хилеров или чистых магов искать условия для скрытого рыцарского класса, но госпожа Рей всего лишь установила классы Святого Рыцаря и Тёмного Рыцаря в основной и дополнительный слоты. По крайней мере, это проще, чем нанести 100 критических ударов по Лукаорну на 10-м или 20-м уровне без получения урона.</w:t>
        <w:br/>
        <w:br/>
        <w:t>Не бывает контента, который нельзя пройти, пока информация о нём не появится на вики.</w:t>
        <w:br/>
        <w:t>В ШанФро вряд ли возможен анализ данных или утечки, то есть решение о публикации информации об этом скрытом классе полностью зависит от воли госпожи Рей.</w:t>
        <w:br/>
        <w:br/>
        <w:t>— …Эм. Я… думаю, стоит… опубликовать.</w:t>
        <w:br/>
        <w:t>— Можно узнать причину?</w:t>
        <w:br/>
        <w:br/>
        <w:t>Я достаточно знаю госпожу Рей, чтобы понимать, что она делает это не для того, чтобы её хвалили. Не то чтобы это плохо, но, по крайней мере, причина у неё другая.</w:t>
        <w:br/>
        <w:br/>
        <w:t>— «Рубеж Шангри-Ла» — это… эм, всё-таки игра, поэтому, если только один или два человека будут слишком сильными, то в мировом сюжете может случиться что-то непоправимое, мне кажется.</w:t>
        <w:br/>
        <w:t>— Согласен.</w:t>
        <w:br/>
        <w:br/>
        <w:t>Глядя на рейдовых монстров, я уже давно подозревал неладное. Разработчики этой игры, если берутся за дело, то делают это всерьёз. В этой игре определённо есть понятие «гейм овер», даже если это VRMMO.</w:t>
        <w:br/>
        <w:br/>
        <w:t>Ближайший пример — Блуждающая Великая Чума. Если бы того рейдового монстра не удалось победить, Саардремма наверняка была бы уничтожена. Вряд ли такой монстр просто так развернётся и уйдёт.</w:t>
        <w:br/>
        <w:br/>
        <w:t>Ещё не все рейдовые монстры раскрыты, а мировой сюжет продвигается одновременно с прохождением уникальных сценариев EX… В истории всегда есть главный босс.</w:t>
        <w:br/>
        <w:t>И сражаться с ним придётся именно игрокам. Нет гарантии, что игроки, у которых есть реальная жизнь, смогут присутствовать в этом мире, развивающемся в реальном времени.</w:t>
        <w:br/>
        <w:br/>
        <w:t>Это касается и меня, и госпожи Рей. Если в день сдачи единого экзамена появится финальный босс, ничего не поделаешь. Даже я буду вынужден отдать приоритет реальным экзаменам, а не судьбе ШанФро.</w:t>
        <w:br/>
        <w:br/>
        <w:t>— …Было, неправильно?</w:t>
        <w:br/>
        <w:t>— Да нет, что ты? Скорее, я восхищаюсь, госпожа Рей… нет, Рэй-сан.</w:t>
        <w:br/>
        <w:br/>
        <w:t>Я бы, наверное, немного поколебался, а пока колебался, забыл бы опубликовать.</w:t>
        <w:br/>
        <w:br/>
        <w:t>— И вот, эм… на самом деле, я хотела бы попросить… о помощи…</w:t>
        <w:br/>
        <w:br/>
        <w:t>— М?</w:t>
        <w:br/>
        <w:t>・Узурпация Лунного Затмения (Стил Эклипс)</w:t>
        <w:br/>
        <w:t>Можно активировать на «свет». В активном состоянии прикосновение к свету (рука находится в свете) позволяет окутать руку «МП», количество которого зависит от силы света и источника. Если цель — моб, МП вычитается у него.</w:t>
        <w:br/>
        <w:t>Окутавший руку «свет» можно использовать для атаки или для восстановления МП себе или другим (при использовании для атаки накладывается эффект очищения и святой атрибут).</w:t>
        <w:br/>
        <w:br/>
        <w:t>・Узурпация Солнечного Затмения (Стил Эклипс)</w:t>
        <w:br/>
        <w:t>Можно активировать на «тень». В активном состоянии прикосновение к тени (рука скрыта от света тенью) позволяет окутать руку «ХП», количество которого зависит от густоты тени и источника. Если цель — моб, ХП вычитается у него.</w:t>
        <w:br/>
        <w:t>Окутавшую руку «тень» можно использовать для атаки или для восстановления ХП себе или другим (при использовании для атаки увеличивается заражение статусными эффектами и тёмный атрибут).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