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763</w:t>
        <w:br/>
        <w:br/>
        <w:br/>
        <w:br/>
        <w:t>Манифест (со скриншотом)</w:t>
        <w:br/>
        <w:t>В тот день один скриншот потряс ШанФро до основания───</w:t>
        <w:br/>
        <w:br/>
        <w:t>◇</w:t>
        <w:br/>
        <w:br/>
        <w:t>— А, эй! Что значит «внезапно на Новый Континент», Аку-тян!</w:t>
        <w:br/>
        <w:br/>
        <w:t>Одна женщина(нэкама) проверила состояние наручей, ставших достойными называться шедевром благодаря бесчисленным прохождениям, ковке и неустанному усилению, — надела их раз, а затем убрала в инвентарь.</w:t>
        <w:br/>
        <w:t>Цель — Фифтисия… и за ней, за Великим Изолирующим Океаном, ещё не освоенный Новый Континент.</w:t>
        <w:br/>
        <w:br/>
        <w:t>— …Не останавливай меня, у меня появились дела, которые нужно сделать.</w:t>
        <w:br/>
        <w:br/>
        <w:t>— Дела… эй, а как же беспорядки в Королевстве?!</w:t>
        <w:br/>
        <w:br/>
        <w:t>— Да, ты же говорил, что можешь сражаться с фракцией бывшего короля четыре дня без сна!</w:t>
        <w:br/>
        <w:br/>
        <w:t>Неспящие. Этим словом обозначают грозных воинов, способных сражаться 24 часа подряд в контенте с PvP-элементами.</w:t>
        <w:br/>
        <w:t>Если один из них внезапно объявляет о полном уходе из контента, окружающие не могут просто сказать «ну ладно, иди».</w:t>
        <w:br/>
        <w:br/>
        <w:t>— Эм, это ведь не из-за реала, да? Новый Континент?</w:t>
        <w:br/>
        <w:br/>
        <w:t>— Аа… да, мне нужно на Новый Континент.</w:t>
        <w:br/>
        <w:br/>
        <w:t>— От того, что ты твердишь одно и то же, причина не становится понятнее!</w:t>
        <w:br/>
        <w:br/>
        <w:t>Принципы, идеология, желания, обещания, дружба или, возможно, бусидо(…).</w:t>
        <w:br/>
        <w:t>Причина(почему) слишком запутана, чтобы объяснять её подробно. Но если попытаться, да, если попытаться выразить её одним словом───</w:t>
        <w:br/>
        <w:br/>
        <w:t>— ───Красавица просит о помощи.</w:t>
        <w:br/>
        <w:br/>
        <w:t>— Стой, Аку-тян?! Это объяснение ничего не объясняет!</w:t>
        <w:br/>
        <w:br/>
        <w:t>— А, может быть, Аку-тян-сан имеет в виду вот это про Новый Континент?</w:t>
        <w:br/>
        <w:br/>
        <w:t>— Доска объявлений?</w:t>
        <w:br/>
        <w:br/>
        <w:t>— Что это вообще такое… э-э? На Новом Континенте альбинос-красавица Голдина………… Голдина?!</w:t>
        <w:br/>
        <w:br/>
        <w:t>Если уж рисковать жизнью всю ночь напролёт, то лучше делать это ради прекрасной девушки — так оно того стоит(…).</w:t>
        <w:br/>
        <w:br/>
        <w:t>◇</w:t>
        <w:br/>
        <w:br/>
        <w:t>«Письмо от Саба-сана?»</w:t>
        <w:br/>
        <w:br/>
        <w:t>Получил его игрок-убийца. Рукой, только что отнявшей жизнь первопроходца, он открыл письмо и некоторое время задумчиво смотрел на него.</w:t>
        <w:br/>
        <w:br/>
        <w:t>«Новый Континент……… хм…………»</w:t>
        <w:br/>
        <w:br/>
        <w:t>Игрок-убийца, ПК, является преступником даже по законам Эйнвулса, королевства, управляемого NPC. Естественно, попасть на корабль для исследования Нового Континента, инициированного Королевством, официальным путём почти невозможно, да и вообще, из-за сценария беспорядков в Королевстве, кораблей на Новый Континент сейчас нет.</w:t>
        <w:br/>
        <w:br/>
        <w:t>«Может, у него есть какие-то связи? Указаны дата и время…»</w:t>
        <w:br/>
        <w:br/>
        <w:t>Конкретная дата, конкретное место. Если в информации, указанной в письме, нет ни капли лжи.</w:t>
        <w:br/>
        <w:t>То Сабайваал, «идиот в бикини», или, вернее, сильный PvP-игрок, пользующийся уважением даже среди действующих ПК, затевает что-то крупное, раз приглашает даже ПК… и одновременно с этим имеет какой-то способ доставить ПК на Новый Континент.</w:t>
        <w:br/>
        <w:br/>
        <w:t>«Уникальный монстр, да… Я уже почти смирился, раз не смог поучаствовать даже в битве с Зигвормом, но если есть шанс, то почему бы не попробовать?»</w:t>
        <w:br/>
        <w:br/>
        <w:t>Бить других по своему желанию, не опасаясь за свою репутацию в реале. Девушка, ставшая ПК в поисках таких ощущений, решила не упускать шанс и принять приглашение своего рода наставника, который научил её азам PvP в самом начале.</w:t>
        <w:br/>
        <w:br/>
        <w:t>«А, точно. Может, заодно и Чи-тян, и Сора-тян позвать?»</w:t>
        <w:br/>
        <w:br/>
        <w:t>Если связи между людьми — это нити, то, потянув за одну, можно вытянуть три или четыре.</w:t>
        <w:br/>
        <w:t>И как не на все приглашения отвечают согласием, так и иногда можно получить неожиданный бонус(…).</w:t>
        <w:br/>
        <w:br/>
        <w:t>Круги на воде от брошенного камня расходятся тем шире и сильнее, чем больше камень.</w:t>
        <w:br/>
        <w:br/>
        <w:t>◇</w:t>
        <w:br/>
        <w:br/>
        <w:t>«Опять сверхурочные…»</w:t>
        <w:br/>
        <w:br/>
        <w:t>Цивилизация развивается, и бремя, ложащееся на человека, должно уменьшаться. Словно разбивая эту иллюзию, гора накопившейся ответственности(работы), которую он должен нести, заставляет его испускать бесконечные унылые вздохи. Использование оплачиваемого отпуска — крайняя мера — требует почти безрассудной смелости в этот суматошный конец года, когда все заняты.</w:t>
        <w:br/>
        <w:t>Работающий человек не может просто выполнять свои обязанности; чтобы плавно вращаться как шестерёнка в большом механизме общества, необходимо учитывать и соседние шестерёнки.</w:t>
        <w:br/>
        <w:br/>
        <w:t>«Ну, планов и так не было, похоже, и Рождество проведу в офисе…»</w:t>
        <w:br/>
        <w:br/>
        <w:t>Именно в этот момент мужчине пришло известие… не на рабочий компьютер. На личный мобильный телефон, адресованное «другому имени», не связанному с работой.</w:t>
        <w:br/>
        <w:br/>
        <w:t>«А-а… Дзякудзан-сан… В конце года график адский, и если почти не смогу заходить, то лучше уж передать лидерство в клане Дзякудзан-сану… наверное………………………»</w:t>
        <w:br/>
        <w:br/>
        <w:t>Мужчина, вполголоса бормотавший о передаче полномочий с упадническими мыслями, по мере чтения пришедшего сообщения переключал ресурсы мозга с негативного направления на позитивное…</w:t>
        <w:br/>
        <w:br/>
        <w:t>«„Алый Шрам (Скарред)“… побеждён…? Ч-что, не может быть…? Нет, стой, информации, информации много. Голдина? Решающая битва на Новом Континенте? Стой, погоди, успокойся…»</w:t>
        <w:br/>
        <w:br/>
        <w:t>Дракулас Диноцерус «Алый Шрам» побеждён… На этом этапе психика мужчины была разбита уже на сорок процентов. Убийство этого грозного алого дракона было одной из его мотиваций, и если он побеждён, то придётся заняться бесплодными поисками виноватого.</w:t>
        <w:br/>
        <w:t>─── О том, что этого грозного трёхглавого дракона одолел всего один человек, он узнает чуть позже.</w:t>
        <w:br/>
        <w:br/>
        <w:t>«Гх, кх, к-кх…………»</w:t>
        <w:br/>
        <w:br/>
        <w:t>Из горла мужчины вырвался странный звук. Похожий на звук, издаваемый человеком, у которого пересохло в горле от обезвоживания.</w:t>
        <w:br/>
        <w:br/>
        <w:t>«Битва за убийство Бесконечной Голдины… У-уникальный монстр…»</w:t>
        <w:br/>
        <w:br/>
        <w:t>Уникальный монстр. Единственное существо, семь видов. Уникальный контент «семь раз по одному» в «Рубеже Шангри-Ла».</w:t>
        <w:br/>
        <w:t>Хранитель Гробницы не допущен даже к участию, Глубинный едва допущен, Небесный Правитель участвовал, Ночной Налётчик был дважды отброшен и с тех пор затих, Звенящий в Аду всё ещё далёк… Если исключить оставшегося одного, чьи подробности до сих пор неясны, то это уникальный монстр «Бесконечный», чьё существование стало известно благодаря объявлению Библиотеки.</w:t>
        <w:br/>
        <w:t>Мужчина ежедневно убеждал своих товарищей по оружию: конечно, хотелось бы поучаствовать в уникальном контенте, но в этой игре важнее всего ежедневное накопление, так что лучше оттачивать эффективность фарма, чем искать уникалов…</w:t>
        <w:br/>
        <w:t>Но скажем прямо! Конечно, он хочет участвовать в контенте с уникальным монстром! По правде говоря, он хотел бы монополизировать хотя бы одного рейдового монстра! Да и вообще, разговоры о фарме — это во многом предлог, чтобы заставить окружающих участвовать, потому что его собственная профессия не очень подходит для соло-фарма!!</w:t>
        <w:br/>
        <w:t>В общем, если бы мужчина мог участвовать, он бы активно вцепился в уникальный контент. Но времени нет, возможностей нет, и, самое главное, не хватает даже душевных сил.</w:t>
        <w:br/>
        <w:br/>
        <w:t>«………Нгх»</w:t>
        <w:br/>
        <w:br/>
        <w:t>Он невольно сглотнул слюну, скопившуюся во рту. Это было похоже на реакцию голодного, перед которым поставили пир на весь мир.</w:t>
        <w:br/>
        <w:br/>
        <w:t>«Р-рождество… отпуск… нет, но… работа… Сколько я смогу сделать за трое суток без сна? Если сосредоточиться только на том, что обязательно должен сделать я сам…………………»</w:t>
        <w:br/>
        <w:br/>
        <w:t>Безрассудство, безумие, невозможность… Голодный зверь инстинкта вгрызается в реальность, кричащую голосом разума. Долг как шестерёнки общества, жажда неизведанного как первопроходца, время. Да, во всём виновато время… почему именно он должен ежедневно мучиться над тем, как эффективно использовать свои 24 часа жизни?</w:t>
        <w:br/>
        <w:br/>
        <w:t>«Я смогу, я сделаю… Д-да, я сделаю это!!»</w:t>
        <w:br/>
        <w:br/>
        <w:t>Беспрецедентный трёхсуточный марш-бросок без сна. Мечта на Рождество! Цель — недельный отпуск! Если постараться изо всех сил, можно взять отпуск, не доставив никому неудобств───!!!</w:t>
        <w:br/>
        <w:br/>
        <w:t>…</w:t>
        <w:br/>
        <w:br/>
        <w:t>…………</w:t>
        <w:br/>
        <w:br/>
        <w:t>Три дня спустя.</w:t>
        <w:br/>
        <w:br/>
        <w:t>— Начальник. Как я и подавал заявление на днях, я беру оплачиваемый отпуск.</w:t>
        <w:br/>
        <w:br/>
        <w:t>— Родо-кун, ты берёшь отпуск в самый разгар предновогодней суеты…</w:t>
        <w:br/>
        <w:br/>
        <w:t>— Начальник, пока я буду в отпуске, мой компьютер и мобильный телефон, вероятно, сломаются(…), так что я не замечу, если вы со мной свяжетесь.</w:t>
        <w:br/>
        <w:br/>
        <w:t>— Нет, ну пойми, Родо-кун, нагрузка на остальных возрастёт…</w:t>
        <w:br/>
        <w:br/>
        <w:t>— Начальник.</w:t>
        <w:br/>
        <w:br/>
        <w:t>— Да, что такое?</w:t>
        <w:br/>
        <w:br/>
        <w:t>— Вы не думаете, что работать вместе с коллегой, который до Нового года будет непрерывно изливать блевотину, слёзы и проклятия, — это большая нагрузка?</w:t>
        <w:br/>
        <w:br/>
        <w:t>— ………………………</w:t>
        <w:br/>
        <w:br/>
        <w:t>— Всё, что требовало моего внимания, я просмотрел. Остальное — ответственность других… Итак, начальник, с наступающим Новым годом.</w:t>
        <w:br/>
        <w:br/>
        <w:t>Спящий зверь с мутными от усталости глазами сейчас, пожертвовав социальной и эмоциональной репутацией, но с полностью восстановленным временем сна и переполненным менталитетом, готовый к бессонным ночам, нисходит в мир ШанФро.</w:t>
        <w:br/>
        <w:br/>
        <w:t>◇</w:t>
        <w:br/>
        <w:br/>
        <w:t>Например, связь, рождённая из общей вины.</w:t>
        <w:br/>
        <w:t>Например, связь, возникшая из обучения боевым приёмам.</w:t>
        <w:br/>
        <w:t>Например, связь, закалённая в прошлых сражениях.</w:t>
        <w:br/>
        <w:br/>
        <w:t>Не таить вражды, хвастаться победой лишь на месте, поражение смывать похвалой и реваншем. Какова бы ни была суть, лёгкость характера создаёт неожиданные связи, которые оказываются полезными в самый неожиданный момент.</w:t>
        <w:br/>
        <w:br/>
        <w:t>«Ну что ж… сколько их придёт?»</w:t>
        <w:br/>
        <w:br/>
        <w:t>Женщина сделала всё предельно просто. Разместила информацию на доске объявлений, разослала письма знакомым и отправила манифест вместе с одним скриншотом всем крупным кланам (тем, на кого можно положиться), которых увидела. Вот и всё.</w:t>
        <w:br/>
        <w:br/>
        <w:t>Что было на скриншоте. Девушка-альбинос с белыми волосами, белой кожей и красными глазами, держащая табличку с надписью «Требуются бойцы! Пожми мне руку в Скалл Адзути!» с непонятным выражением лица — то ли злится, то ли плачет, то ли смущается, но в любом случае милым(…). Надпись была какой-то странной, то ли напряжённой, то ли нет.</w:t>
        <w:br/>
        <w:t>А рядом — слова о том, что её зовут Голдина, и что идёт набор людей для битвы с другой, главной Голдиной — «Бесконечной Голдиной».</w:t>
        <w:br/>
        <w:br/>
        <w:t>— Есть… о, Санраку! Вместе со знакомыми наберётся приличное количество!!</w:t>
        <w:br/>
        <w:br/>
        <w:t>— О-о, ну и широкие у тебя связи…</w:t>
        <w:br/>
        <w:br/>
        <w:t>— Я всё-таки зарекомендовал себя как добродушный старший брат…</w:t>
        <w:br/>
        <w:br/>
        <w:t>— Скорее уж как безумный варвар-лидер. Даже если все на сервере Дзета забудут, я никогда не забуду, как ты жрал трупы союзников и устраивал партизанщину на чужом сервере.</w:t>
        <w:br/>
        <w:br/>
        <w:t>— Ка-а! Ну ты и вспомнил старое, эй. Да, тогда ситуация была настолько критической, что мы вели себя как каннибалы(…) из λ(Лямбды)… но зато и вам, ребятам с сервера μ(Мю), было весело, да?</w:t>
        <w:br/>
        <w:br/>
        <w:t>На этом месте были только двое: женщина, чьё тело, за исключением защищающей ключевые точки брони, было облачено в одежду, ориентированную на подвижность, и женщина в изодранном траурном платье. Остальные участники и девушка, поднятая на щит как знамя, должны были уже прибыть в другое (секретное) место.</w:t>
        <w:br/>
        <w:t>Оба доверяли первопроходцам, откликнувшимся на призыв… и в хорошем, и в плохом смысле. Нельзя было допустить, чтобы знамя рухнуло из-за сиюминутной жадности кого-то, кто подумает: «она тоже Голдина, значит, если убить, что-то выпадет».</w:t>
        <w:br/>
        <w:br/>
        <w:t>— Называть это «хорошим» — это уже слишком искажённые воспоминания…</w:t>
        <w:br/>
        <w:br/>
        <w:t>— Не спорю, но… было весело.</w:t>
        <w:br/>
        <w:br/>
        <w:t>— Толпы каннибалов-горилл я ещё пару лет видеть не хочу… Ну и? Как там у тебя(…)?</w:t>
        <w:br/>
        <w:br/>
        <w:t>— Жду ответа, а у тебя(…)?</w:t>
        <w:br/>
        <w:br/>
        <w:t>— А-а… ну, пятьдесят на пятьдесят?</w:t>
        <w:br/>
        <w:br/>
        <w:t>О чём речь, не спрашивают. Женщина слышала, кто придёт, а другая женщина знала.</w:t>
        <w:br/>
        <w:t>Собирают людей, но одной лишь силы недостаточно. Нужны такие неутомимые люди(…), которые могут бежать всю ночь, встретить рассвет и продолжать бежать, пока солнце снова не уснёт.</w:t>
        <w:br/>
        <w:br/>
        <w:t>У женщины была одна кандидатура. Наверное, он сможет как-нибудь выкрутиться, даже если пропустит несколько дней? Деньги и положение у него есть…</w:t>
        <w:br/>
        <w:t>И у другой женщины была кандидатура. Не хочу лезть в его реал, но раз он почти всегда в игре, значит, и сейчас там, скорее всего…</w:t>
        <w:br/>
        <w:br/>
        <w:t>Ответы пришли через пять и тридцать минут.</w:t>
        <w:br/>
        <w:t>* * *</w:t>
        <w:br/>
        <w:t>Примечание автора: Самое безумное в этой истории — это то, что «парень, создавший чертовски трудоёмкое оружие в перерывах между адской работой, взял отпуск до Нового года».</w:t>
        <w:br/>
        <w:t>Конечно, он не мог по-настоящему сломать свой компьютер, поэтому упаковал всё в картонную коробку и отправил себе домой почтой на Новый год. После трёх бессонных ночей он сошёл с ума.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