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768</w:t>
        <w:br/>
        <w:br/>
        <w:t>**</w:t>
        <w:br/>
        <w:br/>
        <w:t>Пролог: Взреви, моё имя!</w:t>
        <w:br/>
        <w:t>◇</w:t>
        <w:br/>
        <w:br/>
        <w:t>Два воина стояли друг против друга.</w:t>
        <w:br/>
        <w:t>Воины смотрели друг на друга.</w:t>
        <w:br/>
        <w:t>Воины видели одно и то же.</w:t>
        <w:br/>
        <w:t>Воины испытывали разные чувства.</w:t>
        <w:br/>
        <w:br/>
        <w:t>Причина битвы всегда проста. Сколько ни пой о мире, сколько ни стремись к нему… пока есть я, пока есть ты, пока есть другие, мнения будут расходиться, и возникнет конфликт.</w:t>
        <w:br/>
        <w:br/>
        <w:t>Есть лишь одно отличие… Эти двое, понимая позицию друг друга, всё же сражались за то, от чего не могли отступить.</w:t>
        <w:br/>
        <w:br/>
        <w:t>«……………»</w:t>
        <w:br/>
        <w:br/>
        <w:t>Один — рыцарь в тяжёлых чёрных доспехах, полностью скрывающих кожу, сжимающий огромную булаву ростом с него самого.</w:t>
        <w:br/>
        <w:br/>
        <w:t>«……………»</w:t>
        <w:br/>
        <w:br/>
        <w:t>Другой — полуобнажённый воин, чьё тело более чем наполовину открыто стихиям, но облачено в драконьи кости, сжимающий меч, пылающий адским пламенем.</w:t>
        <w:br/>
        <w:br/>
        <w:t>«Ты не передумаешь, боевой товарищ (томо)…»</w:t>
        <w:br/>
        <w:br/>
        <w:t>«…К сожалению, на этот раз… нет!»</w:t>
        <w:br/>
        <w:br/>
        <w:t>Обмен ультиматумами. Двое, кто мог бы стать лучшими друзьями, подавляя болезненно понятное сочувствие, снова сжимали своё оружие.</w:t>
        <w:br/>
        <w:br/>
        <w:t>Зрители, затаив дыхание наблюдавшие за происходящим, зашумели.</w:t>
        <w:br/>
        <w:t>В бесчисленных столкновениях, словно подчёркивая величие деяний двух воинов, появлялись тени.</w:t>
        <w:br/>
        <w:t>И в этот самый миг, каждая из них ревела на призрака, мерцающего за спиной противника, утверждая, что именно она была более трудным и великим испытанием.</w:t>
        <w:br/>
        <w:br/>
        <w:t>Один — четвероногий дракон-урод с чёрным телом, скрывающим детали плоти, слишком гладкий, чтобы назвать это функциональной красотой живого существа… словно инструмент, созданный из безупречно прямых и изогнутых линий, обретший жизнь. Он извернул своё гигантское тело и расправил невероятно огромные крылья.</w:t>
        <w:br/>
        <w:br/>
        <w:t>Другой — двуногий дракон, чьё тело почти полностью состояло из лезвий, оружия, боевых элементов. Словно сама аномалия мироздания, от рождения наделённая «закалкой» и «заточкой», недостижимыми при обычном рождении. Его чешуя из клинков встала дыбом, когда он проявился как призрак в ревущем пламени.</w:t>
        <w:br/>
        <w:br/>
        <w:t>«Если я выиграю… ты поможешь мне, собрат (Санраку)!»</w:t>
        <w:br/>
        <w:br/>
        <w:t>«Проигравший не держит зла. Готовься отбросить сожаления… боевой товарищ (Гаруносе)!»</w:t>
        <w:br/>
        <w:br/>
        <w:t>Вражда заканчивается только исходом битвы. Из-за одной женщины два воина столкнулись. Поставив на кон свою душу (гордость)… они выкрикнули свои имена:</w:t>
        <w:br/>
        <w:br/>
        <w:t>«Драконья Душа: Снятие Печати(・・・・)……»</w:t>
        <w:br/>
        <w:br/>
        <w:t>«Истинное Пламя: Высвобождение(・・・・)……»</w:t>
        <w:br/>
        <w:br/>
        <w:t>Истинные имена великих драконов.</w:t>
        <w:br/>
        <w:br/>
        <w:t>«───【Галивер】!!»</w:t>
        <w:br/>
        <w:br/>
        <w:t>«───【Томагавк】!!»</w:t>
        <w:br/>
        <w:br/>
        <w:t>И это, представьте себе, история из Рубежа Шангри-Ла.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