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783</w:t>
        <w:br/>
        <w:br/>
        <w:br/>
        <w:br/>
        <w:t>14 декабря: Имя высеченной раны — самая страшная ночь</w:t>
        <w:br/>
        <w:t>В этой игре существуют русалки, мермейды.</w:t>
        <w:br/>
        <w:t>Но их… общепринятый образ — это только внешний вид, на самом деле они сродни удильщикам, а человеческая часть — это что-то вроде приманки.</w:t>
        <w:br/>
        <w:t>Почему же они имитируют человеческий облик? Проще говоря, потому что люди входят в число их жертв. Хищные существа, охотящиеся на людей, — вот что объединяет «частично человекоподобных монстров».</w:t>
        <w:br/>
        <w:t>Поэтому… монстры, у которых только верхняя часть тела человеческая, или только туловище без конечностей, — это… значит, что раса «человек» воспринимается не как «жизнь», а скорее как «добыча».</w:t>
        <w:br/>
        <w:br/>
        <w:t>Представьте, если бы во время важного разговора с начальником пирожок-мандзю и чай на блюдце вдруг начали бы болтать. Я бы на месте съел их, чтобы заткнулись.</w:t>
        <w:br/>
        <w:t>Но место есть место, ситуация есть ситуация, поэтому они и нападают (словесно).</w:t>
        <w:br/>
        <w:br/>
        <w:t>«Ты…!»</w:t>
        <w:br/>
        <w:br/>
        <w:t>«Всего лишь человек…!»</w:t>
        <w:br/>
        <w:br/>
        <w:t>Кентавр… кажется, вожак кентавров, и вождь гарпий. Имена…</w:t>
        <w:br/>
        <w:br/>
        <w:t>«Басаши и Сасами».</w:t>
        <w:br/>
        <w:br/>
        <w:t>«Человек, Это Базара(・・・)-доно И Сазани(・・・)-доно».</w:t>
        <w:br/>
        <w:br/>
        <w:t>«А, спасибо, Ур-Идим-ши».</w:t>
        <w:br/>
        <w:br/>
        <w:t>Базара и Сазани, запомнил.</w:t>
        <w:br/>
        <w:t>Они смотрят на меня колючими взглядами, далекими от дружелюбия, и, кажется, вот-вот нападут… но Вайзаж не делает никаких попыток меня урезонить, и, наоборот, не собирается успокаивать их.</w:t>
        <w:br/>
        <w:t>Да, это похоже на разборку из манги про хулиганов. Пока не будет ясно, кто главный, никто не вмешается.</w:t>
        <w:br/>
        <w:br/>
        <w:t>«О-о-о, это же важный межрасовый саммит. Нельзя просто так вставать и уходить, быстро на место. И сядь».</w:t>
        <w:br/>
        <w:br/>
        <w:t>«Тогда сначала нужно избавиться от таких, как ты, недостойных этого места…»</w:t>
        <w:br/>
        <w:br/>
        <w:t>«О? Хочешь драки? Предупреждаю, я силён».</w:t>
        <w:br/>
        <w:br/>
        <w:t>Шаг вперёд. И о чудо, почему-то Базара-кун делает шаг назад. Смотрю — у Сазани-чан тоже перья дыбом встали… Фу-фу-фу, вы думали, я пришёл сюда без всякой информации? К сожалению для вас, у меня много знакомых среди кошек. Арамис снабдил меня информацией о тех, кто склонен недооценивать людей, и к тому же я понимаю силу «меня» как существа…!!</w:t>
        <w:br/>
        <w:br/>
        <w:t>«Что случилось, Базара-кун и Сазани-чан, вы так напуганы, будто ночью волка встретили… Сядьте и успокойтесь».</w:t>
        <w:br/>
        <w:br/>
        <w:t>«Кх!»</w:t>
        <w:br/>
        <w:br/>
        <w:t>Ночной Налётчик Лукаорн. Наступающая ночь, мой заклятый враг, к которому я постоянно накручиваю счётчик ненависти, чтобы она не угасала. Пожалуй, выполню ежедневный квест: «Ах ты ж, Лукаорн».</w:t>
        <w:br/>
        <w:t>Но если посмотреть с другой стороны, Лукаорн — это сильнейший монстр звериного типа в этом мире. К тому же, с самого начала сервиса это грёбаный враг, который случайно появляется по всему континенту, немного буянит и уходит.</w:t>
        <w:br/>
        <w:br/>
        <w:t>Хотя это и странное существо, не вписывающееся в экосистему, этот волк занимает позицию сияющего солнца на самой вершине пирамиды Нового континента.</w:t>
        <w:br/>
        <w:t>Для такого Лукаорна Базара-кун и Сазани-чан — буквально ходячее басаши и летающее сасами. Они тоже боятся Лукаорна.</w:t>
        <w:br/>
        <w:br/>
        <w:t>И тут появляюсь я. Два проклятых шрама на моём теле. Это не просто «проклятие», это «Проклятые Шрамы», полученные за победу над Лукаорном (хоть и его тенью, и не по своей воле). И это указывает на один простой и ясный факт.</w:t>
        <w:br/>
        <w:br/>
        <w:t>«Извини, что пошумел, но я тут консультировал по жизненно важному вопросу дорогого соседа(・・), так что увлёкся…! И, к сожалению, уйти я тоже не могу».</w:t>
        <w:br/>
        <w:br/>
        <w:t>Мне плевать на солидарность монстров, проблема в том, что прийти сюда и находиться здесь — это интерлюдия к уникальному сценарию EX Вайсаша.</w:t>
        <w:br/>
        <w:t>Тот, кто хоть немного играл в РуШа, знает: в этой игре нет такой дружелюбной функции, как «ведение игрока к прохождению». Даже если и есть, то в высокоуровневых уникальных сценариях такой доброты уже нет. То есть, меня должна волновать только благосклонность Вайзажа. А значит, и с точки зрения Ворпал-души, и как нахлебника Лагонии, я не могу показать здесь слабину.</w:t>
        <w:br/>
        <w:br/>
        <w:t>Как человек, победивший Ночного Налётчика Лукаорна, я заставлю монстров, собравшихся здесь, признать моё существование. И… под шумок спишу тот факт, что я полностью пропустил первый день межрасового саммита и опоздал!!</w:t>
        <w:br/>
        <w:br/>
        <w:t>«Эй, Санраку, драка?»</w:t>
        <w:br/>
        <w:br/>
        <w:t>«Да нет, не драка, сиди».</w:t>
        <w:br/>
        <w:br/>
        <w:t>«Ясно…»</w:t>
        <w:br/>
        <w:br/>
        <w:t>Сайба-АЛ, наблюдавший за напряжённой атмосферой, встаёт, но я останавливаю его одной рукой. Однако для той стороны это означает появление новой цели, и Сазани-чан резко поворачивается и сверлит Сайба-АЛа взглядом.</w:t>
        <w:br/>
        <w:br/>
        <w:t>«Чего?»</w:t>
        <w:br/>
        <w:br/>
        <w:t>«Не смей издеваться!»</w:t>
        <w:br/>
        <w:br/>
        <w:t>Похоже, эти крылья у неё не для украшения. Взмахнув крыльями, растущими вместо рук, Сазани-чан взмывает в воздух. Затем, непонятно за счёт какой движущей силы, она наносит Сайба-АЛу удар ногами с острыми когтями — буквально, летящий пинок.</w:t>
        <w:br/>
        <w:br/>
        <w:t>Но Сазани-чан не знает. Этот некама Сайба-АЛ… когда-то был Герилья-Гориллой «Байбаалом» на сервере «Греческие Буквы» игры «Выживание Стрелка», который одним рукопашным боем бросал вызов всем серверам.</w:t>
        <w:br/>
        <w:t>Что касается купли-продажи драк, он разбирается в этом не хуже, чем «Атобард», который тоже был пороховым варваром. И… в ближнем бою в радиусе одного метра он — драчун, имеющий опыт победы над полностью вооружённым Атобардом (пушки и стальные пластины) за одну минуту.</w:t>
        <w:br/>
        <w:br/>
        <w:t>«Хах, извини, Санраку. Раз уж бросили вызов, придётся принять».</w:t>
        <w:br/>
        <w:br/>
        <w:t>«Ч-что…?!»</w:t>
        <w:br/>
        <w:br/>
        <w:t>У-ух, жалко Сазани-чан… Я тоже это ловил, так что знаю, это реально убийство с первого взгляда.</w:t>
        <w:br/>
        <w:t>Хотя Сазани-чан атаковала с воздуха, Сайба-АЛ, который с самого начала был в боевой готовности, оказался быстрее — он встал и нанёс хай-кик.</w:t>
        <w:br/>
        <w:br/>
        <w:t>Зенитный хай-кик Сайба-АЛа. Не знаю, какое у него динамическое зрение, но этот лоликонщик способен нанести удар пяткой точно в подбородок противника, атакующего сверху. Когда он сделал это со мной на изолированном острове, я смог избежать нокаута с одного удара только потому, что мой аватар «Санраку» в «Выживании Стрелка» был лёгким ребёнком, и я успел поставить блок в последнюю секунду.</w:t>
        <w:br/>
        <w:t>Но Сазани-чан — вождь гарпий, то есть её характеристики выше, чем у обычных гарпий… И эта превосходящая обычных особей движущая сила добавилась к силе удара пяткой прямо в подбородок. Честно говоря, я испугался, что она реально сдохнет… Раздался странный звук вроде «Кокё», и её шея дёрнулась, как сиси-одоси (*японский бамбуковый фонтанчик*), но она дёргалась, а не исчезла, так что, наверное, жива.</w:t>
        <w:br/>
        <w:br/>
        <w:t>«Ух ты, зенитный хай-кик».</w:t>
        <w:br/>
        <w:br/>
        <w:t>«Я его и во время гачи Тиас-тан в «Отряде переодевания» постоянно использовал, так что не заржавел, а?»</w:t>
        <w:br/>
        <w:br/>
        <w:t>«Мне, наверное, выходить не стоит… Пушки — это ведь плохо?»</w:t>
        <w:br/>
        <w:br/>
        <w:t>«Круглый стол… совещание… корпоративный конкурс… начальник… ответственность за непонятную импровизацию…»</w:t>
        <w:br/>
        <w:br/>
        <w:t>«Прости, твой выход, успокойся, дыши глубже, Каросис-сан. Личное время, сейчас. Личное время, сейчас».</w:t>
        <w:br/>
        <w:br/>
        <w:t>«Личное время… сейчас…»</w:t>
        <w:br/>
        <w:br/>
        <w:t>Я же не с неразорвавшимся снарядом в пати.</w:t>
        <w:br/>
        <w:t>Но чаша терпения Базара-куна, похоже, переполнилась. Приняв характерную для лошадей позу, встав на дыбы, Базара-кун замахнулся кулаками человеческой верхней части тела и ринулся на меня на лошадиной нижней части. Пфф…</w:t>
        <w:br/>
        <w:br/>
        <w:t>«Стиль Ясного Неба【Волна】… Тайная техника(・・),»</w:t>
        <w:br/>
        <w:br/>
        <w:t>Стиль Ясного Неба изучает по три навыка в семи системах: Ветер, Гром, Волна, Небо, Облако, Жар, Пепел. Но когда один из этих трёх навыков возвышается до «Тайной техники»… возможность возвышения двух других потенциальных тайных техник исчезает. Словно три тонкие нити сплетаются в одну, более толстую возможность.</w:t>
        <w:br/>
        <w:t>Не зря я до смерти швырял Армиллет-Гаргантюа в Сигмонии. Повышение уровня, а с ним и усиление навыков… О, Везаэмон, пришло время покончить с подражанием (пародией).</w:t>
        <w:br/>
        <w:br/>
        <w:t>Вот это, по-настоящему.</w:t>
        <w:br/>
        <w:br/>
        <w:t>«───「Великий Шторм (Оошикэ)」!!»</w:t>
        <w:br/>
        <w:br/>
        <w:t>Самый быстрый и мощный бросок. Великая волна Стиля Ясного Неба, которая увеличивает скорость броска и бросаемый вес(・・・・・・・) тем больше, чем сильнее параметр СИЛ игрока выделяется на фоне остальных. С учётом того, что Лазурная Чаша поменяла местами СИЛ и УДЧ, дав мне максимальную мощь, мне сейчас плевать, лошадиная у него нижняя часть тела или бегемотья.</w:t>
        <w:br/>
        <w:br/>
        <w:t>«Это сила человека из-за волн».</w:t>
        <w:br/>
        <w:br/>
        <w:t>Радуйся, испытал полёт Пегаса.</w:t>
        <w:br/>
        <w:t>Наблюдая за Базара-куном, врезавшимся в стену, я повернул взгляд к Вайзажу… Ну как, пойдёт?!</w:t>
        <w:br/>
        <w:t>・Тайная техника Стиля Ясного Неба «Великий Шторм»</w:t>
        <w:br/>
        <w:t>Тайная техника ветки Бурной Волны. Сравнивает СИЛ пользователя с остальными его параметрами, и чем больше разница, тем выше бонус к скорости анимации броска и бросаемому весу. Навык, который был бы опасен, если бы его выучил Массивный Динамит. Если разница 100 и больше, бонус позволяет человеку бросить объект весом с большой автомобиль (однако, чем больше вес противника, тем меньше урон от «удара о землю»… но взамен, чем больше вес, тем больше дополнительный урон от удара за счёт собственной массы).</w:t>
        <w:br/>
        <w:br/>
        <w:t>・Стиль Ясного Неба (система)</w:t>
        <w:br/>
        <w:t>Стиль Ясного Неба сначала делится на малые категории по типу техник, такие как 【Волна】【Ветер】.</w:t>
        <w:br/>
        <w:t>В каждой малой категории можно изучить три техники, но только одна из них может стать «Тайной техникой», и как только одна техника становится тайной, две другие становятся недоступны для использования. Вернее, их изучение отменяется, и они исчезают.</w:t>
        <w:br/>
        <w:t>Многообразие, безусловно, хорошо(・・). Однако знай, что путь к мастерству Стиля Ясного Неба лежит через усердие в одном направлении.</w:t>
        <w:br/>
        <w:br/>
        <w:t>Кстати, тайная техника ветки «Волнорез» — «Великий Водоворот (Ооузушио)», а тайная техника ветки «Отлив» — «Великая Волна (Дайхаро)».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