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808</w:t>
        <w:br/>
        <w:br/>
        <w:br/>
        <w:br/>
        <w:t>16 декабря: Ответ не в том, чтобы убить, а в том, чтобы одолеть</w:t>
        <w:br/>
        <w:t>◆</w:t>
        <w:br/>
        <w:br/>
        <w:t>«Разве в таких случаях не принято говорить «Убийца Драконов»? Почему Истребитель Драконов(・・・・・・・・)?»</w:t>
        <w:br/>
        <w:br/>
        <w:t>«Меня спрашиваешь?»</w:t>
        <w:br/>
        <w:br/>
        <w:t>Томагавк мёртв, но даже для монстра его смерть была исполнена достоинства. Есть что-то захватывающее в таких вот последних мгновениях сильного врага, о которых знаем только мы. Конечно, когда он оторвал себе замороженную левую руку вместе с плечом и начал ей размахивать, у меня душа ушла в пятки… но после такой кончины к нему нельзя не проникнуться симпатией.</w:t>
        <w:br/>
        <w:br/>
        <w:t>«Итак, о наболевшем — награде за убийство… Кто бы мог подумать, что материалов вообще не выпадет».</w:t>
        <w:br/>
        <w:br/>
        <w:t>«Зато профессия(・・・) и усиление снаряжения(・・・・), знаете ли, это очень серьёзная отдача… Стоило не спать всю ночь».</w:t>
        <w:br/>
        <w:br/>
        <w:t>Сейчас 16 декабря, 6:30 утра… получается, мы сражались почти всю ночь. В этой игре, кажется, сила монстров не сильно зависит от количества игроков? То есть, Томагавк был монстром такого уровня, что на его убийство всей нашей группе потребовалась целая ночь… Да это же почти рейд-босс, нет?</w:t>
        <w:br/>
        <w:br/>
        <w:t>«Кстати, насчёт профессии вспомнил. Сайваал, твой основной класс ведь не 【Мститель】?»</w:t>
        <w:br/>
        <w:br/>
        <w:t>«Ага, сейчас основной — Король Войны… Судя по твоему виду, ты ещё не делал квест на смену профессии высшего ранга».</w:t>
        <w:br/>
        <w:br/>
        <w:t>Смена профессии… а-а, тот, где надо победить какого-то накрашенного типа.</w:t>
        <w:br/>
        <w:br/>
        <w:t>«Высший ранг Мстителя… наверное, твой 【Меч Мертвых(Ривендед)】, да? Он, как и мой 【Меч Возмездия(Авендетт)】, который я активировал, сохраняет эффект основного класса, даже будучи установленным в подкласс».</w:t>
        <w:br/>
        <w:br/>
        <w:t>«А, серьёзно?»</w:t>
        <w:br/>
        <w:br/>
        <w:t>Система профессий в этой игре состоит из основного и подкласса. Обычно профессии высшего ранга и выше обладают уникальными навыками и бонусами (например, Мститель получает доступ к специальным умениям), которые действуют только при установке в основной слот.</w:t>
        <w:br/>
        <w:t>Подкласс даёт, скажем так… только «коррекцию». Например, если я установлю 【Мастера Меча】 в подкласс, я не смогу владеть мечом так же виртуозно, как Псайгер-100, максимум — мне будет легче изучать навыки владения мечом.</w:t>
        <w:br/>
        <w:t>А профессия 【Мститель】 требует установки в основной слот для того, чтобы можно было действовать от имени гильдии Мстителей. Это я слышал от «Главы», так что информация точная.</w:t>
        <w:br/>
        <w:br/>
        <w:t>Сейчас у меня в подклассе стоит 【Мастер Кик-дзюцу(Кик-страйкер)】… честно говоря, я не особо держусь за этот класс. Коррекция полезна, но поскольку навыки изучаются путём многократных повторений… я примерно понял, как это делается. Думаю, теперь я смогу пинать и метать ножи даже без системной поддержки.</w:t>
        <w:br/>
        <w:t>А, я понял в процессе: «навык» в смысле механики игры применяется в момент удара ногой по брошенному оружию. То есть, подбросить его вверх и пнуть на падении — это всё ещё в рамках коррекции движения.</w:t>
        <w:br/>
        <w:t>DEX… неужели ты был имба-параметром? Да нет, бесполезных параметров тут нет, даже самый пренебрегаемый LUC лучше поднять до 100 ради гарантированного превозмогания. VIT… ну, прости. Не судьба. Давай вместе отомстим Лукаорну… На счёт три! Раз, два, три — будь проклят, Лукаорн!</w:t>
        <w:br/>
        <w:br/>
        <w:t>«Ты слишком часто связываешься с уникальными монстрами, так что тебе не стоит странно расставлять приоритеты. Я, например, как только увидел испытание, сразу решил, что пройду его во что бы то ни стало».</w:t>
        <w:br/>
        <w:br/>
        <w:t>«А что за профессия?»</w:t>
        <w:br/>
        <w:br/>
        <w:t>«В целом, это просто улучшенная версия Мстителя, но с некоторыми условиями(・・・・)… нет, пожалуй».</w:t>
        <w:br/>
        <w:br/>
        <w:t>Сайваал вдруг замолчал, а потом с хитрой ухмылкой… сказал вот что.</w:t>
        <w:br/>
        <w:br/>
        <w:t>«Такие вещи нужно узнавать самому, верно? А не слушать спойлеры от кого-то другого».</w:t>
        <w:br/>
        <w:br/>
        <w:t>«…Ну ты даёшь».</w:t>
        <w:br/>
        <w:br/>
        <w:t>После таких слов мне, который сам так говорил(・・・・・・・), нечего возразить.</w:t>
        <w:br/>
        <w:t>Ну, раз условия 제시(предъявлены), и ограничений на попытку нет, то нужно просто пойти и пройти его как можно скорее. Вообще, разговор постоянно уходил в сторону… Да, профессия. Речь о профессии.</w:t>
        <w:br/>
        <w:br/>
        <w:t>Десятый Истинный Дракон Томагавк… нет, «Доверяющая Половина Тела(Томагавк)», как гласит его несколько поэтичное(поэмное) настоящее имя, оставил нам, победителям, не материалы, а… «право» и «изменение».</w:t>
        <w:br/>
        <w:br/>
        <w:t>Во-первых, это право на получение определённой профессии.</w:t>
        <w:br/>
        <w:t>Называется она 【Истребитель Истинных Драконов(Драгонбастер)】. Звучит пафосно, но условие получения — убийство Истинного Дракона, так что характеристики у неё высокие. Девять из десяти, что это скрытая профессия высшего ранга.</w:t>
        <w:br/>
        <w:t>Характеристики можно описать одним словом… «дешёвая версия Героя». Профессия раскрывает свой истинный потенциал только при использовании определённого оружия(・・・・・), и если это оружие сломается, профессия превратится в титул — довольно жёсткое ограничение, но зато по силе она не уступает 【Мастеру Меча】 или 【Мудрецу】… а может, даже и какому-нибудь Драгуну Рей-си.</w:t>
        <w:br/>
        <w:t>Условие для получения профессии — наличие этого самого «определённого оружия», и оно есть практически у каждого игрока, участвовавшего в бою. Ведь…</w:t>
        <w:br/>
        <w:br/>
        <w:t>«Снаряжение Истребления Драконов(Бастер Армд). Санраку, я сейчас безумно тронут… Оно применимо даже к огнестрельному оружию божественной эры(・・・・・・)!!»</w:t>
        <w:br/>
        <w:br/>
        <w:t>«Рад за тебя».</w:t>
        <w:br/>
        <w:br/>
        <w:t>«Йиху-у-у!!!»</w:t>
        <w:br/>
        <w:br/>
        <w:t>Яшироберд, обезумевший от радости, сжимал снайперскую винтовку. Как он и сказал, это оружие, созданное по технологиям божественной эры, теперь выглядело несколько иначе. Атмосфера научной цивилизации исчезла, и оно выглядело так, словно… да, словно было создано из материалов Томагавка.</w:t>
        <w:br/>
        <w:t>Истинные Драконы — это не совсем живые существа, а воплощённые концепции, поэтому их не «убивают(Слей)», а «уничтожают/разрушают(Бастер)».</w:t>
        <w:br/>
        <w:br/>
        <w:t>・【Меч Возмездия(Авендетт)】</w:t>
        <w:br/>
        <w:t>«Зло» человеческое может быть осуждено законом и справедливостью. Но какой смысл толковать человеческие законы зверю, не знающему их? Неужели голодный зверь сможет подавить свои инстинкты силой справедливости?</w:t>
        <w:br/>
        <w:t>Посему будь мечом. Возьми в руки чаяния угнетённых людей и истреби всё злодейское.</w:t>
        <w:br/>
        <w:br/>
        <w:t>По сути, это Мститель, охотящийся на монстров с высоким значением кармы. Получает бонусы в бою с целью, если берёт задание от живой жертвы.</w:t>
        <w:br/>
        <w:br/>
        <w:t>А что же такое «Меч Мертвых»? Это не что иное, как клинок, наследующий волю ушедших.</w:t>
        <w:br/>
        <w:br/>
        <w:t>Скоро, 17 июня 2021 года, выйдет четвёртый том манга-адаптации Рубежа Шангри-Ла!</w:t>
        <w:br/>
        <w:t>В этот раз специальное издание, после того как я бросил вызов редактору, и он неожиданно ответил согласием, посвящено, представьте себе, «Зову Ктулху TRPG»!</w:t>
        <w:br/>
        <w:t>Я довольно сильно увлекался CoC, но писать полноценный реплей мне довелось впервые, так что будьте снисходительны… Ну, раз уж получилось так длинно, что пришлось делить на верхний и нижний тома, Каринашину переполняет чувство вины.</w:t>
        <w:br/>
        <w:t>Но даже если отбросить это, манга-часть целиком и полностью передаёт мир ШанФро благодаря мастерству Фудзи-сэнсэя, так что вы не пожалеете, если возьмёте её в руки.</w:t>
        <w:br/>
        <w:t>Очень рекомендую!</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