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813</w:t>
        <w:br/>
        <w:br/>
        <w:br/>
        <w:br/>
        <w:t>12 декабря ?? дня: Усиление снаряжения — это усиление себя</w:t>
        <w:br/>
        <w:t>◇</w:t>
        <w:br/>
        <w:br/>
        <w:t>«…【Расти(Growing-up)】!»</w:t>
        <w:br/>
        <w:br/>
        <w:t>В ответ на голос девушки, раздавшийся в ночном лесу, хрустальная пуля, вдавленная в землю, начала стремительно расти.</w:t>
        <w:br/>
        <w:br/>
        <w:t>«Вау, здорово, здорово! Это и правда хорошее оружие! Да? Исна-тян, ты тоже так думаешь?»</w:t>
        <w:br/>
        <w:br/>
        <w:t>Глядя на хрустальный столб, вонзившийся в ствол немаленького дерева, составляющего лес, Голдунина по имени «Исна» полуприкрытыми глазами наблюдала за восторженной девушкой… вернее, Хиираги.</w:t>
        <w:br/>
        <w:br/>
        <w:t>«Хорошую штуку подобрала(・・・) я, да~? Вот бы он разбросал побольше, правда? Правда?»</w:t>
        <w:br/>
        <w:br/>
        <w:t>«Ну, если ты станешь хоть немного сильнее, мне всё равно».</w:t>
        <w:br/>
        <w:br/>
        <w:t>Для «трусливой» и «подлой» Голдунины Исны происхождение силы не имело значения. Лишь бы эта сила не обращалась против неё и способствовала её безопасности — ради этого она готова была заключить союз хоть с маньяком-убийцей. Такова была жизненная философия и кредо Исны.</w:t>
        <w:br/>
        <w:t>В идеале ей хотелось бы иметь настолько неприметного напарника, чтобы он скрывал её собственное существование, и в этом плане стиль Хиираги, предпочитающей скрытность и внезапные убийства, требовал некоторой доработки… Но даже с учётом этого, Хиираги, чуткая к угрозам, способным навредить ей самой, была вполне приличным напарником.</w:t>
        <w:br/>
        <w:br/>
        <w:t>«Уфу-фу-фу-фу, прятать такие потрясающие предметы и никому не говорить — Санраку такой подлый, да? Да?»</w:t>
        <w:br/>
        <w:br/>
        <w:t>«Ты и сама та ещё хитрая».</w:t>
        <w:br/>
        <w:br/>
        <w:t>«А? В чём это?»</w:t>
        <w:br/>
        <w:br/>
        <w:t>«……………»</w:t>
        <w:br/>
        <w:br/>
        <w:t>Увидев её чистый взгляд, говорящий: «Я совершенно не понимаю, о чём ты», даже Голдунина Исна, хоть и в человекоподобной форме, но с чуждой сущностью, смогла понять: «А, с ней бесполезно разговаривать». Однако, как уже упоминалось, Исна не придавала значения человеческим качествам напарницы. И два предмета, которые заполучила Хиираги, действительно давали ей силу, которую можно было назвать «усилением».</w:t>
        <w:br/>
        <w:br/>
        <w:t>«Когда я сначала споткнулась, подумала, что это баг, но делать движения чрезмерными… И внешность извращенская, и предметы извращенские, да? Да?»</w:t>
        <w:br/>
        <w:br/>
        <w:t>Курок Грозовой Печати: Бедствие(Хазард).</w:t>
        <w:br/>
        <w:t>Аксессуар с различными бонусами, но с недостатком в виде чрезмерного усиления движений пользователя… настолько чрезмерного, что один шаг мог превратиться в сальто с ударом ногой. Хиираги уже продала некоторые трофеи(предметы), но Рукавицы Сверкающего Скорпиона(Гильта-Брил) и этот курок она оставила себе.</w:t>
        <w:br/>
        <w:t>Стиль Хиираги — сближение в невидимости и убийство одним ударом. Рукавицы Сверкающего Скорпиона, способные нанести чудовищный удар, очень помогут ей расправляться с танками, с которыми у неё раньше были проблемы, а Курок Грозовой Печати: Бедствие, если привыкнуть к чрезмерности движений, станет универсальным аксессуаром, полезным в любой ситуации — атаке, защите, побеге.</w:t>
        <w:br/>
        <w:t>Однако, помимо характеристик, Хиираги оставила эти два предмета потому, что разглядела в них «вероятно, уникальное снаряжение». В словаре Хиираги нет понятия «самоанализ». Она может насмехаться над Санраку, владеющим уникальным оружием, называя его подлым, но сама без колебаний и угрызений совести сделает то же самое.</w:t>
        <w:br/>
        <w:br/>
        <w:t>Во всём я исключение, я особенная… Хиираги была женщиной, которая, разбрасываясь высокомерием, способным вызвать отторжение в обществе, выживала благодаря своей привлекательной внешности и менталитету, более гибкому, чем у слизи, и более прочному, чем у стали.</w:t>
        <w:br/>
        <w:t>А это — Рубеж Шангри-Ла. По сути, просто игра(・・・・・・). Даже если ты убьёшь сто человек и сто раз позаимствуешь снаряжение жертв, в конечном счёте это всего лишь игра.</w:t>
        <w:br/>
        <w:t>К тому же, в Рубеже Шангри-Ла ПК разрешено системой, а раз разрешено, то нет причин этого не делать. В этом плане её менталитет близок к Артур Пенсилгон и Сайваалу, которые наслаждаются самим процессом ПК, но также и к Орслоту, который стремится к выгоде от ПК. Хиираги — это игрок, сконцентрировавший в себе все черты, по которым можно классифицировать игроков, состоявших в Асура-кай.</w:t>
        <w:br/>
        <w:t>Сама Хиираги, немного подумав, с мрачной улыбкой обратилась к Исне.</w:t>
        <w:br/>
        <w:br/>
        <w:t>«Эй, Исна-тян».</w:t>
        <w:br/>
        <w:br/>
        <w:t>«Чего?»</w:t>
        <w:br/>
        <w:br/>
        <w:t>«Скоро… будет та самая большая атака Голдунин, да? Да?»</w:t>
        <w:br/>
        <w:br/>
        <w:t>«Да, я чувствую это… Тёмное, мрачное предчувствие убийства…»</w:t>
        <w:br/>
        <w:br/>
        <w:t>«Мне плевать на твои предчувствия и мурашки, знаешь ли? Знаешь ли?»</w:t>
        <w:br/>
        <w:br/>
        <w:t>«………………»</w:t>
        <w:br/>
        <w:br/>
        <w:t>«Наверное, те люди, которые сражались с той Голдуниной тогда… они ведь тоже будут участвовать в той решающей битве, да? Да?»</w:t>
        <w:br/>
        <w:br/>
        <w:t>Исна несколько секунд смотрела на ухмыляющуюся Хиираги с недоумением… а потом её глаза расширились от догадки.</w:t>
        <w:br/>
        <w:br/>
        <w:t>«Ты что… опять их атаковать собираешься?»</w:t>
        <w:br/>
        <w:br/>
        <w:t>«Ну-у, у них ведь ещё куча предметов, да? Значит, хочется их ещё потыкать, правда? Правда?»</w:t>
        <w:br/>
        <w:br/>
        <w:t>Билд Хиираги — это тип, ориентированный на убийство одним ударом, и в то же время — на выживание с учётом смерти, слишком уж специфичная сборка для ПК. Это означает, что до тех пор, пока её тактика не раскрыта, риски ПК для неё фактически сведены к нулю.</w:t>
        <w:br/>
        <w:t>В глазах Хиираги, казалось, застыло слово «жадность», но Исна не стала её осуждать. В конце концов, Исне тоже было всё равно, что произойдёт с другими, лишь бы она сама была в безопасности.</w:t>
        <w:br/>
        <w:br/>
        <w:t>«Нужно немедленно готовиться, да! Обеспечить точки для засады и точки сохранения… Уфу-фу-фу, мои(・・) Рукавицы Сверкающего Скорпиона сотрут его в порошок одним ударом, да? Да? Он ведь наверняка так и останется извращенцем-эксгибиционистом!»</w:t>
        <w:br/>
        <w:br/>
        <w:t>Хиираги, словно находясь на вершине мира, строила план повторного убийства. Её лицо было таким же невинным, как у школьницы, планирующей летние каникулы.</w:t>
        <w:br/>
        <w:br/>
        <w:t>…</w:t>
        <w:br/>
        <w:br/>
        <w:t>…………</w:t>
        <w:br/>
        <w:br/>
        <w:t>………………</w:t>
        <w:br/>
        <w:br/>
        <w:t>Иногда говорят: «Не было бы счастья, да несчастье помогло». Знаете ли вы эту пословицу?</w:t>
        <w:br/>
        <w:t>У одного старика сбежала лошадь, а потом вернулась, приведя с собой другую, очень хорошую лошадь. Сын старика упал с этой хорошей лошади и сломал ногу, но благодаря этому ему не пришлось идти на войну… В общем, смысл пословицы в том, что превратности судьбы непредсказуемы, но, глядя на её происхождение, нельзя ли подумать и так:</w:t>
        <w:br/>
        <w:br/>
        <w:t>Счастье не длится вечно(・・・・・・・・・).</w:t>
        <w:br/>
        <w:br/>
        <w:t>«…………Хм?»</w:t>
        <w:br/>
        <w:br/>
        <w:t>Третий голос, не принадлежащий ни Хиираги, ни Исне. Человек, убивший своё присутствие с помощью искусства скрытности, обманувшего высокую чувствительность Исны к окружению, слушал, стоя так, что его хаори развевалось на ветру, дующем сквозь лес──────</w:t>
        <w:br/>
        <w:br/>
        <w:t>За его спиной весело покачивался лисий хвост.</w:t>
        <w:br/>
        <w:t>Ну вот, ведь само небо…………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