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814</w:t>
        <w:br/>
        <w:br/>
        <w:br/>
        <w:br/>
        <w:t>17 декабря: Мера-Мера Бит-ап Часть 1</w:t>
        <w:br/>
        <w:t>Наконец-то точка зрения Катсу. Долго же… Действительно долгим было 16 декабря…</w:t>
        <w:br/>
        <w:t>◇</w:t>
        <w:br/>
        <w:br/>
        <w:t>Суть Тлеющей Великой Краснокрылки — в том, что она является энергетическим телом.</w:t>
        <w:br/>
        <w:t>Легенды… или игровые «примеры» того, как кто-то разрубил молнию или разделил море, возможно, и существуют. Но это лишь изменение формы, а не уничтожение или исчезновение самого явления.</w:t>
        <w:br/>
        <w:t>Так как же победить живое пламя? Резать, мять — такие воздействия на состояние бессмысленны, да и сгоришь заживо, прежде чем успеешь рубануть.</w:t>
        <w:br/>
        <w:br/>
        <w:t>«Заставишь же ты повозиться, чёрт возьми…»</w:t>
        <w:br/>
        <w:br/>
        <w:t>Ойкаццо и его команда(・) сейчас находились не на Мёртвом Вулкане, где восседала Тлеющая Великая Краснокрылка… а на третьем корабле Бахамута — «Бегемоте».</w:t>
        <w:br/>
        <w:br/>
        <w:t>『Пробуждение Красного Правого Изначального Родича… Возможно, правильным было бы безоговорочное высвобождение всех сил… да, но ещё в далёкую Божественную Эру был сделан вывод, что так нельзя(・・・・・・). Храбрые и рассудительные дети мои, чего же вы просите у меня сверх этого?』</w:t>
        <w:br/>
        <w:br/>
        <w:t>Прямое участие в бою невозможно. Таков был невысказанный ответ «Слоновой Кости». Ойкаццо… и несколько членов его группы ответили, что пришли просить не об этом, и изложили свою «просьбу».</w:t>
        <w:br/>
        <w:br/>
        <w:t>«Мы хотим, чтобы пошёл дождь(・・・・)».</w:t>
        <w:br/>
        <w:br/>
        <w:t>『Верно. От ливня до мелкого дождя… Дети мои, как пожелаете』.</w:t>
        <w:br/>
        <w:br/>
        <w:t>…</w:t>
        <w:br/>
        <w:br/>
        <w:t>…………</w:t>
        <w:br/>
        <w:br/>
        <w:t>………………</w:t>
        <w:br/>
        <w:br/>
        <w:t>Рейд-монстры.</w:t>
        <w:br/>
        <w:t>Это масштабные многопользовательские рейдовые враги, внезапно появившиеся в Рубеже Шангри-Ла. Красный, синий, зелёный, белый, чёрный. По одному рейд-боссу каждого цвета существует на Старом и Новом континентах.</w:t>
        <w:br/>
        <w:t>Известные на данный момент рейд-монстры: запечатанная в Ру'луиас «Безумная Великая Лазурная Стая».</w:t>
        <w:br/>
        <w:t>Первый рейд-монстр, побеждённый игроками, — «Пожирающая Великая Красновостка».</w:t>
        <w:br/>
        <w:t>И тот, что в одиночку вторгся в Сардрему и набил ужасающий счёт убийств из-за своей чрезмерной ориентированности на убийство с первого взгляда, — «Блуждающая Великая Синяя Чума».</w:t>
        <w:br/>
        <w:t>Кроме того, поступают многочисленные сообщения о наблюдении других рейд-монстров, и можно сказать, что эта пятицветная угроза уже известна не только игрокам, но и NPC.</w:t>
        <w:br/>
        <w:br/>
        <w:t>Вернёмся к теме.</w:t>
        <w:br/>
        <w:t>У рейд-монстров есть общие системные особенности. Некоторые из них — это системные «ограничения», выведенные из многочисленных столкновений, наблюдений и… результатов, которые даже нельзя было назвать битвой(・・・・・). Но важно то, что «рейд-монстр после победы над ним возрождается через определённый период времени».</w:t>
        <w:br/>
        <w:t>То есть, хоть и есть проблема с ожиданием повторного боя после поражения… это воспроизводимый эндгейм-контент, доступный теоретически всем игрокам.</w:t>
        <w:br/>
        <w:t>Естественно, с появлением такого контента появились и игроки, стремящиеся победить всех рейд-монстров. (Хотя, судя по характеру битвы с Ктарнидом и его описанию, Безумная Великая Лазурная Стая — это враг, бросить вызов которому в принципе невозможно).</w:t>
        <w:br/>
        <w:br/>
        <w:t>«У-у-а, ну и дела тут творятся».</w:t>
        <w:br/>
        <w:br/>
        <w:t>Группа игроков продвигалась по дороге к Мёртвому Кратерному Озеру Вечного Процветания и Упадка в Сардреме. Впереди шёл игрок… само собой, Ойкаццо. Он, вернее, она смотрела на… зрелище, где ливень обрушивался точечно только(・・) на вулкан.</w:t>
        <w:br/>
        <w:br/>
        <w:t>«Я, конечно, знал, что тут много научной фантастики, но чтобы так удобно управлять погодой…»</w:t>
        <w:br/>
        <w:br/>
        <w:t>«Говорят, Бегемот выстреливает основу для дождевых облаков или что-то в этом роде».</w:t>
        <w:br/>
        <w:br/>
        <w:t>«Фэнтези какое-то… Такое ощущение, что какая бы ни была заумная наука, они пытаются протолкнуть идею, что современный человек всё равно не поймёт технологии будущего».</w:t>
        <w:br/>
        <w:br/>
        <w:t>«А может, через десять лет это уже будет реальностью?»</w:t>
        <w:br/>
        <w:br/>
        <w:t>«Я в реале — женщина дождя, так что хотелось бы, чтобы во время моего отпуска в месте назначения дождя не было… а, и на маршруте самолёта тоже».</w:t>
        <w:br/>
        <w:br/>
        <w:t>«А-а, так вот почему тебя зовут Рэйни Рэйн…»</w:t>
        <w:br/>
        <w:br/>
        <w:t>Отвечающий игрок… не принадлежал к 【Странствующим Волкам】. Четырнадцать игроков, включая Ойкаццо, собравшиеся по его призыву, были теми, кто стремился одолеть рейд-монстра.</w:t>
        <w:br/>
        <w:t>Да, они собрались ради убийства рейд-монстра, будучи почти чужими людьми из разных кланов… но это была группа, заранее разработавшая план, скомбинировавшая снаряжение для синергии, и чьей главной задачей было убийство рейд-монстра «Тлеющая Великая Краснокрылка».</w:t>
        <w:br/>
        <w:br/>
        <w:t>«Первый этап пройден. Сверхвысокотемпературное тело, к которому нельзя даже прикоснуться, взрывается паром, если облить его небольшим количеством воды… значит, нужно просто обрушить на него столько воды, чтобы подавить всё».</w:t>
        <w:br/>
        <w:br/>
        <w:t>Какой бы огромной энергией он ни обладал, она не бесконечна. Даже если бесконечна, он не может постоянно поддерживать 100%. А Тлеющая Великая Краснокрылка хранит энергию в виде «тепла». Значит, способ победы прост и понятен даже школьнику.</w:t>
        <w:br/>
        <w:br/>
        <w:t>Горячее нужно просто остудить(са).</w:t>
        <w:br/>
        <w:br/>
        <w:t>«Извини, но у нас тоже атака по карте… как-то так. Итак, сегодня мы — буквально пожарные(файрфайтеры)! Если мы, собравшись впятнадцатером, не сможем победить какой-то там(・・・・・) эндгейм-контент(・・・・・・), то эффективнее будет начать с новых данных! Давайте все вернёмся живыми и спустимся с горы с гордым видом!!»</w:t>
        <w:br/>
        <w:br/>
        <w:t>«Да!» — четырнадцать голосов прогремели, не уступая силой ливню.</w:t>
        <w:br/>
        <w:t>Сцена — к сожалению, дождливая. Промокшие до нитки крысы бросают вызов пылающему родичу.</w:t>
        <w:br/>
        <w:t>・Лицензия на Управление Погодой (Бегемот)</w:t>
        <w:br/>
        <w:t>Позволяет один раз в день изменить погоду в определённой зоне Старого Континента (кто первый, тот и успел).</w:t>
        <w:br/>
        <w:t>Это часть механизма контроля окружающей среды, установленного на третьем корабле Бахамута, Бегемоте, и основана на технологиях погибшей Божественной Эры, не использующих частицы маны. Конкретно — комбинация наномашин и управления воздушными потоками.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