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823</w:t>
        <w:br/>
        <w:br/>
        <w:br/>
        <w:br/>
        <w:t>17 декабря: Мера-Мера Бит-ап Часть 6</w:t>
        <w:br/>
        <w:t>◇</w:t>
        <w:br/>
        <w:br/>
        <w:t>Система каналов. Это разделение или, наоборот, объединение восприятия.</w:t>
        <w:br/>
        <w:t>Игра Рубеж Шангри-Ла позволяет огромному количеству активных пользователей действовать в одном мире (сервере). Но вы никогда не задумывались? Сейчас, когда число новых пользователей продолжает расти, и не все игроки, играющие с момента запуска сервиса, отправились на Новый Континент, почему не такая уж и большая карта Старого Континента не переполнена игроками?</w:t>
        <w:br/>
        <w:t>По крайней мере, нет сообщений о том, что Лес Разгула был забит игроками на старте сервиса, или что на испытание Пожирающей Великой Змеи выстраивались длинные очереди. В таком большом городе, как Сардрема, число NPC исчисляется не десятками, и вместе с огромным количеством игроков там должно было бы находиться не несколько тысяч, а гораздо больше людей. Так почему же это не так?</w:t>
        <w:br/>
        <w:br/>
        <w:t>Именно из-за системы каналов. Каждый игрок распределён на определённый канал и не может воспринимать пользователей из других каналов. Проще говоря, это похоже на игровую среду, разделённую на несколько серверов, что не редкость в ММО, но реализованную в рамках одного сервера.</w:t>
        <w:br/>
        <w:t>Зачем же такие сложности? Чтобы объяснить это, придётся упомянуть Администратора Мира, который свято верит, что «ШанФро — это единый мир», и заставляет окружающих принимать это, так что сейчас мы это опустим.</w:t>
        <w:br/>
        <w:br/>
        <w:t>Важно то, что система каналов — это лишь разделение восприятия в рамках одного сервера, и даже если в поле зрения кого-то находится всего несколько десятков человек, на самом деле их там могут быть сотни. А также то, что при выполнении «условий для восприятия между несколькими каналами» определённый индивид может быть воспринят всеми игроками… достаточно понять только это.</w:t>
        <w:br/>
        <w:br/>
        <w:t>Важно……………</w:t>
        <w:br/>
        <w:br/>
        <w:t>«Сработало!!»</w:t>
        <w:br/>
        <w:br/>
        <w:t>«То есть, в этой форме её тело беззащитно?!»</w:t>
        <w:br/>
        <w:br/>
        <w:t>«Глаза остановились! Дави, дави, дави!!»</w:t>
        <w:br/>
        <w:br/>
        <w:t>То, что они нанесли явный «эффективный удар» в битве с Тлеющей Великой Краснокрылкой, их вид, голоса игроков, ставших свидетелями этого, и обнаруженная «слабость» Великой Краснокрылки — всё это преодолело барьеры каналов и было передано всем игрокам, сражающимся здесь.</w:t>
        <w:br/>
        <w:br/>
        <w:t>«Кьяяяяяяяяяяяяяя!!»</w:t>
        <w:br/>
        <w:br/>
        <w:t>Великая Краснокрылка, лишившаяся большей части своих огненных крыльев, словно символа её сущности, хоть и издала пронзительный крик, но тут же создала новую энергию и восстановила крылья. Но если добыча показала слабость, то на неё, как водится, набрасываются голодные хищники.</w:t>
        <w:br/>
        <w:br/>
        <w:t>«Когда она выпускает глаза, она беззащитна!»</w:t>
        <w:br/>
        <w:br/>
        <w:t>«Ойкаццо, добьём?»</w:t>
        <w:br/>
        <w:br/>
        <w:t>«Нет, раз есть защитная и атакующая формы, значит, дальше начинается «большая скакалка», верно?!»</w:t>
        <w:br/>
        <w:br/>
        <w:t>Сразу после того, как Ойкаццо ответил отказом на вопрос Этернала Зеро, державшего наготове Пожиратель Энтальпии, бесчисленные Пылающие Глаза, развёрнутые в небе, разом исчезли.</w:t>
        <w:br/>
        <w:br/>
        <w:t>«Она перешла в защиту!!»</w:t>
        <w:br/>
        <w:br/>
        <w:t>«Ломай!»</w:t>
        <w:br/>
        <w:br/>
        <w:t>«Ах, идиот! Сказал же, физически касаться нельзя!!»</w:t>
        <w:br/>
        <w:br/>
        <w:t>Поле боя погрузилось в хаос из-за внезапной суматохи, несколько человек превратились в ледяные статуи, и Ойкаццо, видя это краем глаза, закричал:</w:t>
        <w:br/>
        <w:br/>
        <w:t>«Когда она защищается льдом, ломайте защиту магией льда! Когда разворачивает глаза, бейте по телу! Физики пока ждут! Напрягитесь, маги!!»</w:t>
        <w:br/>
        <w:br/>
        <w:t>У Ойкаццо нет таких хитроумных планов, как у Пенсилгон, чтобы провести всех по заранее заготовленному сценарию.</w:t>
        <w:br/>
        <w:t>У Ойкаццо нет такой силы, как у Санраку, чтобы по ходу дела тащить за собой других силой своего энтузиазма.</w:t>
        <w:br/>
        <w:t>Поэтому Ойкаццо объединяет людей, показывая результат. Он не обращается с жизнями людей — врагов, союзников, игроков, NPC — как с шахматными фигурами, не бежит впереди всех, указывая путь, будь он верным или нет, а завоёвывает доверие, показывая результат: «так можно победить».</w:t>
        <w:br/>
        <w:t>Именно поэтому маги, находившиеся здесь, признали Ойкаццо, показавшего результат, и последовали его указаниям, разнёсшимся между каналами. Множество заклинаний обрушилось на Тлеющую Великую Краснокрылку. Поначалу хаотичные, они со временем сошлись к оптимальному решению, и фигура Тлеющей Великой Краснокрылки постепенно уменьшалась.</w:t>
        <w:br/>
        <w:br/>
        <w:t>«Может, физики тут вообще не нужны?»</w:t>
        <w:br/>
        <w:br/>
        <w:t>«───Нет, не так».</w:t>
        <w:br/>
        <w:br/>
        <w:t>На это бормотание себе под нос возразил Этернал Зеро.</w:t>
        <w:br/>
        <w:t>Этот игрок, выглядящий как пятилетний ребёнок — один из самых нелепых аватаров в ШанФро, — обладал объёмом информации, сравнимым с целой библиотекой, особенно в том, что касалось Бегемота.</w:t>
        <w:br/>
        <w:t>Благодаря многократным просмотрам базы данных в состоянии, которое нормальный человек назвал бы «изучением с мамой», и активному участию в дебатах с членами 【Библиотеки】, постоянно находящимися на Бегемоте, Этернал Зеро был хорошо осведомлён о различных сведениях… в том числе об угрозе Изначальных, с которой столкнулась Божественная Эра.</w:t>
        <w:br/>
        <w:br/>
        <w:t>«Тлеющая Великая Краснокрылка во времена Божественной Эры считалась угрозой низкого уровня. Потому что, пока она была сосредоточена на производстве энергии, она почти не проявляла враждебности… Но когда цивилизация Божественной Эры использовала её как источник энергии, она начала враждебные действия, — так говорится в данных Бегемота».</w:t>
        <w:br/>
        <w:br/>
        <w:t>«Вкратце?»</w:t>
        <w:br/>
        <w:br/>
        <w:t>«Жара — это лишь побочный эффект. Её суть… «сгусток неиссякаемой силы(энергии)». Не только тепловая энергия, она может использовать любую «силу»!»</w:t>
        <w:br/>
        <w:br/>
        <w:t>Знание. Вот главный принцип мира ШанФро. Осознание ведёт к пониманию, понимание — к противодействию.</w:t>
        <w:br/>
        <w:t>Ойкаццо имел опыт боя с Блуждающей Великой Синей Чумой. Конечно, Тлеющая Великая Краснокрылка и Блуждающая Великая Синяя Чума — совершенно разные монстры, но… они оба — «Изначальные Родичи(рейд-монстры)».</w:t>
        <w:br/>
        <w:br/>
        <w:t>А значит, когда она начнёт делать то, чего не делала до сих пор?</w:t>
        <w:br/>
        <w:br/>
        <w:t>Ответ один.</w:t>
        <w:br/>
        <w:br/>
        <w:t>«Боооооооооооооооооооооомммммм…………！！»</w:t>
        <w:br/>
        <w:br/>
        <w:t>───Оно — самый верный богу родич.</w:t>
        <w:br/>
        <w:br/>
        <w:t>───Эта бабочка, желавшая лишь вечности для своего вида, не противилась тому, чтобы стать частью великого(оо) белого бога, и лишь верно исполняла возложенную на неё роль.</w:t>
        <w:br/>
        <w:br/>
        <w:t>───Однако вечность — это стабильность. Если её нарушают, бабочка должна защитить себя сама своей силой.</w:t>
        <w:br/>
        <w:br/>
        <w:t>───Поэтому бабочка… то существо(СОЭ), что некогда порхало как определённая жизнь в далёкой древности, — взмолилась белому богу.</w:t>
        <w:br/>
        <w:br/>
        <w:t>───Даруй мне краткий миг свободы(итома). Позволь мне по своей воле распорядиться всей силой, исходящей из моего тела, дарами, поднесёнными богу.</w:t>
        <w:br/>
        <w:br/>
        <w:t>───Мёртвое тело ответило.</w:t>
        <w:br/>
        <w:br/>
        <w:t>『Узы, сковывавшие Тлеющую Великую Краснокрылку, разорваны───』</w:t>
        <w:br/>
        <w:br/>
        <w:t>『Красный гигант возрождается───』</w:t>
        <w:br/>
        <w:br/>
        <w:t>『Изначальное(Primal) Возвращение(Revolve)!』</w:t>
        <w:br/>
        <w:br/>
        <w:t>───Буйствуй вволю, о великое(ИДАИ) существо, некогда шагавшее через горы и реки.</w:t>
        <w:br/>
        <w:t>Красный = Огонь — это современное(・・・・・) заблуждение.</w:t>
        <w:br/>
        <w:t>Во времена до Божественной Эры, в эпоху Изначальных, некий вид, предшествовавший Бабочке Нира, был более примитивным и первобытным сгустком силы.</w:t>
        <w:br/>
        <w:t>Из-за своей безответственности он не особо сопротивлялся вербовке белым богом.</w:t>
        <w:br/>
        <w:t>Бабочка Нира: «Если будете кормить, то мне всё равно, хоть поглощайте».</w:t>
        <w:br/>
        <w:br/>
        <w:t>А система каналов, кстати, не такая уж и внезапная настройка, я думал о ней ещё со времён Войны Драконьей Катастрофы. Просто из-за того, что не описал её во время Драконьей Войны, до сих пор не было подходящего момента для объяснения…</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