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884</w:t>
        <w:br/>
        <w:br/>
        <w:br/>
        <w:br/>
        <w:t>20 декабря: Кулак обманывает, щит говорит.</w:t>
        <w:br/>
        <w:t>Авторская заметка про AC6.</w:t>
        <w:br/>
        <w:t>◆</w:t>
        <w:br/>
        <w:br/>
        <w:t>Гару-но-Сэ. Пока что известно только его оружие и броня, а также то, что он чертовски (..) хорош в парировании. Возможно, этот башенный щит — лишь камуфляж, чтобы скрыть его основную тактику — парирование.</w:t>
        <w:br/>
        <w:br/>
        <w:t>И всё же. Это же не финальная экипировка из оффлайн-игры, где все статы на максимуме, все навыки и магия доступны, и самое сильное снаряжение!</w:t>
        <w:br/>
        <w:t>Если что-то прокачиваешь, что-то другое проседает — такова игра «РуШа».</w:t>
        <w:br/>
        <w:t>Поэтому моя задача — найти слабину Гару-но-Сэ… его «слабое место».</w:t>
        <w:br/>
        <w:br/>
        <w:t>— …………</w:t>
        <w:br/>
        <w:br/>
        <w:t>Даже если этот башенный щит — полный блеф, мои пистолеты его вряд ли пробьют. К тому же, щит явно дорогой, да и его манера держаться… Можно с уверенностью предположить, что он «тоже» умеет парировать.</w:t>
        <w:br/>
        <w:t>В таком случае, как бороться с этим башенным щитом и парированиями, которые он наносит из-за него?.. Да и вообще, можно ли парировать локтем? А, стоп, я же сам доказал, что головой можно…</w:t>
        <w:br/>
        <w:br/>
        <w:t>Нападать с оружием и рисковать быть отбитым — хуёвая затея. Здесь…</w:t>
        <w:br/>
        <w:br/>
        <w:t>— Будем драться на кулаках, блядь!!</w:t>
        <w:br/>
        <w:br/>
        <w:t>Вперёд.</w:t>
        <w:br/>
        <w:t>То, что я не использую оружие, — это отчасти разведка… Но главное, если уж *доказывать* (..), то надо попробовать всё!</w:t>
        <w:br/>
        <w:br/>
        <w:t>Вообще, моё «(Санраку)» основное оружие — кулаки и меч. Всё остальное — побочное (..) или дополнение (..). Пистолеты, копья… Попасть-то попаду, но не думаю, что пробью. Не думаю, что сработает.</w:t>
        <w:br/>
        <w:t>Чтобы пробить, нужен повод, нужен задел. Ломать в лоб… Теоретически возможно, но это теоретический максимум. Сосредоточиться на пробивании большого щита Гару-но-Сэ рискованно, это я понимаю.</w:t>
        <w:br/>
        <w:br/>
        <w:t>Быстро сближаюсь, но держу дистанцию в одно тело. Так, чтобы Гару-но-Сэ мог достать меня только своим топором…!!</w:t>
        <w:br/>
        <w:br/>
        <w:t>— Тц!!</w:t>
        <w:br/>
        <w:br/>
        <w:t>Каждую секунду просчитывать ходы — нереально. Умеренно грубо, умеренно тонко — вот минимальное требование к сильному игроку. Сильная карта, выброшенная в удачный момент без раздумий, — вот самое страшное в мире.</w:t>
        <w:br/>
        <w:t>Ближний бой, отступить на один шаг! Это будет базой. А теперь — время доказательств.</w:t>
        <w:br/>
        <w:br/>
        <w:t>Один шаг, войдя в зону досягаемости кулака, я глубоко приседаю.</w:t>
        <w:br/>
        <w:t>Гару-но-Сэ в ответ поднимает башенный щит, намереваясь заблокировать мою атаку в лоб. Башенный щит скрывает большую часть его тела… но взгляд проходит, он не допустит ошибки потерять противника из виду за собственным щитом. Отлично!!</w:t>
        <w:br/>
        <w:br/>
        <w:t>— Тц!!</w:t>
        <w:br/>
        <w:br/>
        <w:t>Глубоко присел, апперкот… казалось бы, но нет — шаг вправо. И в этот момент демонстративно показать эффект навыка───!</w:t>
        <w:br/>
        <w:br/>
        <w:t>— Кх…!</w:t>
        <w:br/>
        <w:br/>
        <w:t>— Блеф, блядь.</w:t>
        <w:br/>
        <w:br/>
        <w:t>— ?!</w:t>
        <w:br/>
        <w:br/>
        <w:t>Фальшивое «Многократное круговое движение». Я показывал его столько раз, что противник сбивается с толку, ожидая обхода. И в тот момент, когда его взгляд и тело уже готовы развернуться назад… Один удар!!</w:t>
        <w:br/>
        <w:t>ГЬЯГИГИ! С металлическим звуком кулак попадает Гару-но-Сэ в плечо. Я тут же отскакиваю назад и смотрю — на точке попадания четыре царапины (……).</w:t>
        <w:br/>
        <w:br/>
        <w:t>Уклоняюсь от широкого, но без зазоров… нет, перекрывающего все зазоры горизонтального удара топором и анализирую результат последнего удара.</w:t>
        <w:br/>
        <w:t>Эта атака… не была парирована. Он не может парировать плечом, или не смог? Если подумать, моё парирование головой в бою с Везаэмоном тоже было возможно благодаря снаряжению. Значит, парирование локтем Гару-но-Сэ тоже может быть связано с бронёй… или каким-то навыком или аксессуаром?</w:t>
        <w:br/>
        <w:br/>
        <w:t>— ……Странно это.</w:t>
        <w:br/>
        <w:br/>
        <w:t>— Хм?</w:t>
        <w:br/>
        <w:br/>
        <w:t>— От удара кулаком — резаные раны… Кулак выполняет роль ножниц — это нечестно? И до этого тоже, удар ребром ладони (бумага) против топора… Секрет в этих когтях?</w:t>
        <w:br/>
        <w:br/>
        <w:t>— А ты как думаешь?</w:t>
        <w:br/>
        <w:br/>
        <w:t>Почти угадал.</w:t>
        <w:br/>
        <w:t>Аксессуары на обеих руках… Доспех Короля-Дракона (Рексеск): Вибрирующие Когти (Кримзон Ред) — сделаны из того же материала, что и Кардинальная Челюсть (Кардинал Ред), превращающая атаки дыханием в пламя.</w:t>
        <w:br/>
        <w:t>Эффект предельно прост: «Все атаки голыми руками получают рубящий тип урона». То есть, мои «ножницы» действительно могут резать бумагу, а от пощёчины щека может лопнуть.</w:t>
        <w:br/>
        <w:br/>
        <w:t>Однако добавляется только рубящий тип урона. Материал руки… прочность и множитель урона остаются такими же, как при обычном ударе или блоке голыми руками.</w:t>
        <w:br/>
        <w:t>То есть, «удар ребром ладони», которым я только что остановил его топор───</w:t>
        <w:br/>
        <w:br/>
        <w:t>◇</w:t>
        <w:br/>
        <w:br/>
        <w:t>— «Удар ребром ладони», которым он только что остановил мой топор, — это, несомненно, какой-то навык, — заключил Гару-но-Сэ.</w:t>
        <w:br/>
        <w:br/>
        <w:t>(Если бы это было возможно только силой аксессуара, не было бы причин не использовать это сейчас. Значит, это не постоянное усиление, а скорее навык, действующий определённое время… нет, скорее всего, на одно действие.)</w:t>
        <w:br/>
        <w:br/>
        <w:t>В памяти Гару-но-Сэ всплыл золотой лариат, которым был добит противник-ассасин. В «РуШа» существует множество эффектов навыков, но он уже заметил, что блеск лариата и удара ребром ладони был не жёлтым или оранжевым, а именно «золотым».</w:t>
        <w:br/>
        <w:br/>
        <w:t>(Даже если это был лёгкий удар, урон можно игнорировать. Похоже, его урон действительно зависит от внешних факторов… Но переходить в атаку — плохая идея.)</w:t>
        <w:br/>
        <w:br/>
        <w:t>Сколько навыков и магии существует в «РуШа»? Даже та «Библиотека» признала, что их количество «невозможно» сосчитать.</w:t>
        <w:br/>
        <w:t>Вообще, «игра» — это место, где маленькая девочка может разбить валун одним ударом. А значит, пока не изучишь *весь билд персонажа* (……………) Санраку… любое опасение становится оправданной осторожностью.</w:t>
        <w:br/>
        <w:br/>
        <w:t>— К тому же, эта дистанция… моя любимая.</w:t>
        <w:br/>
        <w:br/>
        <w:t>Ближний бой, *плюс* один шаг.</w:t>
        <w:br/>
        <w:t>В отличие от Санраку, который отступил на шаг для предосторожности, эта дистанция — ближний бой плюс один шаг пустоты — была самой удобной для Гару-но-Сэ, хотя он и не говорил об этом вслух.</w:t>
        <w:br/>
        <w:br/>
        <w:t>Но,</w:t>
        <w:br/>
        <w:br/>
        <w:t>— Хммпф!!</w:t>
        <w:br/>
        <w:br/>
        <w:t>— Гуох!?</w:t>
        <w:br/>
        <w:br/>
        <w:t>Рывок башенным щитом, мгновенно сокративший дистанцию в два шага (..), был красноречивее тысячи слов: «Это моё время, блядь».</w:t>
        <w:br/>
        <w:br/>
        <w:t>---</w:t>
        <w:br/>
        <w:t>Не нужно божественной скорости, чтобы пробежать сто ли. Достаточно сделать два шага за один. Щит сокрушит всё.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