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891</w:t>
        <w:br/>
        <w:br/>
        <w:br/>
        <w:br/>
        <w:t>20 декабря: Питаясь воспоминаниями, убегая от смерти.</w:t>
        <w:br/>
        <w:t>Авторская заметка про Samurai Remnant.</w:t>
        <w:br/>
        <w:t>◆</w:t>
        <w:br/>
        <w:br/>
        <w:t>Скрытый приём Королевского Золотого Меча (Антиарес) — Имитация Золотого Клинка.</w:t>
        <w:br/>
        <w:t>По словам Билак, использование золотой магмы позволило максимально раскрыть силу материалов. Этот приём способен нанести значительный урон, затратив всего лишь одну руду. К тому же, я активировал его при почти полной прочности, так что мощность была практически максимальной.</w:t>
        <w:br/>
        <w:br/>
        <w:t>— …………!!</w:t>
        <w:br/>
        <w:br/>
        <w:t>Попал. Причём чисто… Если долго рубишь людей в Бакумацу, то начинаешь инстинктивно понимать, когда удар получился «критическим». Я уверен, что этот удар нанёс Гару-но-Сэ огромный урон. Более того, его паника красноречивее слов говорила о том, что урон был близок к смертельному… Добивать нужно здесь и сейчас!</w:t>
        <w:br/>
        <w:br/>
        <w:t>— Извини, но для стрима это не очень зрелищно!</w:t>
        <w:br/>
        <w:br/>
        <w:t>Хотя он и потерял равновесие от сильного удара, Гару-но-Сэ, облачённый в «твёрдую» броню, несравнимую с моей полуголой тушкой, всё ещё пытался поднять щит после прямого попадания Имитации Золотого Клинка. У него высокий ВИТ? Или он так «натренирован», что не теряет способности действовать даже после сильного урона?</w:t>
        <w:br/>
        <w:t>Тем не менее, равновесие он потерял… И атакую я.</w:t>
        <w:br/>
        <w:br/>
        <w:t>Это умение требует такого времени на перезарядку, что повторное использование в этом бою практически невозможно. Однако это подавляющий… можно даже сказать, абсолютный по своей мощи удар.</w:t>
        <w:br/>
        <w:t>Экстраординарный Навык «Сокрушающая Янтарная Демонстрация», лёгкое касание которого способно свалить гигантского зверя… Удар (……), результат которого противоположен процессу… А что будет, если ударить наоборот?</w:t>
        <w:br/>
        <w:br/>
        <w:t>— ………!</w:t>
        <w:br/>
        <w:br/>
        <w:t>Моя правая рука… пустая правая ладонь сжимает пустоту. И вот она уже кулак, оружие. А когда в ней загорается свет навыка, её можно смело называть смертоносной рукой!</w:t>
        <w:br/>
        <w:br/>
        <w:t>Не нужно целиться в максимальный урон, просто сильно ударить……… И тогда проявится другая сила «Сокрушающей Янтарной Демонстрации».</w:t>
        <w:br/>
        <w:t>Обычно я её редко использую, но у «Сокрушающей Янтарной Демонстрации», помимо эффекта «очень лёгкий удар вызывает невероятное отбрасывание», есть ещё один……… нет, точнее, это один навык, но «эффект зависит от силы удара», поэтому он может вызывать эффект, противоположный тому, что смещён в сторону отбрасывания.</w:t>
        <w:br/>
        <w:t>Чем сильнее удар, тем выше урон…… но при этом нет отбрасывания (………). Даже если силы удара хватит, чтобы разбить скалу и расколоть землю, он не сдвинет и пёрышка, парящего в воздухе.</w:t>
        <w:br/>
        <w:br/>
        <w:t>По правде говоря, удобство этого эффекта, мягко говоря, сомнительное. Проще использовать отбрасывание, которое может заставить пошатнуться даже противника в пять раз больше тебя.</w:t>
        <w:br/>
        <w:t>Но и у этого есть применение…… например, вот так, блядь!!</w:t>
        <w:br/>
        <w:br/>
        <w:t>Я замахиваюсь кулаком и бью со всей силы, а не легко касаюсь, как раньше.</w:t>
        <w:br/>
        <w:t>Гару-но-Сэ попытался блокировать, но……… извини, преимущество на моей стороне! Увернуться от руки и врезать по корпусу — и никакое парирование не поможет, так ведь?!</w:t>
        <w:br/>
        <w:br/>
        <w:t>Ощущение удара металла по кулаку. Но уверенность, что кулак не уступает металлической броне.</w:t>
        <w:br/>
        <w:t>Несмотря на мощный удар с разворотом плеч и корпуса, Гару-но-Сэ не двигается, словно время остановилось. Не падает, не шатается.</w:t>
        <w:br/>
        <w:t>Однако,</w:t>
        <w:br/>
        <w:br/>
        <w:t>— Что…!?</w:t>
        <w:br/>
        <w:br/>
        <w:t>Удар без импульса, но урон, соответствующий движению, проходит. Это значит, что можно передавать урон, не меняя позицию противника.</w:t>
        <w:br/>
        <w:br/>
        <w:t>— В зоне досягаемости (..), так?</w:t>
        <w:br/>
        <w:br/>
        <w:t>— !!</w:t>
        <w:br/>
        <w:br/>
        <w:t>Услышав мои слова, Гару-но-Сэ кривится, словно я попал в больное место. Стойкость на последнем издыхании я ему сбил, осталось только добить!!</w:t>
        <w:br/>
        <w:br/>
        <w:t>— Конец, блядь!</w:t>
        <w:br/>
        <w:br/>
        <w:t>Простой удар ногой без всякой техники, как в уличной драке. Этого было достаточно.</w:t>
        <w:br/>
        <w:t>Тело Гару-но-Сэ обмякло и начало оседать. Времени на предложение сдаться уже не было, извини, стример… Думаю, сохранять запись не стоит.</w:t>
        <w:br/>
        <w:br/>
        <w:t>— ───</w:t>
        <w:br/>
        <w:br/>
        <w:t>Гару-но-Сэ, получив удар ногой в грудь, падал навзничь. Прежде чем его тело коснулось земли, оно потеряло человеческую форму и растворилось в чёрном дыму, похожем на частицы (……………)………</w:t>
        <w:br/>
        <w:br/>
        <w:t>— Хм?</w:t>
        <w:br/>
        <w:br/>
        <w:t>— В тот *миг*, когда возник этот вопрос, и в тот *миг*, когда чёрный дым снова обрёл форму Гару-но-Сэ и замахнулся булавой, приближаясь ко мне, — произошло почти одновременно.</w:t>
        <w:br/>
        <w:br/>
        <w:t>— Ха───?!</w:t>
        <w:br/>
        <w:br/>
        <w:t>То, что я инстинктивно уклонился, — это опыт из какой-то игры. В любом случае, первый удар я избежал……… Но два полупрозрачных призрака булав, следовавших за основной булавой по той же траектории, словно тени или *духи* (…), задели моё тело.</w:t>
        <w:br/>
        <w:br/>
        <w:t>— ……Каждый должен иметь козырь в рукаве, верно?</w:t>
        <w:br/>
        <w:br/>
        <w:t>— Ах ты ж сука……!!</w:t>
        <w:br/>
        <w:br/>
        <w:t>Я отступаю назад, пытаясь разорвать дистанцию, но Гару-но-Сэ не даёт мне уйти.</w:t>
        <w:br/>
        <w:t>Его билд, вероятно, — это танк-агрессор, который жертвует радиусом действия ради *сближения* (……) на высокой скорости в радиусе 1, максимум 2 метров!</w:t>
        <w:br/>
        <w:t>Башенный щит несётся на меня быстрее, чем я отступаю. От такого точно сдохнешь───</w:t>
        <w:br/>
        <w:br/>
        <w:t>— Да пошёл ты нахуй!!</w:t>
        <w:br/>
        <w:br/>
        <w:t>— Ха?!</w:t>
        <w:br/>
        <w:br/>
        <w:t>Отчаянная попытка в последний момент. Но если она удалась, то её можно смело назвать гениальной тактикой. Это застало врасплох даже Гару-но-Сэ, который застал врасплох меня… Ведь я и сам не думал, что смогу это сделать.</w:t>
        <w:br/>
        <w:br/>
        <w:t>— Хех……… Максимальная скорость не зависит от способа бега.</w:t>
        <w:br/>
        <w:br/>
        <w:t>— ………Нет, серьёзно, это стрёмно.</w:t>
        <w:br/>
        <w:br/>
        <w:t>— А кто виноват, блядь?!</w:t>
        <w:br/>
        <w:br/>
        <w:t>Вот так да, не думал, что смогу использовать Люксион (Сверхсветовую Скорость), стоя на мостике.</w:t>
        <w:br/>
        <w:t>Тем не менее, ситуация резко изменилась в невыгодную для меня сторону.</w:t>
        <w:br/>
        <w:br/>
        <w:t>— Меня заставили использовать «стойкость на последнем издыхании».</w:t>
        <w:br/>
        <w:br/>
        <w:t>---</w:t>
        <w:br/>
        <w:t>* Секретная техника «Л.Э.М.Б.Б.» (Люксион Экзорцист Мостик Бег)</w:t>
        <w:br/>
        <w:t>Шуршание «каса-каса» уже устарело. Последний писк моды — убегать со скоростью света, стоя на мостике и двигая руками и ногами.</w:t>
        <w:br/>
        <w:t>Кстати, если бы он просчитался, то врезался бы в барьер дуэли и сломал бы шею, так что, несмотря на внешний вид, Санраку был на полном серьёзе и в отчаянии.</w:t>
        <w:br/>
        <w:br/>
        <w:t>---</w:t>
        <w:br/>
        <w:t>Реклама манги SLF, выход 17 октября. Аниме 1-го! Первого…?! С-сегодня же!!!</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