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896</w:t>
        <w:br/>
        <w:br/>
        <w:br/>
        <w:br/>
        <w:t>20 декабря: Кости и кровь.</w:t>
        <w:br/>
        <w:t>◇</w:t>
        <w:br/>
        <w:br/>
        <w:t>Вторая смерть.</w:t>
        <w:br/>
        <w:br/>
        <w:t>(Что, что случилось?! Что он сделал!!)</w:t>
        <w:br/>
        <w:br/>
        <w:t>Однако чёрный дым, составляющий нынешнее тело Гару-но-Сэ, снова отрицает это. До настоящей смерти остался ещё один раз, Гару-но-Сэ может воскреснуть… Нет, он воскреснет принудительно, хочет он того или нет.</w:t>
        <w:br/>
        <w:br/>
        <w:t>(Туловище… Что-то ударило в центр груди. Атака была точно… Вопрос — «*Чем* (ЧЕМ) атаковали»……)</w:t>
        <w:br/>
        <w:br/>
        <w:t>Гару-но-Сэ молился, проверяя статус, и одновременно более детально анализировал воспоминания о последних секундах.</w:t>
        <w:br/>
        <w:br/>
        <w:t>(Ослепляющая вспышка, как от светошумовой гранаты, а потом удар… Свет сам по себе был лишь «кошачьим обманом»? Нет, для этого яркость была недостаточной (..). Вероятно… я просто увидел эффект навыка в упор.)</w:t>
        <w:br/>
        <w:br/>
        <w:t>Верно. У «Этого», что использовал Санраку, нет ослепляющего эффекта. Но из-за того, что он увидел ослепительное золотое сияние (…………) в упор, Гару-но-Сэ упустил, «что было сделано».</w:t>
        <w:br/>
        <w:br/>
        <w:t>Однако,</w:t>
        <w:br/>
        <w:br/>
        <w:t>(Нет… это был «удар ногой». Прямой удар или удар в стиле уличной драки… А, так он тоже блефовал.)</w:t>
        <w:br/>
        <w:br/>
        <w:t>Удивительно, но все предположения Гару-но-Сэ были верны. Источник вспышки — эффект навыка, и по «ощущению удара» он разгадал, что Санраку с самого начала использовал золотой меч как приманку, намереваясь нанести удар ногой.</w:t>
        <w:br/>
        <w:br/>
        <w:t>В итоге — позор: попался на блеф, раскрыл карты и потерял жизнь. Воскрешение означает, что штрафы от «Утраты Образа Воспоминаний» тоже нельзя игнорировать.</w:t>
        <w:br/>
        <w:br/>
        <w:t>(Вот чёрт……… Неудивительно, что после потери двух третей функциональность нарушается.)</w:t>
        <w:br/>
        <w:br/>
        <w:t>Цена воскрешения — штраф, при котором треть от «общего числа» изученных навыков и магии становится недоступной для использования в бою при каждом воскрешении.</w:t>
        <w:br/>
        <w:t>В первый раз ему повезло — были выбраны навыки с низким приоритетом. Но во второй раз это неизбежно сказалось на его движениях.</w:t>
        <w:br/>
        <w:br/>
        <w:t>(Увеличенное «Драконье Копыто (булаву)» я уже не смогу поднять… Разве что опереться на неё.)</w:t>
        <w:br/>
        <w:br/>
        <w:t>Большинство навыков, усиливающих СИЛУ, стали недоступны. А атакующие навыки для булавы исчезли все до единого.</w:t>
        <w:br/>
        <w:t>Это означало, что бонусы к урону с высоким множителем практически сведены на нет.</w:t>
        <w:br/>
        <w:br/>
        <w:t>(……Загораюсь.)</w:t>
        <w:br/>
        <w:br/>
        <w:t>Несмотря на это, Гару-но-Сэ оценил своё состояние и ситуацию в бою как «незначительный урон».</w:t>
        <w:br/>
        <w:br/>
        <w:t>(Запрет на лечение, запрет на навыки, что ещё? Запрет на первый раз? Ничего особенного, всё как обычно (……).)</w:t>
        <w:br/>
        <w:br/>
        <w:t>Стример «Гару-но-Сэ» вёл личную деятельность ещё до создания «ПаяГару Канала» (как и Паябуса).</w:t>
        <w:br/>
        <w:t>ВР полного погружения. Среди них Гару-но-Сэ стримил широкий спектр экшн-игр. Его карьера была долгой, его можно было смело назвать ветераном стриминга.</w:t>
        <w:br/>
        <w:t>У такого Гару-но-Сэ была *традиционная* (..) трансляция, которую фанаты называли «ежегодной рутиной», «приступом», «снова пришёл день, когда можно сказать „опять за своё“».</w:t>
        <w:br/>
        <w:br/>
        <w:t>Это была, конечно же, без сомнения, трансляция серии «Lone Wolf».</w:t>
        <w:br/>
        <w:t>Обычное прохождение, прохождение с ограничением по оружию, прохождение без лечения, тайм-атаки на боссов, Any% RTA, 100% RTA, даже RTA всех частей серии подряд. От основной игры до DLC, и даже моды, хотя он их не стримил.</w:t>
        <w:br/>
        <w:t>Гару-но-Сэ, вкусивший и испробовавший «Lone Wolf» во всех её проявлениях, испытывал лишь радость от того, что враг, напоминающий ему о Lone Wolf, был силён.</w:t>
        <w:br/>
        <w:br/>
        <w:t>(Выложиться здесь на полную — тоже неплохо…!!)</w:t>
        <w:br/>
        <w:br/>
        <w:t>Эта страсть въелась ему в кости.</w:t>
        <w:br/>
        <w:br/>
        <w:t>◆</w:t>
        <w:br/>
        <w:br/>
        <w:t>Этот навык — самый неподходящий для меня……… но в то же время, можно сказать, самый подходящий.</w:t>
        <w:br/>
        <w:t>Так же, как эффект «Сокрушающей Янтарной Демонстрации» меняется в зависимости от силы удара, так и эффект этого навыка меняется в зависимости от «количества членов группы».</w:t>
        <w:br/>
        <w:t>Чем больше членов в группе, тем короче сияние, испускаемое этим навыком, но тем ослепительнее оно становится.</w:t>
        <w:br/>
        <w:t>Экстраординарный Навык «Золотой Век», и именно удар ногой, усиленный этим сверхмощным баффом, снёс НР Гару-но-Сэ одним ударом. К сожалению, раскрывать секрет я не собираюсь.</w:t>
        <w:br/>
        <w:br/>
        <w:t>Максимальный бафф «Золотого Века» требует наличия в группе четырнадцати членов, кроме меня. Сейчас в моей группе Сайна, Дипслот, Имрон………… и одиннадцать членов «Библиотеки», замаскированных под *статистов* (………).</w:t>
        <w:br/>
        <w:t>Иметь в распоряжении пятнадцать человек — силу, способную забить толпой большинство монстров, — и при этом «сражаться в одиночку» — вот условие для максимального раскрытия силы «Золотого Века».</w:t>
        <w:br/>
        <w:t>Навык, достойный того скорпиона, что правит подданными и возносит их священный меч.</w:t>
        <w:br/>
        <w:br/>
        <w:t>— И всё же, да………</w:t>
        <w:br/>
        <w:br/>
        <w:t>Этот удар определённо добил Гару-но-Сэ. После удара ногой он превратился в чёрный дым и начал восстанавливаться… Проблема в том, что это «восстановление» было вторым.</w:t>
        <w:br/>
        <w:t>Говорят, что если было два раза, то будет и третий. Но воскреснуть дважды — это уже слишком читерно. Если он скажет, что может воскресать и дальше, то даже я могу не выдержать и натравить «Библиотеку» на администрацию с гневными запросами.</w:t>
        <w:br/>
        <w:br/>
        <w:t>Однако, судя по внешним проявлениям, я и сам не лучше. Если в угрожающем рисунке на крыльях мотылька увидеть несуществующее тело гигантского зверя — значит проиграть.</w:t>
        <w:br/>
        <w:t>А значит, нужно искать не сильные стороны этого многократного воскрешения, а слабые.</w:t>
        <w:br/>
        <w:t>Оно точно не без штрафов, да и не может быть без штрафов. Он что-то скрывает, делает вид, что его сила не уменьшилась.</w:t>
        <w:br/>
        <w:br/>
        <w:t>Возможные варианты… Во-первых, невозможность восстановления НР. Это самое подозрительное. В этой игре такие эффекты, похожие на миазмы или злую ауру, обычно плохо сочетаются с лечением или церковной магией.</w:t>
        <w:br/>
        <w:t>К тому же, то, что такой крепкий на вид тип (судя по шкале НР) так легко упал от одного удара ногой, пусть и усиленного «Золотым Веком», — возможно, потому что его НР не восстановилось до уровня, позволяющего выдержать удар… Вероятно.</w:t>
        <w:br/>
        <w:br/>
        <w:t>Но это при условии, что это «какой-то механизм однократного воскрешения». Если он может воскреснуть дважды или больше, то даже если он воскресает с 1 НР, это настолько круто, что граничит с читерством.</w:t>
        <w:br/>
        <w:t>Значит, при каждом воскрешении штрафы либо накапливаются, либо усиливаются. Момент, когда он больше не сможет «заплатить» штраф, — вот момент, когда он будет по-настоящему загнан в угол.</w:t>
        <w:br/>
        <w:br/>
        <w:t>— Тогда и мне пора выкладывать все сильные карты…!</w:t>
        <w:br/>
        <w:br/>
        <w:t>У меня нет Оружия Истребителя Драконов (*). Потому что то, что я держал тогда… уже было создано как таковое.</w:t>
        <w:br/>
        <w:t>У меня нет Оружия Истребителя Драконов. Потому что то, что было создано как таковое, совершило то, что должно было.</w:t>
        <w:br/>
        <w:br/>
        <w:t>Оружие, уничтожающее драконов, у меня было ещё до того, как я бросил вызов тому ужасному дракону с лезвиями.</w:t>
        <w:br/>
        <w:br/>
        <w:t>— Я покажу тебе разницу в классе, Арадвар!!</w:t>
        <w:br/>
        <w:br/>
        <w:t>Гару-но-Сэ, что бы ты ни предпринял, я пройду через всё это. Я — матёрый убийца ебучих боссов, опыт преодоления нелепостей, равный числу просмотренных финальных титров, течёт по моим венам.</w:t>
        <w:br/>
        <w:t>И эритроциты несут не только кислород, но и кофеин, блядь..!</w:t>
        <w:br/>
        <w:br/>
        <w:t>---</w:t>
        <w:br/>
        <w:t>Санраку сражается кровью — опытом.</w:t>
        <w:br/>
        <w:t>Гару-но-Сэ стоит на костях — стандартах.</w:t>
        <w:br/>
        <w:br/>
        <w:t>Сторона, которая «не видит дна арсенала противника, но решает рискнуть сильными картами, потому что иначе никак», и сторона, у которой «ещё есть сильные карты, но она слабеет со временем, поэтому решает рискнуть ими».</w:t>
        <w:br/>
        <w:br/>
        <w:t>И наконец-то, наконец-то мы добрались…… до пролога главы………</w:t>
        <w:br/>
        <w:br/>
        <w:t>---</w:t>
        <w:br/>
        <w:t>Реклама манги SLF, выход 17 октября! То есть, уже в продаже.</w:t>
        <w:br/>
        <w:t>Аниме по воскресеньям в 17:00! Автор пропустил третью серию в прямом эфире из-за другого мероприятия? Серьёзно?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