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909</w:t>
        <w:br/>
        <w:br/>
        <w:br/>
        <w:br/>
        <w:t>20 декабря: Рыцарский рейд на доске</w:t>
        <w:br/>
        <w:t>В чём сильные стороны Признанного Королём Героя Альбрехта?</w:t>
        <w:br/>
        <w:br/>
        <w:t>Во-первых, высокая огневая мощь. Его навыки безупречны как в ближнем, так и в дальнем бою, они тяжелы и остры. Есть даже свидетельства, что он разбивал башенные щиты, которыми пытались защититься.</w:t>
        <w:br/>
        <w:t>Его ненормально (・・・・・・) сильная техника владения мечом (・・・・・・) такова, что само движение можно считать навыком.</w:t>
        <w:br/>
        <w:br/>
        <w:t>Во-вторых, присутствие Великого Духа Жизель. У Жизель множество уничижительных прозвищ (ласковых имён) вроде «Дух-хостес», «Злой дух мечтательницы», «Опциональная деталь для красавчика», но все они происходят из обиды на её чрезмерную силу.</w:t>
        <w:br/>
        <w:t>Для магических воинов или магических рыцарей, решивших взять в руки меч или копьё вместо чисто магической специализации, первым параметром, который приходится урезать, является МР.</w:t>
        <w:br/>
        <w:t>Как бы они ни пытались компенсировать урезанный МР, они никогда не превзойдут по общему запасу МР «чистых магов», которые приложили те же усилия.</w:t>
        <w:br/>
        <w:t>Но перед Альбрехтом даже чистые маги выглядят так, будто им «не хватает МР». Причина тому — Великий Дух Жизель.</w:t>
        <w:br/>
        <w:t>Её существование как внешнего бака МР, покрывающего затраты на магические действия Альбрехта, делает его пиковую боевую форму (лучшую производительность) неестественно долгой.</w:t>
        <w:br/>
        <w:br/>
        <w:t>И наконец… снаряжение сильное. Королевский Щит Кристальный Паладин — символ «защиты» рыцарей Королевства Эйнвурс, отражающий любую угрозу за счёт потребления МР.</w:t>
        <w:br/>
        <w:t>Изначально предназначенный для мгновенной абсолютной защиты, в синергии (・・・・) Альбрехта и Жизель он превратился в абсолютную защиту, действующую определённое время.</w:t>
        <w:br/>
        <w:t>Хотя физическая сила, необходимая для удержания щита под ударом, зависит от пользователя, несокрушимая защита — это заслуга силы самого Альбрехта.</w:t>
        <w:br/>
        <w:t>И вместе с непобедимым щитом используется сильнейший меч… Героический Духовный Меч Жизель. Этот меч, изначально носивший совершенно другое имя, был знаменитым клинком, которым Альбрехт владел ещё до того, как стал Признанным Королём Героем.</w:t>
        <w:br/>
        <w:t>Даже сейчас, когда его имя было (насильно) искажено, чтобы служить вместилищем для Жизель, он верно исполняет свою миссию — утверждать, что Альбрехт — сильнейший.</w:t>
        <w:br/>
        <w:br/>
        <w:t>В общем, без слабых мест, без недостатков, без изъянов. Поистине совершенный рыцарь.</w:t>
        <w:br/>
        <w:br/>
        <w:t>«Вывод (короче говоря): шансов на победу нет, да?»</w:t>
        <w:br/>
        <w:br/>
        <w:t>«Ага. Если не забить его толпой на широкой равнине, шансов нет. Атаковать его в тронном зале (для него удобном месте) — худшее поле битвы».</w:t>
        <w:br/>
        <w:br/>
        <w:t>Над Нинесхилом. Две тени висели в небе: одна девушка держала на весу другую женщину.</w:t>
        <w:br/>
        <w:br/>
        <w:t>«Тогда почему ты выбрала такое место, Контрактор (Пенсил-тян)?»</w:t>
        <w:br/>
        <w:br/>
        <w:t>«Выбора не было. Мы же атакуем (игроки с правом хода)».</w:t>
        <w:br/>
        <w:br/>
        <w:t>Держать на весу взрослую женщину… Нет, сама девушка, летающая по небу без помощи крыльев, — не человек.</w:t>
        <w:br/>
        <w:t>Даже если бы её суставы были человеческими, а не кукольными, стальное кольцо, создающее подъёмную силу и напрямую подключённое к телу, — это, без сомнения, механическая конструкция.</w:t>
        <w:br/>
        <w:br/>
        <w:t>Завоевательная Кукла Лириэль=217, оснащённая дополнительным оборудованием «Задний Свет Внимания» и держащая обеими руками руку своего контрактора, плавно приближалась к цели, словно подвешенная на невидимых нитях… но с уверенной стабильностью, без малейшего намёка на падение (・・・・).</w:t>
        <w:br/>
        <w:br/>
        <w:t>«Впрочем, не всё так плохо».</w:t>
        <w:br/>
        <w:br/>
        <w:t>«Правда? Но если есть и хорошие моменты, не стоит ли поторопиться?»</w:t>
        <w:br/>
        <w:br/>
        <w:t>«Наоборот, будет хуже, если нас случайно заметят. Так что крадёмся, крадёмся, хоть и с запозданием».</w:t>
        <w:br/>
        <w:br/>
        <w:t>Хотя название кольца звучит так, будто оно создано для привлечения внимания, его суть — «поднимать в воздух объект облучения (・・・・)». Носить его на себе — значит сделать себя целью, так что изначально это полноценное боевое снаряжение.</w:t>
        <w:br/>
        <w:br/>
        <w:t>«Предложение (что делать?): Разбить окно и ворваться с помпой — ба-бах!?»</w:t>
        <w:br/>
        <w:br/>
        <w:t>«Если бы у меня был план, как нокаутировать Альбрехта одним ударом, мы бы с Ниной-тян разбили окно и устроили динамичный вход…»</w:t>
        <w:br/>
        <w:br/>
        <w:t>Такие экстравагантные (・・・・) действия — это, скорее, прерогатива самой известной сейчас Завоевательной Куклы и её контрактора.</w:t>
        <w:br/>
        <w:t>Пенсилгон, хоть и не достигла потолка в развитии персонажа, всё же обрела определённую силу. Но даже так, трудно было поверить в шансы на победу против Альбрехта.</w:t>
        <w:br/>
        <w:t>Вспоминалась давняя вражда, тень Хранителя Гробницы, которому она поклялась отомстить и исполнила клятву. Альбрехт — уникальное существо, но скорее похож на рейдового босса.</w:t>
        <w:br/>
        <w:br/>
        <w:t>«Замечание (но): Разве твои товарищи не погибнут все?»</w:t>
        <w:br/>
        <w:br/>
        <w:t>«Хм-м, но думаю, они продержатся дольше, чем ты думаешь, Нина-тян».</w:t>
        <w:br/>
        <w:br/>
        <w:t>Вообще, операция «Драка Сестёр (СИСТЁЁЁЁЁЁЁРЗ)» — это не просто унификация внешности (・・・・・).</w:t>
        <w:br/>
        <w:t>Если у всех одинаковые лица (Арфилии), любой поймёт, что большинство из них — подделки. Но что, если среди них затесался кто-то «максимально похожий на Арфилию (・・・・)»?</w:t>
        <w:br/>
        <w:br/>
        <w:t>«Там есть актёры. Вряд ли они смогут без колебаний перебить всех до единого».</w:t>
        <w:br/>
        <w:br/>
        <w:t>Основная сила — отряд «Пружина (Дзэммай)». Есть штурмовой отряд для визуального эффекта, и к тому же есть актёры для дезориентации. Использовать «приманку», на которую противник не может не обратить внимание, и нанести удар основной штурмовой группой. В этом суть операции «Драка Сестёр».</w:t>
        <w:br/>
        <w:br/>
        <w:t>Однако.</w:t>
        <w:br/>
        <w:br/>
        <w:t>Среди докладов о ситуации, на восемьдесят процентов состоящих из криков и нытья, до ушей Пенсилгон долетела одна интересная информация.</w:t>
        <w:br/>
        <w:br/>
        <w:t>«Я думала, он какой-то слишком тихий, но то, что он там (・・)… может, у него есть тактическое чутьё?»</w:t>
        <w:br/>
        <w:br/>
        <w:t>Стример Паябуса. После внезапной атаки в первый день он время от времени появлялся на поле боя, но особо не выделялся.</w:t>
        <w:br/>
        <w:t>Информация о том, что он был в королевском замке, среди рыцарей, охраняющих нового короля Алекса…</w:t>
        <w:br/>
        <w:br/>
        <w:t>«Уверена на сто процентов, что он стримит…»</w:t>
        <w:br/>
        <w:br/>
        <w:t>Дело немного усложнилось, — на несколько секунд задумалась Пенсилгон.</w:t>
        <w:br/>
        <w:t>Ведь с такой «красотой» и таким «прекрасным голосом», если она громко назовёт своё имя в прямом эфире популярного стримера, это может вызвать некоторые проблемы… Думая об этом, Пенсилгон хищно улыбнулась.</w:t>
        <w:br/>
        <w:br/>
        <w:t>Присутствие стримера — это всего лишь лужа на пути, которую можно обойти. Наступишь — будет довольно глубоко, придётся беспокоиться о мокрых ногах. Но если обойти и не наступать, то и беспокоиться не о чем.</w:t>
        <w:br/>
        <w:t>И к тому же…</w:t>
        <w:br/>
        <w:br/>
        <w:t>«Сколько бы ни смотрело за кадром, на доску выходит только один. Так что это погрешность».</w:t>
        <w:br/>
        <w:br/>
        <w:t>«Контрактор (Пенсил-тян), у тебя злое лицо~»</w:t>
        <w:br/>
        <w:br/>
        <w:t>На доске есть фигуры. Её фигуры — в основном продвинутые пешки (・・). Фигуры противника — Признанный Королём Герой, слияние ладьи и коня, плюс стример.</w:t>
        <w:br/>
        <w:t>Истинный стратег, вероятно, поставил бы мат одним божественным ходом. Но что делать простому смертному, не богу?</w:t>
        <w:br/>
        <w:br/>
        <w:t>«Тогда… «План Б»… приступим».</w:t>
        <w:br/>
        <w:br/>
        <w:t>Герой — это святой убийца, побеждающий Короля Демонов малым отрядом. Узурпатор, отнявший корону у законного короля, — зол и почти равен Королю Демонов. Следовательно, герой — это справедливость.</w:t>
        <w:br/>
        <w:br/>
        <w:t>И все избираемые средства — тоже.</w:t>
        <w:br/>
        <w:t>Перечитывая собственное произведение — миссия высокой сложности, — я заметил, что манера речи Завоевательной Куклы у ранней Каттарины и недавней Каттарины отличается. Такое вот открытие.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