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910</w:t>
        <w:br/>
        <w:br/>
        <w:br/>
        <w:br/>
        <w:t>20 декабря: С передовой катастрофы</w:t>
        <w:br/>
        <w:t>Я выиграл четыре матча на одном турнире, так что подумал: «А не выпустить ли четыре главы подряд?!». Но, как обычно, появились новые задачи, и я умер, так что вот вам поминки.</w:t>
        <w:br/>
        <w:t>Посмейтесь над глупым автором.</w:t>
        <w:br/>
        <w:t>◇</w:t>
        <w:br/>
        <w:br/>
        <w:t>«Ха-ха-ха-ха-ха! Слишком круто, слишком круто!!»</w:t>
        <w:br/>
        <w:br/>
        <w:t>Внезапные нападающие с одинаковыми лицами и огнестрельным оружием были сметены невероятным красавцем, словно в игре жанра мусоу. Эта сцена вызвала у Паябусы искренний восторг и одновременно преувеличенный смех, рассчитанный на неопределённую аудиторию.</w:t>
        <w:br/>
        <w:br/>
        <w:t>По правде говоря, выбор места для финального стрима последней битвы был авантюрой.</w:t>
        <w:br/>
        <w:br/>
        <w:t>Передовая или главная ставка? Или зелёный рейдовый монстр, который всё ещё не подавал признаков падения?</w:t>
        <w:br/>
        <w:t>Где самое интересное поле боя (с высоким рейтингом)?.. Просто пойти на самое зрелищное поле боя — не всегда лучший вариант. Существует такое понятие, как «совпадение», и, к сожалению, на самых привлекательных полях боя уже были те, кто подходил для них лучше Паябусы.</w:t>
        <w:br/>
        <w:br/>
        <w:t>(Та девчонка кричала: «Я возьму голову принцессы!», но, похоже, это нереально… А рейдового монстра уже зрелищно месит Каринто-тян, так что если я сейчас туда сунусь, то стану просто оператором, снимающим Каринто-тян, наверное.)</w:t>
        <w:br/>
        <w:br/>
        <w:t>Говорят, отряд наёмников GUN!GUN! был отбит всего двумя людьми… Завидно. Наверняка они смогут некоторое время зарабатывать просмотры в Шангри-Ла, а также привлечь людей в игру под названием Нефилим Холлоу, связанную с загадочной армией из двух человек.</w:t>
        <w:br/>
        <w:br/>
        <w:t>Кайзаки… незаметно ушёл за кулисы. Если верить слухам, он сказал: «Главная цель достигнута», но в архиве его стримов не было никаких событий, похожих на это.</w:t>
        <w:br/>
        <w:br/>
        <w:t>Рыцарь-Полуночник Каринто уже неуправляем. Она полностью сосредоточила все ресурсы на уничтожении того рейдового монстра.</w:t>
        <w:br/>
        <w:t>Сплочённость её и её зрителей сильна. Направлять их отряд, продолжающий непрерывные атаки без сна, на кого-то, кроме рейдового монстра, — глупая затея, это Паябуса понимал.</w:t>
        <w:br/>
        <w:br/>
        <w:t>Короче говоря, они проигрывают. Игра на захват территорий на передовой, когда он проверял в последний раз, была почти равной… но если оценивать строго, сторона нового короля немного уступала.</w:t>
        <w:br/>
        <w:t>Возможность одержать великую победу в игре на захват территорий всё ещё была вполне реальной… но хотя тактику и стратегию часто сравнивают с сёги, реальная тактика и стратегия позволяют делать ходы, невозможные в сёги.</w:t>
        <w:br/>
        <w:br/>
        <w:t>«Если и ставить мат в один ход, то только сегодня!»</w:t>
        <w:br/>
        <w:br/>
        <w:t>У самого Паябусы не было сил действовать в Шангри-Ла как армия из одного человека. Максимум, что он мог собрать, — это толпу случайных людей, смотрящих примерно в одном направлении.</w:t>
        <w:br/>
        <w:t>В таком случае, лучше быть на стороне защиты, а не нападения. Ждать удачного кадра (・・・), находясь рядом с новым королём Алексом. И его расчёт оправдался наилучшим образом.</w:t>
        <w:br/>
        <w:br/>
        <w:t>«Альбрехт — зверь! Началась игра в жанре мусоу!!»</w:t>
        <w:br/>
        <w:br/>
        <w:t>Крича это в Метеоритное Зеркало, он не забывал следить, чтобы доблестная битва Альбрехта хорошо попадала в кадр.</w:t>
        <w:br/>
        <w:br/>
        <w:t>«Помогать тут не нужно, похоже… Новый Король-сама, что делать будем?»</w:t>
        <w:br/>
        <w:br/>
        <w:t>«А что тут делать? Пока Альбрехт здесь, моему благополучию ничто не угрожает».</w:t>
        <w:br/>
        <w:br/>
        <w:t>«Именно так!»</w:t>
        <w:br/>
        <w:br/>
        <w:t>Злить Алекса — себе дороже.</w:t>
        <w:br/>
        <w:t>Поэтому Паябуса решил не упоминать о том, что Алекс явно занервничал, когда пришло известие о нападении.</w:t>
        <w:br/>
        <w:br/>
        <w:t>«Но вот что я скажу… Попытаться убить в такой критический момент — противник настроен серьёзно, похоже~»</w:t>
        <w:br/>
        <w:br/>
        <w:t>Это не спонтанное решение. Эта тщательно спланированная атака, где все выглядят точь-в-точь как принцесса. Явно продуманный план, разработанный ещё в первый день, а то и раньше.</w:t>
        <w:br/>
        <w:br/>
        <w:t>Но если у них и был просчёт, то это то, что Альбрехт оказался сильнее, чем они ожидали.</w:t>
        <w:br/>
        <w:t>Вид Признанного Королём Героя, в одиночку обеспечивающего защиту и уничтожение, не обращая внимания на массированный обстрел из огнестрельного оружия — своего рода ультимативно «правильное» решение, — вызывал скорее сочувствие к убийцам.</w:t>
        <w:br/>
        <w:br/>
        <w:t>(Блин, я реально стану просто личным оператором Альбрехта… Может, хоть немного потыкать его палкой?)</w:t>
        <w:br/>
        <w:br/>
        <w:t>Хотя Паябуса и не прокачался так быстро, как Гаруносэ, который обзавёлся снаряжением с невероятной скоростью, он всё же достиг определённого (・・・・) уровня.</w:t>
        <w:br/>
        <w:t>Раз уж прокачался, хочется немного использовать полученные возможности — такова природа (сага) игрока, даже во время стрима.</w:t>
        <w:br/>
        <w:t>И тут Паябуса, по наитию… нет, из чистого озорства, пробормотал:</w:t>
        <w:br/>
        <w:br/>
        <w:t>«…Победа наша, пойду приму ванну».</w:t>
        <w:br/>
        <w:br/>
        <w:t>◇</w:t>
        <w:br/>
        <w:br/>
        <w:t>«Ну вот, получай».</w:t>
        <w:br/>
        <w:br/>
        <w:t>С лёгкостью, будто нажимая на дверной звонок, Пенсилгон взорвала бомбы, установленные отрядами «Небесная Кость» и «Земляной Бег» в королевском замке.</w:t>
        <w:br/>
        <w:br/>
        <w:t>Грохот, ударная волна, звук разрушения.</w:t>
        <w:br/>
        <w:t>Расположение, в котором проявились ненужные знания специалиста, позволило ограниченному количеству взрывчатки произвести максимальный разрушительный эффект. Шпиль замка Эйнвурс… медленно накренился и сломался.</w:t>
        <w:br/>
        <w:br/>
        <w:t>«У-у-ух ты………»</w:t>
        <w:br/>
        <w:br/>
        <w:t>«Что такое, Нина-тян?»</w:t>
        <w:br/>
        <w:br/>
        <w:t>«Кажется, меня втягивают в соучастие в преступлении~»</w:t>
        <w:br/>
        <w:br/>
        <w:t>«Послушай, Нина-тян. В войне… особенно когда сталкиваются принципы, силы, королевские права, — не бывает правых и виноватых».</w:t>
        <w:br/>
        <w:br/>
        <w:t>Вид обломков огромной массы, обрушивающихся с разрушенного замка на сам замок. Сделав ход, который мог обрушить всё, включая проникших в тронный зал членов Агентства Красный Карандаш, Пенсилгон поучительно, словно убеждая саму себя, объяснила Нине, что «зла» не существует…</w:t>
        <w:br/>
        <w:br/>
        <w:t>«Впрочем, если уж искать виноватого (・・・・・・・・)…»</w:t>
        <w:br/>
        <w:br/>
        <w:t>С хищной улыбкой Пенсилгон заявила:</w:t>
        <w:br/>
        <w:br/>
        <w:t>«Виноват тот, кто не поднимает белый флаг».</w:t>
        <w:br/>
        <w:br/>
        <w:t>Считать «расходный материал» чем-то, «что не жалко потерять», — это уровень второго сорта.</w:t>
        <w:br/>
        <w:t>Уметь выбрать «ход» — выбросить. В этом и заключается главная сила «расходного материала».</w:t>
        <w:br/>
        <w:br/>
        <w:t>«Сможет ли сильнейший рыцарь защитить короля, будучи погребённым заживо?»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