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924</w:t>
        <w:br/>
        <w:br/>
        <w:br/>
        <w:br/>
        <w:t>12 декабря, День Икс-1: Доказательство возможно уже есть</w:t>
        <w:br/>
        <w:t>◆</w:t>
        <w:br/>
        <w:br/>
        <w:t>Я всё-таки повидал немало человеческих взаимоотношений в онлайне.</w:t>
        <w:br/>
        <w:t>Видел и дружные компании, и тех, кто при встрече ругается последними словами, но дружит уже десять лет, и тех, кто сначала дружил душа в душу, а через неделю пылал непримиримой ненавистью и закидывал друг друга жалобами… такие разрывы тоже видел.</w:t>
        <w:br/>
        <w:br/>
        <w:t>Поэтому, когда Дипслотер с толстым слоем фальши на лице любезно поздоровалась… и увидев реакцию Рей-си, я примерно понял.</w:t>
        <w:br/>
        <w:br/>
        <w:t>─── А, эти двое, похоже, несовместимы.</w:t>
        <w:br/>
        <w:br/>
        <w:t>Вообще, Дипслотер сама по себе та ещё штучка. Даже я иногда думаю: «Какого чёрта я с ней связался?».</w:t>
        <w:br/>
        <w:t>Похоже, у неё толстая кожа, или, скорее, она меняет своё поведение в зависимости от человека. Мне как-то сказали: «Что? Дипслотер и пошлые шутки? Да не может быть!». Да у неё имя само по себе пошлость, чёрт возьми!!</w:t>
        <w:br/>
        <w:br/>
        <w:t>Ну да ладно, её реальный характер меня не касается, но в игре Дипслотер иногда ведёт себя «оскорбительно вежливо».</w:t>
        <w:br/>
        <w:t>В тот миг мне показалось, что Рей-си тоже это почувствовала — была такая «пауза».</w:t>
        <w:br/>
        <w:br/>
        <w:t>«А-а… ладно, давай уйдём отсюда. Ивент закончился, и кто знает, когда начнут спавниться Кристаллические Скорпионы».</w:t>
        <w:br/>
        <w:br/>
        <w:t>Из-за ивента Кристальный Утёс, обычно представляющий собой смертоносную землю… точнее, убийственную (・) землю, — сохранял неестественную, но безопасную тишину.</w:t>
        <w:br/>
        <w:t>Но неизвестно, как долго это продлится, и стоять тут и болтать было бы слишком беспечно.</w:t>
        <w:br/>
        <w:br/>
        <w:t>«…Магия телепортации снова доступна. Я отвезу тебя куда захочешь, Санраку-кун~»</w:t>
        <w:br/>
        <w:br/>
        <w:t>«…………»</w:t>
        <w:br/>
        <w:br/>
        <w:t>«А-а… тогда в Саардлему».</w:t>
        <w:br/>
        <w:br/>
        <w:t>Надеясь, что буквальная смена обстановки развеет эту слегка напряжённую атмосферу… Так, Фастра!!</w:t>
        <w:br/>
        <w:br/>
        <w:t>◆</w:t>
        <w:br/>
        <w:br/>
        <w:t>Саардлема.</w:t>
        <w:br/>
        <w:t>Слышал, что тут шли активные бои… но когда мы прибыли с помощью Фастры, ивент уже закончился, напряжённая атмосфера исчезла, и воцарилась расслабленная атмосфера празднования.</w:t>
        <w:br/>
        <w:br/>
        <w:t>«Блин, а город как-то сильно побит, нет?..»</w:t>
        <w:br/>
        <w:br/>
        <w:t>«Говорят, группа стримеров устроила внезапную атаку на тактических машинах… но их всех вроде бы уничтожили».</w:t>
        <w:br/>
        <w:br/>
        <w:t>«Тактические машины…»</w:t>
        <w:br/>
        <w:br/>
        <w:t>Сочетание игрока и тактической машины я лично считаю величайшим нарушителем баланса в этой игре.</w:t>
        <w:br/>
        <w:t>Да, в Шангри-Ла игроки обладают сверхчеловеческими и сверхъестественными способностями, но они не всемогущи.</w:t>
        <w:br/>
        <w:t>Развиваешь одно — страдает другое. Становишься чистым магом — отказываешься от физической силы, и наоборот.</w:t>
        <w:br/>
        <w:t>Но тактическая машина может превратить чистого мага в бойца ближнего боя. Неповоротливый танк, облачившись в тактическую машину, может вести скоростной бой.</w:t>
        <w:br/>
        <w:t>Это преимущество, сравнимое с переключением сохранений.</w:t>
        <w:br/>
        <w:br/>
        <w:t>То есть, с того дня, как всплыл Левиафан, этот мир Шангри-Ла, опередив реальность, столкнулся с угрозой воздушной пехоты (・・・・).</w:t>
        <w:br/>
        <w:br/>
        <w:t>«Тактические машины… будь они крафтовыми, я бы заинтересовался».</w:t>
        <w:br/>
        <w:br/>
        <w:t>«Тут скорее не крафт, а стройка ("дзо")».</w:t>
        <w:br/>
        <w:br/>
        <w:t>Тактическая машина, полностью сделанная вручную, — тема интересная, но страшно представить, что она развалится в воздухе при использовании.</w:t>
        <w:br/>
        <w:t>Имрон занимается оружием, бронёй, а недавно, говорят, и аксессуарами, но, судя по её словам, технологии Эпохи Богов обычным кузнецам недоступны.</w:t>
        <w:br/>
        <w:t>………Хотя я видел, как глава Ворпал-Кроликов какой-то загадочной механической ручкой запросто создавал оружие Эпохи Богов, так что, наверное, есть лазейки, или если стать Божественным Мастером, то и это станет возможно.</w:t>
        <w:br/>
        <w:br/>
        <w:t>В любом случае, если есть «тактические машины», «бой в Саардлеме» и «стримеры проиграли» — три составляющих, то понятно, что произошло, включая финал.</w:t>
        <w:br/>
        <w:t>Наверняка там оторвались Руст и Молд, которые, как говорили, с неиссякаемым энтузиазмом создавали новые модели.</w:t>
        <w:br/>
        <w:t>Глядя на разрушенный жилой дом, который явно не мог так пострадать без применения огнестрельного оружия, мы двинулись дальше. Прежде чем Дипслотер успела сказать какую-нибудь гадость, я сам заговорил с Рей-си.</w:t>
        <w:br/>
        <w:br/>
        <w:t>«Рей-си, а у тебя как дела? Слышал, ты ввязалась в серьёзную заварушку».</w:t>
        <w:br/>
        <w:br/>
        <w:t>«Нет, ну, было трудно, но… эм, грубо говоря, это была просто толпа без командования… К тому же, со мной была Хикаге Татэнаси».</w:t>
        <w:br/>
        <w:br/>
        <w:t>Хм-м. Кавалерист, способный и на физические, и на магические атаки, врывается в неорганизованную вражескую армию… А её лошадь спокойно прокусывает человеческие головы… Да Люй Бу был бы милосерднее, это же просто босс какой-то.</w:t>
        <w:br/>
        <w:br/>
        <w:t>Стараясь избегать людных мест и используя груды обломков и полуразрушенные дома как естественное укрытие, мы направлялись к месту сбора 【Странствующего Волка】… Стоп, Имрон и Дипслотер же тут чужие. Что-то я забыл.</w:t>
        <w:br/>
        <w:br/>
        <w:t>«А-а, ладно, ивент «Королевская смута» закончился, мы свои цели выполнили, так что можно расходиться?»</w:t>
        <w:br/>
        <w:br/>
        <w:t>«А ведь и правда, как-то по инерции пошли вместе».</w:t>
        <w:br/>
        <w:br/>
        <w:t>Конец ивента не означает, что в Саардлеме, нашей базе, будет какая-то церемония закрытия. Вообще, можно было разойтись ещё на верхнем уровне Каньона Древних Душ.</w:t>
        <w:br/>
        <w:br/>
        <w:t>«Тогда я… я возвращаюсь в Раби… кхм-кхм, домой. После полевых испытаний Традиции и Революции появились новые идеи».</w:t>
        <w:br/>
        <w:br/>
        <w:t>«Спасибо за помощь, Имрон. И передай привет Элюсион».</w:t>
        <w:br/>
        <w:br/>
        <w:t>Как ни крути, тот костюм горничной очень помог…</w:t>
        <w:br/>
        <w:t>Имрон использовала одноразовый магический носитель (магический свиток) и исчезла. Судя по всему, телепортировалась в Рабиц.</w:t>
        <w:br/>
        <w:br/>
        <w:t>…И вот, осталась проблемная личность.</w:t>
        <w:br/>
        <w:t>Дипслотер же с какой-то усиливающейся улыбкой подошла ко мне на шаг ближе.</w:t>
        <w:br/>
        <w:br/>
        <w:t>«Эй, Санраку-кун…»</w:t>
        <w:br/>
        <w:br/>
        <w:t>«Чего?»</w:t>
        <w:br/>
        <w:br/>
        <w:t>«Я давно хотела спросить…»</w:t>
        <w:br/>
        <w:br/>
        <w:t>Изображая откровенно кошачью ласку, Дипслотер посмотрела на меня снизу вверх.</w:t>
        <w:br/>
        <w:br/>
        <w:t>«…В клане 【Странствующий Волк】 ещё есть места для новых членов?»</w:t>
        <w:br/>
        <w:br/>
        <w:t>— спросила она.</w:t>
        <w:br/>
        <w:br/>
        <w:t>Когда Дипслотер ведёт себя как «невинная барышня» — это своего рода угроза. Запомните это.</w:t>
        <w:br/>
        <w:br/>
        <w:t>Том 18 манги уже в продаже!! А Каттарины в режиме марш-броска к дедлайну 19-го тома!!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