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93</w:t>
        <w:br/>
        <w:br/>
        <w:br/>
        <w:br/>
        <w:t>Прошлое всегда бьёт в спину</w:t>
        <w:br/>
        <w:br/>
        <w:t>«То, что мы ищем, на поверхности этого места… среди гор мусора не найти».</w:t>
        <w:br/>
        <w:br/>
        <w:t>«Тогда что делать, сударь?»</w:t>
        <w:br/>
        <w:br/>
        <w:t>«Искать дверь. Мо-дуль-уп-ра-вле-ни-я-ма-ги-ей — это то, чем пользовались кузнецы Эпохи Богов».</w:t>
        <w:br/>
        <w:br/>
        <w:t>«То есть, искать мастерскую».</w:t>
        <w:br/>
        <w:br/>
        <w:t>Пока Биирак кивала, мы начали искать вход в эту самую мастерскую. Раз это место необходимо посетить для получения профессии «Древний Мастер», то оно не должно быть спрятано так же хитро, как Тайный Сад в Пещере Тысячи Пурпурных и Алых Деревьев, который трудно найти, даже зная о нём.</w:t>
        <w:br/>
        <w:br/>
        <w:t>«Хотя, при таком количестве обломков найти дверь — та ещё задача».</w:t>
        <w:br/>
        <w:br/>
        <w:t>Гигантские рёбра, вонзающиеся в землю и поддерживающие сами себя. Внутри этой зоны повсюду были разбросаны обломки каких-то строений, валялись неработающие големы, и всё это поросло травой из-за выветривания. К тому же, была ночь, видимость плохая. Я начал немного жалеть, что мы начали поиски ночью.</w:t>
        <w:br/>
        <w:br/>
        <w:t>«Нет ли чего-нибудь вроде навигатора, который привёл бы к цели?»</w:t>
        <w:br/>
        <w:br/>
        <w:t>«Если бы всё было так просто, я бы одна пришла. Нужно искать всерьёз, поэтому я и не приходила до сих пор».</w:t>
        <w:br/>
        <w:br/>
        <w:t>«Ясно».</w:t>
        <w:br/>
        <w:br/>
        <w:t>В отличие от игроков, которые благодаря игре имеют почти бесконечное число жизней и могут обмениваться информацией, для NPC длительные поиски в опасном месте без гарантии жизни — не то, на что можно легко решиться.</w:t>
        <w:br/>
        <w:t>Разница между оффлайн-играми, где время мира останавливается при сохранении, и MMO, где время идёт даже после выхода из игры. В играх про спокойную жизнь время часто синхронизировано с реальным, но сейчас это неважно.</w:t>
        <w:br/>
        <w:br/>
        <w:t>«Тогда, может, разделиться для поисков?..»</w:t>
        <w:br/>
        <w:br/>
        <w:t>«Нет, в целях безопасности лучше разделиться на две группы! Да, очень разумно!»</w:t>
        <w:br/>
        <w:br/>
        <w:t>Почему он так… а, понятно.</w:t>
        <w:br/>
        <w:br/>
        <w:t>«Тогда как делимся?»</w:t>
        <w:br/>
        <w:br/>
        <w:t>«Я и Птичий Чел, нормально же».</w:t>
        <w:br/>
        <w:br/>
        <w:t>Биирак, Арамис смотрит на тебя так, будто настал конец света. Ты специально? Специально, да?</w:t>
        <w:br/>
        <w:br/>
        <w:t>«Я не против разделиться. И Арамису я могу спокойно доверить Эмуль».</w:t>
        <w:br/>
        <w:br/>
        <w:t>«Эй-эй, а мне не доверяешь?»</w:t>
        <w:br/>
        <w:br/>
        <w:t>«Ты же из тех, кто с радостью бросается на Семь Сильнейших…»</w:t>
        <w:br/>
        <w:br/>
        <w:t>Хм-м, не могу отрицать. Но хотелось бы поддержать старания Арамиса, хоть он и NPC…</w:t>
        <w:br/>
        <w:br/>
        <w:t>«Н-ну что, договорились? Арамис».</w:t>
        <w:br/>
        <w:br/>
        <w:t>«Ради просьбы девы… я…!»</w:t>
        <w:br/>
        <w:br/>
        <w:t>А, так ты сдался? Мои терзания были сведены на нет одним словом Биирак? Да.</w:t>
        <w:br/>
        <w:br/>
        <w:t>«…А моё мнение никого не интересует, сударь?»</w:t>
        <w:br/>
        <w:br/>
        <w:t>«Подчиняйся старшим (по уровню), смирись».</w:t>
        <w:br/>
        <w:br/>
        <w:t>Итак, мы разделились на две группы: я и Биирак, Эмуль и Арамис — и начали поиски цели.</w:t>
        <w:br/>
        <w:br/>
        <w:t>***</w:t>
        <w:br/>
        <w:br/>
        <w:t>«Есть!»</w:t>
        <w:br/>
        <w:br/>
        <w:t>«Оряаа!»</w:t>
        <w:br/>
        <w:br/>
        <w:t>Голова голема, похожего на ежа, из которого торчали обломки мечей, смялась. Голем пошатнулся от удара Биирак, которая использовала меня как трамплин для прыжка и удара сверху. Я пронзил прямым мечом драгоценный камень — ядро, видневшееся в проёме между мечами на туловище голема.</w:t>
        <w:br/>
        <w:br/>
        <w:t>«Надо же, не подумал, что кинжалом не достану».</w:t>
        <w:br/>
        <w:br/>
        <w:t>Голем-ёж, лишённый ядра (E), рассыпался (…). Мечи, торчавшие из него, тоже исчезли полигонами, поскольку считались частью монстра, а не дропом.</w:t>
        <w:br/>
        <w:t>Осталась лишь каменная статуэтка, вырезанная, видимо, из камня. Подняв её и рассмотрев, я понял, что она изображает женщину-рыцаря.</w:t>
        <w:br/>
        <w:br/>
        <w:t>*   • Идол Отвергнутого Меча</w:t>
        <w:br/>
        <w:t xml:space="preserve">    *   Маленькое подобие себя, которое иногда создают естественно возникающие големы.*</w:t>
        <w:br/>
        <w:t xml:space="preserve">    *   Идол, созданный Сордл-големом, сильно привлекает внимание определённых монстров.*</w:t>
        <w:br/>
        <w:t xml:space="preserve">    *   Чем сильнее Идол Отвергнутого Меча отвергает, тем сильнее он привлекает интерес.*</w:t>
        <w:br/>
        <w:br/>
        <w:t>«Могу с уверенностью сказать: „определённые монстры“ — это точно орки или гоблины».</w:t>
        <w:br/>
        <w:br/>
        <w:t>Женщина-рыцарь, да ещё и из тех, что 18+? Какая глубокая карма.</w:t>
        <w:br/>
        <w:t>Подавив внезапно возникшее желание собирать идолов, я снова посмотрел на прямой меч, которым добил Сордл-голема.</w:t>
        <w:br/>
        <w:t>От его прежнего вида — ржавого металлолома, рубившего головы живым и мёртвым в руках бедолаги-дуллахана — не осталось и следа. Теперь это был двуручный меч… так называемый цвайхендер, с красивым, чуть красноватым клинком.</w:t>
        <w:br/>
        <w:br/>
        <w:t>«Кстати, клинок стал длиннее, нет?»</w:t>
        <w:br/>
        <w:br/>
        <w:t>«Это его изначальная форма. Тот дуллахан его так использовал, что за долгие годы он сточился и стал короче».</w:t>
        <w:br/>
        <w:br/>
        <w:t>«Хм-м… Может, подойдёт для тренировки владения 【Двухструнной Луной】 и изучения навыков».</w:t>
        <w:br/>
        <w:br/>
        <w:t>Имя ему — «Меч Обезглавливания Пламенного Генерала». Довольно хорошие характеристики, учитывая хлопотный способ получения — починка оружия, выпавшего с редкого врага.</w:t>
        <w:br/>
        <w:t>Нет таких ярких способностей, как слияние с рукой отвратительной плотью или инверсия атрибутов вместе с владельцем. Но он унаследовал от меча Потерянного Генерала… точнее, это и есть его изначальная способность — бонус к атакам по шее. А также невероятная прочность — это просто замечательно.</w:t>
        <w:br/>
        <w:t>Прочность (тафнес) раз в пять выше, чем у Озёрных клинков【Кай-2】 — это говорит о его невероятной стойкости. К тому же, он обладает сопротивлением к высоким температурам — просто сказка.</w:t>
        <w:br/>
        <w:br/>
        <w:t>«Хотя он громоздкий, так что, наверное, всё-таки парные клинки лучше».</w:t>
        <w:br/>
        <w:br/>
        <w:t>Управление отличается от парных клинков, а значит, и стиль боя другой. Оружие такого типа — длиннее короткого меча, но короче двуручного — неудобно использовать без хорошей защиты.</w:t>
        <w:br/>
        <w:t>Мои (Санраку) статы, как известно, не включают защиту, так что по идее такое оружие мне не подходит. Но из-за наличия козыря — 【Двухструнной Луны】 — выбора нет.</w:t>
        <w:br/>
        <w:t>Размышляя о битве с Везермоном, я понял, что проблема — в малом количестве навыков, которые можно использовать с 【Двухструнной Луной】. Большинство моих навыков рассчитаны на лёгкий стиль боя парными клинками и большое количество ударов. Поэтому мне нужны навыки для прямого меча… нет, сросшаяся Луна Кролика ближе к двуручному мечу, так что нужны навыки для него.</w:t>
        <w:br/>
        <w:br/>
        <w:t>«Но говорят, навыки плохо прокачиваются, если класс не подходит…»</w:t>
        <w:br/>
        <w:br/>
        <w:t>Отношения между профессией (Джобом) и навыками (Скиллами) в этой игре немного запутанные.</w:t>
        <w:br/>
        <w:t>Например, моя основная профессия — «Наёмник (Мастер Парных Клинков)». Это «Наёмник», особенно хорошо владеющий парными клинками.</w:t>
        <w:br/>
        <w:t>В целом, «Наёмник» плохо изучает магию, но легко — оружейные навыки. Особенно навыки меча и рукопашного боя. Но в моём случае, с припиской «Мастер Парных Клинков», я легче изучаю навыки для парных клинков, двух коротких мечей, парных мечей и другого оружия, которое держится по одному в каждой руке.</w:t>
        <w:br/>
        <w:t>Но, как говорится, где прибыло, там и убыло… Легко изучая навыки для парных клинков, я труднее изучаю навыки для двуручных мечей.</w:t>
        <w:br/>
        <w:t>Хотя, говорят, теоретически можно выучить любой навык, если достаточно качаться и пробовать.</w:t>
        <w:br/>
        <w:t>Такие элементы с рандомом в изучении навыков — проклятие для спидраннеров. К тому же, если рандом совсем плохой, игра рискует превратиться в игрошлак. Но всё же эта случайность добавляет миру игры глубины и…</w:t>
        <w:br/>
        <w:br/>
        <w:t>«То есть, рандом — это дерьмо?»</w:t>
        <w:br/>
        <w:br/>
        <w:t>«Ты выглядишь так, будто постиг истину, но я думаю, ты ошибаешься».</w:t>
        <w:br/>
        <w:br/>
        <w:t>«Наверное…»</w:t>
        <w:br/>
        <w:br/>
        <w:t>Нужно вернуть мысли к текущей проблеме. Это как если бы тебе сказали добраться до цели без карты. Чтобы найти цель — Модуль Управления Магией, — который находится в месте, которое Биирак назвала «мастерской», нужно применить дедукцию, как у заправского детектива.</w:t>
        <w:br/>
        <w:t>Во-первых, что такое «мастерская»? Биирак, как кузнец, назвала так место, где создают оружие. Но с моей, метаигровой точки зрения, мастерская — это «производственный цех».</w:t>
        <w:br/>
        <w:t>Будь то уникальное оружие или массовое производство, сверхцивилизация вряд ли будет создавать что-то, стуча молотом по наковальне. Это должно быть более научное место.</w:t>
        <w:br/>
        <w:br/>
        <w:t>«Значит, по форме зданий и состоянию окружающей среды…»</w:t>
        <w:br/>
        <w:br/>
        <w:t>По крайней мере, точные работы вряд ли будут проводить на поверхности во время боя с врагами. К тому же, должны были быть какие-то средства самообороны.</w:t>
        <w:br/>
        <w:t>Да, например, расставить вокруг охранных и оборонительных (…) големов (…).</w:t>
        <w:br/>
        <w:br/>
        <w:t>«Биирак, ищем место, где скопились големы явно боевого назначения, причём ориентированные на перехват и оборону».</w:t>
        <w:br/>
        <w:br/>
        <w:t>«Есть, поняла».</w:t>
        <w:br/>
        <w:br/>
        <w:t>***</w:t>
        <w:br/>
        <w:br/>
        <w:t>Голем, голем, голем, голем.</w:t>
        <w:br/>
        <w:t>Сражаться с кучей либо невероятно выносливых, либо непредсказуемых врагов — это утомительно.</w:t>
        <w:br/>
        <w:br/>
        <w:t>«Чёрт… что это за матрёшка… Рубишь, рубишь, а из неё всё новые, мелкие големы лезут…»</w:t>
        <w:br/>
        <w:br/>
        <w:t>«Когда расколотая скорлупа зашевелилась, я уж думала, конец…»</w:t>
        <w:br/>
        <w:br/>
        <w:t>К счастью, она была пустая, как яичная скорлупа, так что Биирак смогла разнести её на куски. Но обидно, что самый маленький голем сбежал.</w:t>
        <w:br/>
        <w:br/>
        <w:t>«Труды насмарку, обидно…»</w:t>
        <w:br/>
        <w:br/>
        <w:t>«Но раз того голема больше нет, то и препятствий на нашем пути тоже нет».</w:t>
        <w:br/>
        <w:br/>
        <w:t>Впереди, в полуразрушенном здании, на том месте, где только что сидел голем-матрёшка, находилось то, что когда-то было лифтом (…).</w:t>
        <w:br/>
        <w:t>Вооружённые големы, явно предназначенные для обороны, стояли лицом «наружу» здания и были неактивны. Лифт, ведущий под землю. И самое главное — в отличие от других зданий, которые мы осматривали, сюда можно было войти. Всё это выглядело очень подозрительно.</w:t>
        <w:br/>
        <w:br/>
        <w:t>«Как думаешь, глубоко?»</w:t>
        <w:br/>
        <w:br/>
        <w:t>«…Похоже, довольно глубоко».</w:t>
        <w:br/>
        <w:br/>
        <w:t>Биирак подняла с земли кусок металла, похожий на деталь чего-то, и бросила его в открытую шахту лифта. Пошевелив своими чёрными ушами, она сделала вывод.</w:t>
        <w:br/>
        <w:br/>
        <w:t>«Так, что будем делать… Вряд ли внизу есть подушка…»</w:t>
        <w:br/>
        <w:br/>
        <w:t>Уверенности нет, но похоже, подземный уровень находится довольно глубоко. Просто спуститься по стене, цепляясь руками, не получится.</w:t>
        <w:br/>
        <w:t>Так, нужно спускаться безопасно, минимизируя риск…</w:t>
        <w:br/>
        <w:br/>
        <w:t>«Верёвка бы сейчас пригодилась, да, Санраку-кун?»</w:t>
        <w:br/>
        <w:br/>
        <w:t>«Какое совпадение, у меня тут как раз есть археолог, он же охотник за сокровищами, с кучей верёвок».</w:t>
        <w:br/>
        <w:br/>
        <w:t>«О, отлично, тогда давай…………»</w:t>
        <w:br/>
        <w:br/>
        <w:t>***</w:t>
        <w:br/>
        <w:br/>
        <w:t>Чёрт.</w:t>
        <w:br/>
        <w:t>* * *</w:t>
        <w:br/>
        <w:t>*Сордл-голем*</w:t>
        <w:br/>
        <w:t>*Естественно возникающий голем, похожий на ежа, из которого торчат мечи Эпохи Богов. В критической ситуации выстреливает всеми иглами — классическая атака. Оружие с него не падает.*</w:t>
        <w:br/>
        <w:br/>
        <w:t>*Нестинг-голем*</w:t>
        <w:br/>
        <w:t>*Голем, устроенный по принципу матрёшки: внутри голема — голем поменьше, и так далее. В конце остаётся本体 размером с мячик для гольфа. Может дистанционно управлять сброшенными оболочками, так что если расслабиться, можно получить удар в спину.*</w:t>
        <w:br/>
        <w:t>*本体 очень быстрый и, как только оказывается снаружи, сразу убегает. К тому же, если не убить本体, ни опыта, ни предметов не получишь, поэтому его очень не любят.*</w:t>
        <w:br/>
        <w:t>*Кстати, именно с него выпал тот самый идол, похожий на Святую Деву, поэтому одно время его истребляли до полного исчезновения.*</w:t>
        <w:br/>
        <w:br/>
        <w:t>*Альфа-Юнит Голем IW4*</w:t>
        <w:br/>
        <w:t>*Рабочий голем с рукой-горелкой. Работает над «завершением» гигантского скелета, образующего купол над Руинами Ушедшей Славы. Однако его приказы давно не обновлялись, поэтому он бесконечно повторяет одно и то же действие. Наспех установленная программа перехвата заставляет его реагировать на врагов и атаковать.*</w:t>
        <w:br/>
        <w:t>*Смысл их существования давно утерян.*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