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146</w:t>
        <w:br/>
        <w:br/>
        <w:br/>
        <w:br/>
        <w:t>Маяки грохота и разрушения</w:t>
        <w:br/>
        <w:t>Дело не в этом, я не собирался его убивать. Конечно, я не собирался халтурить в бою, но он выглядел как ходячая крепость, так что я думал нанести пару ударов и отступить.</w:t>
        <w:br/>
        <w:t>Но ведь эти... те, кто плавает в воздухе, делают это благодаря искажающей законы силе Ктарнида, которая заставляет их вести себя «как в воде в среде, похожей на сушу», верно?</w:t>
        <w:br/>
        <w:br/>
        <w:t>Это значит, что к их движениям применяются расчёты для водной среды.</w:t>
        <w:br/>
        <w:t>А к нашим движениям — расчёты для наземной среды.</w:t>
        <w:br/>
        <w:br/>
        <w:t>Размахивание таким плоским телом под водой создаёт значительное сопротивление. Даже если он несётся со скоростью 80 км/ч, для разгона такого гиганта под водой требуется большое расстояние. А я, в свою очередь, могу реагировать на это в условиях, совершенно идентичных наземным. И тут я подумал:</w:t>
        <w:br/>
        <w:br/>
        <w:t>А это не слишком легко?</w:t>
        <w:br/>
        <w:br/>
        <w:t>Проблема была в том, с кем я сравнивал. Везаэмон, Лукаорн, Золотой Скорпион. У него не было ни чудовищности Везаэмона, непрерывно спамящего атаками мгновенной смерти, ни коварства Лукаорна с его внезапными невидимыми клонами, ни абсурдности Золотого Скорпиона, которого нельзя было пробить клинком и который ещё и регенерировал. И самое главное — решающим фактором стало то, что я сам... не Санраку, а Хизутоме Ракуро, знал, «как разделывать рыбу».</w:t>
        <w:br/>
        <w:t>Способ борьбы с гигантскими монстрами, имеющими преимущество в позиционировании, во все времена был один — «ждать, пока подойдут». Движения были размашистыми, поэтому внезапных атак было мало. Дыханием он тоже не мог спамить, так что большинство атак были физическими, с использованием его гигантского тела после сближения. Кожа была гибкой, но не слишком твёрдой... Всё было очень удобно(・・・・・), поэтому я немного постарался. Слишком постарался.</w:t>
        <w:br/>
        <w:br/>
        <w:t>«После рывка у него были такие огромные окна уязвимости...»</w:t>
        <w:br/>
        <w:br/>
        <w:t>У него было сопротивление жидкости, а у меня — только сопротивление воздуха, и, что важнее, гравитация работала нормально, так что я мог бегать, резко тормозить, прыгать. Перемещение гигантского тела требует огромной энергии. Поскольку система честно это реализовала, у Гига-Сельдяного Короля были большие окна уязвимости. Сблизиться с ним и атаковать его брюхо было слишком легко. А для меня, чьё оружие не теряет прочность при критических атаках, то есть, пока хватает мастерства игрока, можно сражаться бесконечно, игнорируя износ оружия, — сложность убийства этого гиганта была обратно пропорциональна его размерам и силе, требовалось лишь время.</w:t>
        <w:br/>
        <w:br/>
        <w:t>«Но именно из-за того, что сложность была скорее рутинной, чувство удовлетворения...»</w:t>
        <w:br/>
        <w:br/>
        <w:t>Нет, даже так, это была долгая и напряжённая битва, атаки были достаточно мощными, чтобы стереть такого полуголого типа, как я, с одного удара, и опасные моменты были. Но, в общем... в итоге, Гига-Сельдяной Король не смог избежать участи большинства «огромных монстров», которые «становятся рутиной, когда привыкнешь» — типичной ситуации в охотничьих играх.</w:t>
        <w:br/>
        <w:br/>
        <w:t>«Однако... убить его в одиночку... я слишком силён... да нет... может, у Гига-Сельдяного Короля было мало здоровья?»</w:t>
        <w:br/>
        <w:br/>
        <w:t>Нет, эта вероятность мала. Но есть одна вещь, которая меня беспокоит. Во время боя Гига-Сельдяной Король несколько раз входил в анимацию оглушения, даже когда я его не атаковал. Среди моего оружия и предметов, насколько я знаю, нет таких, которые наносят урон с задержкой, и у Дуксрама такой силы нет. Значит, возможно, до меня он получил какой-то яд... или подобный статусный эффект с постепенным уроном. А если вспомнить, с кем я его столкнул перед боем, то кое-что становится ясно.</w:t>
        <w:br/>
        <w:br/>
        <w:t>«Опасно... У этих гнилых тефтелей есть ядовитые виды, от которых можно отравиться?.. Тем более нельзя расслабляться».</w:t>
        <w:br/>
        <w:br/>
        <w:t>Был ли он сам по себе слаб к яду, или среди полурыб есть виды с настолько сильным ядом, что он может отравить такого гиганта... например, полурыбы-фугу или скорпены — это требует проверки. Но, похоже, лучший вариант — вообще не связываться с полурыбами. Спасибо, Гига-Сельдяной Король, благодаря тебе я стал немного умнее.</w:t>
        <w:br/>
        <w:br/>
        <w:t>Передо мной гора дропнувшихся предметов... Враг был в десятки раз больше Золотого Скорпиона, так что и количество предметов было невероятным. Буквально гора.</w:t>
        <w:br/>
        <w:br/>
        <w:t>«Ухе, ухе-хе-хе-хе-хе-хе.........»</w:t>
        <w:br/>
        <w:br/>
        <w:t>Это не просто временный бонус, это как найти клад. Можно сделать оружие и броню, можно продать, можно съесть — выбирай не хочу. Неудивительно, что я издаю такой жуткий смех...</w:t>
        <w:br/>
        <w:br/>
        <w:t>«...Что это за жуткий смех?»</w:t>
        <w:br/>
        <w:br/>
        <w:t>«Уо-о-о?!»</w:t>
        <w:br/>
        <w:br/>
        <w:t>От слов, в которых явно читалось «Что это за жуткий тип?..», я отпрыгнул назад и обернулся. Там стояла Раст, глядя на меня со смесью изумления и какого-то уважения. За ней почему-то стоял не Молд, а Сикру.</w:t>
        <w:br/>
        <w:br/>
        <w:t>«О, оу, Раст... Хорошо, что нашлись».</w:t>
        <w:br/>
        <w:br/>
        <w:t>«...С таким грохотом любой бы пришёл посмотреть. Но я не думала, что ты убьёшь такого гигантского монстра».</w:t>
        <w:br/>
        <w:br/>
        <w:t>Ах да, точно. Если Сельдяной Король размером с поезд плавает в воздухе, его заметят из любой точки города, тем более если он буянит. И кто первым заметит «аномалию» в этом городе? Конечно же, Сикру, брат той, кто её вызвал, — Эмуль. Вряд ли самурай-кролик останется в стороне, когда Эмуль в опасности. Судя по имени, он, вероятно, третий ребёнок Ваша из братьев AtoZ.</w:t>
        <w:br/>
        <w:br/>
        <w:t>«Санраку-доно, Эмуль цела?»</w:t>
        <w:br/>
        <w:br/>
        <w:t>«Да, я подобрал её, когда её преследовал тот Сельдяной Король. Отнёс на временную базу».</w:t>
        <w:br/>
        <w:br/>
        <w:t>«Вот как...»</w:t>
        <w:br/>
        <w:br/>
        <w:t>Ситуация, когда пришлось призвать такого гигантского монстра, не могла быть хорошей. Услышав от меня, что Эмуль в безопасности, Сикру наконец расслабился. О, прекрасная братская любовь, трогательно... Собираем предметы, собираем.</w:t>
        <w:br/>
        <w:br/>
        <w:t>«Того гигантского монстра... ты победил роботом?»</w:t>
        <w:br/>
        <w:br/>
        <w:t>«Нет, по некоторым причинам я сейчас не могу его использовать».</w:t>
        <w:br/>
        <w:br/>
        <w:t>Дело в том, что Нестандартный Эфирный Реактор, необходимый для активации Тактического Зверя, который, в свою очередь, нужен для управления Особой Усиленной Броней, всё ещё заряжается. Он заряжается, поглощая окружающую ману, когда находится в «инвентаре». Но для полной зарядки требуется около недели.</w:t>
        <w:br/>
        <w:t>Это невероятно продвинутый предмет, и поскольку у него нет предела зарядки, теоретически он может работать и час, и два. Но, реально говоря, эта группа снаряжения, вероятно, спроектирована для десятиминутной работы раз в неделю.</w:t>
        <w:br/>
        <w:br/>
        <w:t>«Кстати, показать я его могу».</w:t>
        <w:br/>
        <w:br/>
        <w:t>«Обязательно, хочу увидеть..!»</w:t>
        <w:br/>
        <w:br/>
        <w:t>Итак, вызываю Сузаку без батарейки. Мог бы и другого Зверя, но раз уж она делала в НефХоле машину под названием Алое Крыло Супружеской Верности, то Сузаку ей наверняка понравится больше.</w:t>
        <w:br/>
        <w:br/>
        <w:t>«Поистине... поистине прекрасно... очень, очень хорошо... Холод металла так приятен... ШанФро лучшая.........»</w:t>
        <w:br/>
        <w:br/>
        <w:t>«Ну, игры поколения Нефилим Холлоу часто халтурили в таких вещах...»</w:t>
        <w:br/>
        <w:br/>
        <w:t>Где ещё найдёшь игру, в которой выдернутая трава имеет корни с прилипшей землёй, и эта земля действительно холодная? Особенно игры, вышедшие примерно за год до ШанФро, когда виртуальная реальность ещё оставалась виртуальной. ШанФро, с её жутковатым уровнем реализма, — это аномалия. Это не просто технологический скачок... Это как поколению, для которого пиксельная графика была вершиной технологий, внезапно дать игру с супер-реалистичной полигональной графикой. Технологии на век вперёд, что ли?</w:t>
        <w:br/>
        <w:br/>
        <w:t>«Этот Гига-Сельдяной Король, Арктурус Регалекс, значит... Имя слишком крутое».</w:t>
        <w:br/>
        <w:br/>
        <w:t>Научные названия животных, насекомых, рыб часто бывают крутыми. Латынь рулит в названиях монстров и предметов. Немецкий? Он легенда, его нельзя сравнивать. Так, плавники, чешуя, кости...</w:t>
        <w:br/>
        <w:br/>
        <w:t>«Мясо, значит... Слышал, что вкус пресный, но это же ШанФро...»</w:t>
        <w:br/>
        <w:br/>
        <w:t>Наверное, безвкусное или почти безвкусное. Я сам никогда не видел, но, как и ожидалось, мой отец, с его невероятными связями, вроде бы ел Сельдяного Короля. Говорит, пресный... стоп, раз он описывает вкус, значит, ел же, папаня.</w:t>
        <w:br/>
        <w:t>Пока Раст уже начала прижиматься щекой к Сузаку, я осматривал участок Рулуиаса, превращённый в пустошь после ожесточённой битвы с Гига-Сельдяным Королём, он же Арктурус Регалекс.</w:t>
        <w:br/>
        <w:br/>
        <w:t>«Хорошо, что это был подводный монстр... Если бы это был летающий дракон, тут могли бы происходить адские рейды регулярно............................ а?»</w:t>
        <w:br/>
        <w:br/>
        <w:t>Мгновение, пока веки опускаются и поднимаются. Моргание, ненужное в виртуальной реальности, — это инстинктивная, бессознательная реакция человека. Но это всего лишь моргание, мой обзор перекрывается на долю секунды.</w:t>
        <w:br/>
        <w:t>И тем не менее.</w:t>
        <w:br/>
        <w:br/>
        <w:t>«Эй-эй, не может быть...»</w:t>
        <w:br/>
        <w:br/>
        <w:t>За одно мгновение город, разрушенный до основания, восстановился до первоначального вида(・・・・・・・・), словно ничего и не было. Увидев это, даже у меня начала ехать крыша. Кто это сделал — и так понятно.</w:t>
        <w:br/>
        <w:br/>
        <w:t>Монстр (Ктарнид), способный с лёгкостью откатывать систему... Нет, его точно можно победить?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