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15</w:t>
        <w:br/>
        <w:t xml:space="preserve"> Раздражает, когда время тратится неэффективно</w:t>
        <w:br/>
        <w:t>*Дико извиняюсь, что так поздно, но если оставите отзыв, автор расплывется в криповой улыбке, и его мотивация взлетит до небес.*</w:t>
        <w:br/>
        <w:t>*   **Камушек**</w:t>
        <w:br/>
        <w:t xml:space="preserve">    Обычный камешек.</w:t>
        <w:br/>
        <w:t xml:space="preserve">    Как руда — бесполезен, но может использоваться как метательный снаряд.</w:t>
        <w:br/>
        <w:br/>
        <w:t>*   **Серая железная руда**</w:t>
        <w:br/>
        <w:t xml:space="preserve">    Железная руда серого цвета.</w:t>
        <w:br/>
        <w:t xml:space="preserve">    Не обладает особыми эффектами, но может быть переработана для различных нужд.</w:t>
        <w:br/>
        <w:t xml:space="preserve">    Даже после полировки не блестит, так что как украшение — ниже плинтуса.</w:t>
        <w:br/>
        <w:br/>
        <w:t>*   **Серебристая железная руда**</w:t>
        <w:br/>
        <w:t xml:space="preserve">    Железная руда серебристого цвета.</w:t>
        <w:br/>
        <w:t xml:space="preserve">    Снаряжение, изготовленное с ее использованием, получает эффект «Магическая прочность».</w:t>
        <w:br/>
        <w:t xml:space="preserve">    Серебро, но железо.</w:t>
        <w:br/>
        <w:br/>
        <w:t>*   **Окаменелость из Болотного Гроба**</w:t>
        <w:br/>
        <w:t xml:space="preserve">    Вероятно, часть какого-то монстра.</w:t>
        <w:br/>
        <w:t xml:space="preserve">    Болотные Гробы, разбросанные по Болотистой Пустоши Полного Привода, иногда содержат память о существах, живших в далеком прошлом.</w:t>
        <w:br/>
        <w:t xml:space="preserve">    Будет ли найденное вами просто останком прошлого или наследием из прошлого — зависит от удачи…</w:t>
        <w:br/>
        <w:br/>
        <w:t>Десять минут монотонно махать киркой — это было довольно в духе игрошлака, но результат, пожалуй, можно назвать неплохим.</w:t>
        <w:br/>
        <w:t>Особенно тот единственный предмет, Окаменелость из Болотного Гроба, что выпал под конец — от него прямо разит аурой супер-рарки.</w:t>
        <w:br/>
        <w:br/>
        <w:t>Похоже, после определенного количества ударов камень… Болотный Столб? этот объект разрушается, и дальше добывать из него нельзя. Как только выпал последний кусок Серой железной руды, Болотный Столб рассыпался.</w:t>
        <w:br/>
        <w:br/>
        <w:t>— Так, что теперь…</w:t>
        <w:br/>
        <w:br/>
        <w:t>Наверное, лучше всего вернуться и заказать оружие. Сначала хочу проверить, что можно сделать из собранных предметов. Если не хватит — снова возьмусь за кирку. Если хватит — сделаю оружие, покачаюсь с ним, а потом снова возьмусь за кирку.</w:t>
        <w:br/>
        <w:t>В этой зоне еще полно Болотных Столбов, так что надо просто долбить их все подряд и изучать предметы.</w:t>
        <w:br/>
        <w:br/>
        <w:t>Блин, как же хорошо, что в нашей школе летние каникулы начались раньше, чем у большинства. Ведь летние каникулы — это сезон заработка почти для любой индустрии. Естественно, РуШа, которая сейчас на всех парах мчится к статусу топ-игры, очевидно, побьет рекорды продаж в летний сезон. Наверняка скоро стартовый город будет забит новичками.</w:t>
        <w:br/>
        <w:br/>
        <w:t>Грубо говоря, если толпы новичков разом ринутся в приключения, они, словно саранча, сожрут всё во всех зонах, все предметы. Вроде бы какие-то меры против этого приняты, но вид игроков повсюду будет, наверное… да, раздражать.</w:t>
        <w:br/>
        <w:br/>
        <w:t>***</w:t>
        <w:br/>
        <w:br/>
        <w:t>— Эй, я тут руды насобирал, что из этого можно сделать?</w:t>
        <w:br/>
        <w:br/>
        <w:t>— А ну покажи… Ого, неплохо ты набрал. Думаю, почти всё что угодно можно сделать.</w:t>
        <w:br/>
        <w:br/>
        <w:t>Раз одной выдолбленной Болотной Колонны хватает на оружие, значит, нет особой нужды, чтобы несколько игроков постоянно долбили их, если только не возникнет какая-то особая ситуация. Ну, я-то всё равно буду долбить.</w:t>
        <w:br/>
        <w:br/>
        <w:t>— Хм-хм…</w:t>
        <w:br/>
        <w:br/>
        <w:t>Среди появившихся в списке новых видов оружия меня заинтересовали два.</w:t>
        <w:br/>
        <w:br/>
        <w:t>*   **Озёрный клинок**</w:t>
        <w:br/>
        <w:t xml:space="preserve">    10 000 мани</w:t>
        <w:br/>
        <w:br/>
        <w:t>*   **Свирепые парные пилы**</w:t>
        <w:br/>
        <w:t xml:space="preserve">    16 000 мани</w:t>
        <w:br/>
        <w:br/>
        <w:t>— Ну, заинтересовали-то оба, но выбор уже сделан. Сделай мне два Озёрных клинка.</w:t>
        <w:br/>
        <w:br/>
        <w:t>Я продал предметы, нафармленные в Лесу Разгула Нечисти, так что с деньгами некоторый запас есть. Да и в любом случае, я всё равно буду долбить Болотные Столбы и охотиться на монстров, так что смогу купить и второй вариант позже.</w:t>
        <w:br/>
        <w:br/>
        <w:t>— Лады! Эй, пацан, ты с парным оружием бегаешь?</w:t>
        <w:br/>
        <w:br/>
        <w:t>— М? Ну да.</w:t>
        <w:br/>
        <w:br/>
        <w:t>— Давненько я не делал два одинаковых оружия для парного стиля! Ха-ха-ха!</w:t>
        <w:br/>
        <w:br/>
        <w:t>Хм, неужели пользователей парного оружия так мало?</w:t>
        <w:br/>
        <w:t>Впрочем, похоже, просто отдать материалы и деньги и тут же получить готовое оружие не получится.</w:t>
        <w:br/>
        <w:t>Мне сказали: «Приходи ночью!», так что я остался без дела.</w:t>
        <w:br/>
        <w:br/>
        <w:t>— Чем бы заняться…</w:t>
        <w:br/>
        <w:br/>
        <w:t>Наверное, покачаюсь.</w:t>
        <w:br/>
        <w:br/>
        <w:t>***</w:t>
        <w:br/>
        <w:br/>
        <w:t>Итак, я снова в Болотистой Пустоши Полного Привода. Подумав, чем заняться до ночи, решил всё-таки качаться.</w:t>
        <w:br/>
        <w:t>Надо и денег подзаработать, так что пока буду массово истреблять Грязевых Лягушек. Да, так и сделаю.</w:t>
        <w:br/>
        <w:t>И тут, словно в игре специально подчеркивая: «Сейчас нападу, готовься», — сверху раздался пронзительный крик.</w:t>
        <w:br/>
        <w:br/>
        <w:t>Подняв голову, я увидел птицу, которую мельком заметил, когда пришел сюда впервые… присмотревшись — стервятник? Какой-то такой монстр пикировал прямо на меня.</w:t>
        <w:br/>
        <w:br/>
        <w:t>— Как удачно, подопытный сам прилетел.</w:t>
        <w:br/>
        <w:br/>
        <w:t>Шагнув в сторону, я уклонился от стервятника, пытавшегося ударить меня острыми когтями по голове, и одновременно рубанул гоблинским топориком ему по лапе.</w:t>
        <w:br/>
        <w:br/>
        <w:t>— Гьяяя?!</w:t>
        <w:br/>
        <w:br/>
        <w:t>— Ух ты ж! Черт! Сломался с одного удара?!</w:t>
        <w:br/>
        <w:br/>
        <w:t>Один взвыл от боли, другой — от ущерба. Топор был уже поюзан, но прочности оставалось еще две трети. Не ожидал, что сломается с одного удара. То ли монстр такой прочный, что гоблинский топор его не берет, то ли лапа у него особенно крепкая… да и хрен с ним.</w:t>
        <w:br/>
        <w:br/>
        <w:t>— На!</w:t>
        <w:br/>
        <w:br/>
        <w:t>Я швырнул оставшийся топорик в стервятника, достал новые… хотя и они уже были потрепаны после убийства Грязевой Лягушки… два топора и бросился к стервятнику, который замер от попадания брошенного топора в крыло.</w:t>
        <w:br/>
        <w:br/>
        <w:t>— Голова! Крылья! Туша! Еще раз лапы!</w:t>
        <w:br/>
        <w:br/>
        <w:t>Блин, я уже прилично его бью, а он никак не сдохнет. Неужели гоблинский топор годится только для Грязевых Лягушек? Зрелище, как я забиваю упавшего стервятника каменным орудием, довольно сюрреалистично, но примерно через сорок секунд безостановочного избиения стервятник наконец лопнул, превратившись в полигоны и оставив после себя перья.</w:t>
        <w:br/>
        <w:br/>
        <w:t>— Долго же… И что, всего лишь перья?</w:t>
        <w:br/>
        <w:br/>
        <w:t>Подбирая их, я изучил описание.</w:t>
        <w:br/>
        <w:br/>
        <w:t>*   **Перо Бандита-Стервятника**</w:t>
        <w:br/>
        <w:t xml:space="preserve">    Перо Бандита-Стервятника.</w:t>
        <w:br/>
        <w:t xml:space="preserve">    Буквально просто перо, не имеющее ценности, кроме как символ гильдии воров.</w:t>
        <w:br/>
        <w:t xml:space="preserve">    Но именно поэтому оно является символом тех, кого когда-то считали просто преступниками.</w:t>
        <w:br/>
        <w:br/>
        <w:t>— Да оно того не стоило, блядь!!!</w:t>
        <w:br/>
        <w:br/>
        <w:t>Ценность была настолько ничтожной по сравнению с затраченными усилиями, что я невольно заорал.</w:t>
        <w:br/>
        <w:t>*Авторское примечание:*</w:t>
        <w:br/>
        <w:t>На самом деле, монстры в принципе не могут находиться в состоянии оглушения 40 секунд.</w:t>
        <w:br/>
        <w:t>Однако критические атаки вызывают эффект отбрасывания примерно на 1 секунду, так что теоретически, если оружием с высокой частотой атак, таким как парные клинки или парное оружие, непрерывно наносить критические удары, можно полностью законтролить большинство обычных монстров. Это если получится постоянно бить корчащегося монстра под идеальным углом, конечно.</w:t>
        <w:br/>
        <w:t>Кстати, монстры достаточно высокого уровня могут использовать специальные действия, чтобы принудительно выйти из состояния оглушения.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