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190</w:t>
        <w:br/>
        <w:br/>
        <w:br/>
        <w:br/>
        <w:t>Крах Вершины</w:t>
        <w:br/>
        <w:t>На самом деле, говорят, что историческая рапира была оружием дворян для дуэлей и на настоящем поле боя была не очень полезна.</w:t>
        <w:br/>
        <w:t>Но это мир игры, место, хоть и бесконечно близкое к реальности, но отличное от нее. И в рапире, которой владеет босс, заключен ресурс, достаточный, чтобы отправить игрока на респаун.</w:t>
        <w:br/>
        <w:br/>
        <w:t>Основная атака колющего меча — это, конечно, укол. Проблема укола в том, что при получении удара спереди атака является «точкой».</w:t>
        <w:br/>
        <w:t>Если бы это была атака «линией», как рубящий или режущий удар, то справиться с ней было бы проще. На деле, конечно, влияют параметры и прочее, но, грубо говоря, вертикальную атаку можно остановить горизонтальной защитой.</w:t>
        <w:br/>
        <w:t>Но укол — это «точка». Зона поражения мала, поэтому справиться с ним довольно сложно.</w:t>
        <w:br/>
        <w:br/>
        <w:t>«Ты это понимаешь, а, Аммо-Рыцарь-кун?»</w:t>
        <w:br/>
        <w:br/>
        <w:t>«Кх!..»</w:t>
        <w:br/>
        <w:br/>
        <w:t>Ты думаешь, сколько я за этот месяц сражался с ТАС-подобными ублюдками? Совсем недавно появился даже ручной ТАС! До сих пор вспоминаю — что это было? У него что, на спине крышка для батареек?</w:t>
        <w:br/>
        <w:br/>
        <w:t>Раз роли четко различаются, значит, ясно, кто какую роль выполняет.</w:t>
        <w:br/>
        <w:t>Два удара после выпада. Парирую ответный укол, отбивая меч сбоку. Вонзаю колющий удар в локоть Аммо-Рыцаря, вытянутый для укола.</w:t>
        <w:br/>
        <w:t>Игры, где нужно думать, как распорядиться ограниченными ресурсами, тоже хороши, но экшен-игры, где можно вооружиться любимыми навыками, — это прекрасно.</w:t>
        <w:br/>
        <w:br/>
        <w:t>Активирую 【Зеркало Мерцающей Пустоты】. Пока катлас рассекает пустоту, переключаюсь на цвайхендер и обрушиваю его на основание головы Аммо-Рыцаря, где граница между головой и туловищем нечеткая.</w:t>
        <w:br/>
        <w:t>Преимущество укола — это не только привилегия врага. Это благо, в равной степени данное и игроку. И я могу с этим справиться. Пострадаешь только ты.</w:t>
        <w:br/>
        <w:br/>
        <w:t>«Стреляй!»</w:t>
        <w:br/>
        <w:br/>
        <w:t>«Есть!»</w:t>
        <w:br/>
        <w:br/>
        <w:t>Похоже, Руст оправился от статусного эффекта «Безумный восторг». Быстро отпрыгиваю назад, открывая линию огня. В следующее мгновение стрела, пронзившая воздух, с ужасающим звуком врезается Аммо-Рыцарю в бок.</w:t>
        <w:br/>
        <w:br/>
        <w:t>«...Рядовой моб в начале игры от такого бы испарился».</w:t>
        <w:br/>
        <w:br/>
        <w:t>«Я несколько раз пробовал и нашел предел, при котором блокировка не срабатывает. Осталось только аккуратно добивать...»</w:t>
        <w:br/>
        <w:br/>
        <w:t>«Я сейчас полностью вложился в физику, это эффективно?!»</w:t>
        <w:br/>
        <w:br/>
        <w:t>Хоть я и нападающая сторона, но наблюдаю за Аммо-Рыцарем, отлетевшим крайне болезненно на вид. Однако, кроме отбрасывания от чудовищного удара, признаков урона не видно.</w:t>
        <w:br/>
        <w:br/>
        <w:t>«Более-менее!»</w:t>
        <w:br/>
        <w:br/>
        <w:t>«Руст, в следующий раз попробуем огонь!»</w:t>
        <w:br/>
        <w:br/>
        <w:t>«Понял».</w:t>
        <w:br/>
        <w:br/>
        <w:t>Руст отступает назад. Оставляя позади Молда, уже начавшего кастовать, я меняю снаряжение на Рукавицы Сияющего Скорпиона (Гилта-Брил) и встаю перед поднимающимся Аммо-Рыцарем.</w:t>
        <w:br/>
        <w:br/>
        <w:t>«Давай теперь сыграем в камень-ножницы-бумага. Я даю фору — буду выкидывать только камень».</w:t>
        <w:br/>
        <w:br/>
        <w:t>Но если ты попытаешься выкинуть слабенькие «ножницы», я силой вырву победу кулаком (камнем).</w:t>
        <w:br/>
        <w:t>Теперь у меня меньше дальность, но я могу двигаться почти как без оружия, противостоя катласу и рапире.</w:t>
        <w:br/>
        <w:t>И когда он забудет обо всех, кроме меня, стрела, несущая какую-то силу, выпущенная мощным луком из слепой зоны, будет планомерно его коцать.</w:t>
        <w:br/>
        <w:br/>
        <w:t>И вот, когда проверка Молда на эффективность стихий завершилась, и было выпущено около десяти стрел...</w:t>
        <w:br/>
        <w:br/>
        <w:t>«......... ......кх».</w:t>
        <w:br/>
        <w:br/>
        <w:t>«Ну, ты был силен. Но если хочешь загнать меня в угол, тебе придется спамить мгновенными убийствами без перезарядки в течение тридцати секунд».</w:t>
        <w:br/>
        <w:br/>
        <w:t>Даже если бы я сразился с Везермоном с текущими параметрами, сомнительно, что я смог бы повторить тот же трюк.</w:t>
        <w:br/>
        <w:t>Впрочем, был один момент, который меня беспокоил. Его боевой стиль.</w:t>
        <w:br/>
        <w:br/>
        <w:t>(Какой-то он рваный, что ли. Слишком много лишних движений... Избыточность?)</w:t>
        <w:br/>
        <w:br/>
        <w:t>Да и внешний вид у него странный с самого начала. Почему монстр, похожий на рыцаря-гуманоида в виде аммонита, использует катлас?</w:t>
        <w:br/>
        <w:t>Атаки рапирой действительно пару раз заставили меня похолодеть, а вот с атаками катласом я бы справился даже после двух бессонных ночей.</w:t>
        <w:br/>
        <w:t>Ну, катлас — это оружие, которое обычно ассоциируется с пиратами, так что, может, его и нужно использовать грубо...</w:t>
        <w:br/>
        <w:br/>
        <w:t>«Пират?»</w:t>
        <w:br/>
        <w:br/>
        <w:t>«Что случилось?»</w:t>
        <w:br/>
        <w:br/>
        <w:t>«Да так... Возможно, и так».</w:t>
        <w:br/>
        <w:br/>
        <w:t>Наблюдая за Аммо-Рыцарем, исчезающим, как пена, — не так, как обычно исчезают монстры, — как и при убийстве Клионы, я сужаю глаза, глядя на оставшиеся материалы вроде ракушек и катлас.</w:t>
        <w:br/>
        <w:br/>
        <w:t>«Он дропает босс-лут...»</w:t>
        <w:br/>
        <w:br/>
        <w:t>«Ни я, ни Молд не используем оружие ближнего боя. Так что».</w:t>
        <w:br/>
        <w:br/>
        <w:t>«Нет, это пусть возьмет Руст или Молд».</w:t>
        <w:br/>
        <w:br/>
        <w:t>Они выглядели удивленными, но, вероятно, заглянув в инвентарь, поймут значение этого катласа с выгравированным(........) красным китом.</w:t>
        <w:br/>
        <w:br/>
        <w:t>Учитывая все странности до этого момента, можно предположить, что этот катлас — не босс-дроп, а связан с чем-то другим.</w:t>
        <w:br/>
        <w:t>Понятно, тут меня провели. Понятно, понятно. Да, если вспомнить, так и было.</w:t>
        <w:br/>
        <w:br/>
        <w:t>«Это было скрыто за пафосом EX-сценария, вот оно что...»</w:t>
        <w:br/>
        <w:br/>
        <w:t>«!..»</w:t>
        <w:br/>
        <w:br/>
        <w:t>«Что случилось, Руст?»</w:t>
        <w:br/>
        <w:br/>
        <w:t>«...«Катлас Красного Кита», это же».</w:t>
        <w:br/>
        <w:br/>
        <w:t>Вспоминается первый день выживания в Рулиалисе... Точнее, тот момент, когда после столкновения с кораблем-призраком рыболюдей меня затянуло гигантское щупальце.</w:t>
        <w:br/>
        <w:t>В потемневшем сознании последним, что я воспринял, было системное сообщение о начале EX-сценария. Ах да, никто ведь не говорил, что сценарий, в котором мы участвовали до этого, закончился.</w:t>
        <w:br/>
        <w:br/>
        <w:t>«Они идут одновременно(.............)».</w:t>
        <w:br/>
        <w:br/>
        <w:t>Короче говоря, уникальный сценарий «Пронзи Апостола Бездны» еще не закончен.</w:t>
        <w:br/>
        <w:br/>
        <w:t>То есть, дело вот в чем.</w:t>
        <w:br/>
        <w:br/>
        <w:t>«Прямо сейчас на одной сцене разворачиваются две истории».</w:t>
        <w:br/>
        <w:br/>
        <w:t>Одна — это уникальный сценарий EX «Человек, воззри на Бездну (Небо), мир перевернется (вращается)», где мы бросаем вызов Ктарниду, владыке Рулиалиса.</w:t>
        <w:br/>
        <w:t>А вторая — это уникальный сценарий «Пронзи Апостола Бездны», где мы штурмуем корабль-призрак, похитивший отца самопровозглашенного великого пирата (сопляка) Стьюде.</w:t>
        <w:br/>
        <w:br/>
        <w:t>«Возможно, у «Пронзи Апостола Бездны» была мультиконцовка».</w:t>
        <w:br/>
        <w:br/>
        <w:t>Обычная концовка — уничтожение всех рыболюдей на корабле-призраке. А если выполнить условия и попасть в Рулиалис, то происходит переход на другой маршрут. Если так подумать, то становится примерно понятно, почему у Аммо-Рыцаря был катлас.</w:t>
        <w:br/>
        <w:br/>
        <w:t>«В таком случае, квест должен проходить тот, кто его взял, верно?»</w:t>
        <w:br/>
        <w:br/>
        <w:t>Даже общение с NPC в Шангри-Ла немного напоминает симулятор свиданий. Лучше, чтобы контактировал тот, с кем уже есть какие-то отношения, чем совершенно незнакомый человек.</w:t>
        <w:br/>
        <w:t>В случае с EX-сценарием я — один из участников, но по отношению к Стьюде я всего лишь «птицеголовый, прицепившийся к двоим, взявшим квест».</w:t>
        <w:br/>
        <w:br/>
        <w:t>«Как взявший квест, ты должен направить заблудшую овцу».</w:t>
        <w:br/>
        <w:br/>
        <w:t>«Лень... Молд».</w:t>
        <w:br/>
        <w:br/>
        <w:t>«Ахаха, я тоже пойду с тобой...»</w:t>
        <w:br/>
        <w:br/>
        <w:t>Ладно, это в сторону. Итак, мы победили двух Запечатанных Генералов, но... никаких изменений на поле боя не произошло.</w:t>
        <w:br/>
        <w:t>Впрочем, если что-то случится после убийства четвертого, будет плохо, так что планируем убить четвертого в самый последний момент шестого дня.</w:t>
        <w:br/>
        <w:t>Хорошо бы найти ее к тому времени... Где же ты и что делаешь, Рей-си?</w:t>
        <w:br/>
        <w:br/>
        <w:t>◆</w:t>
        <w:br/>
        <w:br/>
        <w:t>Это была обычная сестринская ссора.</w:t>
        <w:br/>
        <w:br/>
        <w:t>Отсутствие «доклада, связи и консультации».</w:t>
        <w:br/>
        <w:t>Сестра, опередившая старшую.</w:t>
        <w:br/>
        <w:t>Сопротивление злоупотреблению привилегиями старшей сестры.</w:t>
        <w:br/>
        <w:t>Того, кто мешает любви, лягнет лошадь. Лошади не было, так что младшая сестра психанула.</w:t>
        <w:br/>
        <w:br/>
        <w:t>«...Рей!»</w:t>
        <w:br/>
        <w:br/>
        <w:t>«Я не придаток сестры и не собака на поводке!»</w:t>
        <w:br/>
        <w:br/>
        <w:t>Это была обычная сестринская ссора(..).</w:t>
        <w:br/>
        <w:t>Но в определенном месте... это стало фатальным провалом для черного волка.</w:t>
        <w:br/>
        <w:t>* * *</w:t>
        <w:br/>
        <w:t>Ну, если вкратце, то сестра узнала о том, что было во второй главе, и о том, куда героиня отправилась в начале третьей главы.</w:t>
        <w:br/>
        <w:t>И после всяких событий героиня психанула.</w:t>
        <w:br/>
        <w:br/>
        <w:t>Не скажу что, но 124 пропущенных звонка и визит домой.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