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266</w:t>
        <w:br/>
        <w:br/>
        <w:br/>
        <w:br/>
        <w:t>Важный, но не очень, и всё же немного важный факт</w:t>
        <w:br/>
        <w:t>Кто сильнее: большой или маленький? Этот вопрос остаётся без ответа со времён зарождения RPG и до наших дней. Но в этот момент я увидел ответ.</w:t>
        <w:br/>
        <w:t>Дракозмеи трепещут и пятятся перед обычным, хоть и человекоподобным, кроликом.</w:t>
        <w:br/>
        <w:br/>
        <w:t>— Оу-оу, Эдвард, опять тебя знатно потрепали.</w:t>
        <w:br/>
        <w:br/>
        <w:t>— О-отец…</w:t>
        <w:br/>
        <w:br/>
        <w:t>— Оу, это я заберу.</w:t>
        <w:br/>
        <w:br/>
        <w:t>Вайзаж подбирает длинный дос… «Кованого дракона», лежавший рядом с неспособным подняться Эдвардом, плавно вынимает клинок из ножен, кладёт его обухом на плечо и смотрит на Голдунину.</w:t>
        <w:br/>
        <w:br/>
        <w:t>— Если ты вылезаешь, то и мы вылезаем… Понимаешь ведь? А?..</w:t>
        <w:br/>
        <w:br/>
        <w:t>— А ты, я смотрю, сильно привязался к этим?</w:t>
        <w:br/>
        <w:br/>
        <w:t>— Негоже срывать перспективные ростки до того, как они расцветут… Верно?</w:t>
        <w:br/>
        <w:br/>
        <w:t>— Ха, какая там перспектива. Ни сейчас, ни в будущем… Пока я (・) остаюсь собой, я (・) могу быть только собой.</w:t>
        <w:br/>
        <w:br/>
        <w:t>То ли между уникальными монстрами есть какое-то особое понимание, но они продолжают свой непонятный разговор.</w:t>
        <w:br/>
        <w:t>Пока я остаюсь собой, я могу быть только собой?.. Яйцо, смешанное с яйцом и украшенное яйцом?.. Типа омлета, пожаренного на майонезе вместо масла и политого сверху майонезом? Пока я думаю об этой ерунде и о том, что же мне теперь делать, раз уж я так смело вскочил на ноги, первым двигается Вайзаж.</w:t>
        <w:br/>
        <w:br/>
        <w:t>— И мы, и ты… стравили своих родичей, и вот результат. Значит, тебе, дорогуша, не стоило сюда соваться, не так ли?</w:t>
        <w:br/>
        <w:br/>
        <w:t>— …</w:t>
        <w:br/>
        <w:br/>
        <w:t>Даже под ледяным взглядом Голдунины Вайзаж не дрогнул. Он не давит аурой, не размахивает мечом, но дракозмеи напуганы, и контроль над ситуацией, который только что был у Голдунины, переходит к Вайзажу.</w:t>
        <w:br/>
        <w:t>Так, а мне-то что делать, раз я остался совершенно без дела?</w:t>
        <w:br/>
        <w:br/>
        <w:t>— …Хм, интерес пропал.</w:t>
        <w:br/>
        <w:br/>
        <w:t>А? Чего уставился, козёл? Испугался Вайзажа и решил на мне агро сорвать? Смелости тебе не занимать. Кажется, это тот, что был справа вверху от Голдунины. Я запомнил твою рожу, гад.</w:t>
        <w:br/>
        <w:br/>
        <w:t>— Но не забывай… Я обязательно приду убить того (・), кого ты прячешь. Истребляя твоих родичей… Да.</w:t>
        <w:br/>
        <w:br/>
        <w:t>Хьюн. Подул ветер. Странно, в пещере ветер должен дуть сзади вперёд, откуда тут вихрь?..</w:t>
        <w:br/>
        <w:br/>
        <w:t>— Гоаааооооаааа!?</w:t>
        <w:br/>
        <w:br/>
        <w:t>— Уоооу.</w:t>
        <w:br/>
        <w:br/>
        <w:t>Дракозмей, который только что сверлил меня взглядом в стиле «этого я смогу одолеть», взвыл от боли. Его прочная чешуя, выдержавшая даже «Апокалипсис» Рей-си, рассечена вместе с плотью под ней. Отсюда видно, как разлетаются эффекты урона.</w:t>
        <w:br/>
        <w:t>Э? Что это было? «Рассекающий ветер» Везаэмона был понятнее… Э? Магия? Неужели не навык?</w:t>
        <w:br/>
        <w:br/>
        <w:t>— Неосторожные слова… не стоит бросать на ветер… зря… а?..</w:t>
        <w:br/>
        <w:br/>
        <w:t>Не то чтобы я хотел с ними враждовать, но… Да уж, как победить Голдунину и Вайзажа? Это же гиммик-боссы, да? Если они окажутся бойцами ближнего боя вроде Лукаорна или Везаэмона, то это точно смерть.</w:t>
        <w:br/>
        <w:t>А так — ха-ха, рожа в клочья, так тебе и надо! Все дракозмеи на одно лицо, так хоть различать будет проще.</w:t>
        <w:br/>
        <w:br/>
        <w:t>— Убирайся. Здесь тебе больше не место.</w:t>
        <w:br/>
        <w:br/>
        <w:t>— Мне нет дела до дыры, которую вырыла та я (・). Но… ладно, на этот раз я уступлю.</w:t>
        <w:br/>
        <w:br/>
        <w:t>— Пуэ~~~… Уоооаххх! Опасно!?</w:t>
        <w:br/>
        <w:br/>
        <w:t>От нечего делать я строил рожи и посылал Голдунине мысленные оскорбления, как вдруг в меня прилетело пять ядовитых мечей подряд. Вайзаж не помог… А, да, сам виноват, нечего было паясничать.</w:t>
        <w:br/>
        <w:t>Похоже, она действительно уходит. Развернувшись, Голдунина, однако, бросает на меня прощальный взгляд.</w:t>
        <w:br/>
        <w:br/>
        <w:t>— Тебя я точно убью.</w:t>
        <w:br/>
        <w:br/>
        <w:t>— Заткнись. Бесконечная ты там или бесплатная, не знаю… Но мы однажды обязательно приставим меч к твоему горлу. Готовься.</w:t>
        <w:br/>
        <w:br/>
        <w:t>Она фыркнула.</w:t>
        <w:br/>
        <w:t>Ха-ха, вот же тварь. Никогда не прощу…!</w:t>
        <w:br/>
        <w:br/>
        <w:t>Я сверлю взглядом удаляющуюся фигуру, размышляя, какими оскорблениями осыпать её в день решающей битвы. Белоснежная девочка (змея) исчезает во тьме, за ней следуют четыре дракозмея.</w:t>
        <w:br/>
        <w:t>И тишина. Звук, с которым Вайзаж вкладывает длинный дос в ножны, кажется оглушительно громким. Оглядываюсь — да, ситуация ужасная. Понятно, что я или Акане Акицу с нашей бумажной бронёй получили урон на уровне потери конечностей, но чтобы доспехи «Двуликого» Рей-си треснули…</w:t>
        <w:br/>
        <w:br/>
        <w:t>— Братец, спасибо.</w:t>
        <w:br/>
        <w:br/>
        <w:t>— Оу… Скоро подойдут те, кого отправили в тыл… Хм, хлопотно это.</w:t>
        <w:br/>
        <w:br/>
        <w:t>— Да?</w:t>
        <w:br/>
        <w:br/>
        <w:t>Ой, братец, зачем вы достаёте меч? И что это за новый тип эффекта на «Кованом драконе»? Эй… Погодите!</w:t>
        <w:br/>
        <w:br/>
        <w:t>— Больно не будет… 【Упокоение (Анраку)】.</w:t>
        <w:br/>
        <w:br/>
        <w:t>Мне ловко сносят голову, Акане Акицу пронзают сердце, Рей-си перерезают сонную артерию… Удар был настолько внезапным, что я совершенно не успел среагировать. Э? Братец сошёл с ума?</w:t>
        <w:br/>
        <w:br/>
        <w:t>— Вы, ребята, как проснётесь, всё будет в порядке (・・・・・)… Возвращайтесь пока в Раббиц.</w:t>
        <w:br/>
        <w:br/>
        <w:t>Боли нет, но я отчётливо чувствую, как моя голова падает на землю…………</w:t>
        <w:br/>
        <w:br/>
        <w:t>***</w:t>
        <w:br/>
        <w:br/>
        <w:t>『Уникальный сценарий «Оборона Кроличьей страны» завершён』</w:t>
        <w:br/>
        <w:t>『Получен титул «Защитник Кроличьей страны»』</w:t>
        <w:br/>
        <w:t>『Уникальный сценарий EX «Эпос Рокового Кролика (Эпик оф Ворпалбани)» продвинулся』</w:t>
        <w:br/>
        <w:br/>
        <w:t>***</w:t>
        <w:br/>
        <w:br/>
        <w:t>— Эй, погодите-ка!</w:t>
        <w:br/>
        <w:br/>
        <w:t>Пальцы начинают двигаться раньше, чем мысли успевают собраться в кучу.</w:t>
        <w:br/>
        <w:t>Нет штрафа за смерть. Невероятно, но неужели тот навык или магия — в любом случае, какая-то системная обработка — «Упокоение» позволяет игрокам умереть без штрафа?</w:t>
        <w:br/>
        <w:br/>
        <w:t>Нет, важнее другое. Слова Вайзажа, которые я услышал перед смертью… Не может быть. Все те странные ощущения, которые я испытывал до сих пор, сложились в единую картину.</w:t>
        <w:br/>
        <w:br/>
        <w:t>— Проснёшься — и всё будет в порядке… Конечно, чёрт возьми, это же респавн!</w:t>
        <w:br/>
        <w:br/>
        <w:t>Ах да, игры, в отличие от реальности, обычно позволяют переигрывать. Главные примеры — «сохранение» и «респавн».</w:t>
        <w:br/>
        <w:t>Мы можем возобновить историю с места сохранения даже после десятилетнего перерыва. Нас может разнести на куски взрывом, не оставив и следа, но мы возродимся в полном здравии.</w:t>
        <w:br/>
        <w:br/>
        <w:t>Но это (・・・・・) касается игр (・・・・・・).</w:t>
        <w:br/>
        <w:br/>
        <w:t>— Четвёртая стена? Нет, нюанс в другом. Изначально это воспринималось как само собой разумеющееся. Даже если я спал как убитый, Эмуль воспринимала это как должное… Ах, чёрт, так вот что значит «План №2» (мы)!</w:t>
        <w:br/>
        <w:br/>
        <w:t>Я подпрыгиваю на мягкой кровати и делаю сальто. Ощущение, будто я выиграл главный приз в лотерею и одновременно понял, что забыл запереть дом, находясь на другом конце света.</w:t>
        <w:br/>
        <w:br/>
        <w:t>— Ааа, чёрт! Хочу сейчас же ворваться в штаб-квартиру Библиотеки и всё им выложить!</w:t>
        <w:br/>
        <w:br/>
        <w:t>Нельзя же такое держать в себе! Но рассказать я не могу!</w:t>
        <w:br/>
        <w:t>От осознания факта, который был настолько очевиден, что я его игнорировал, я начинаю машинально делать сальто за сальто.</w:t>
        <w:br/>
        <w:br/>
        <w:t>NPC и игроки, хоть и действуют в рамках одной системы, — разные вещи. Но в этой игре… нет, в сеттинге этого мира они различаются на более фундаментальном уровне.</w:t>
        <w:br/>
        <w:br/>
        <w:t>То есть…</w:t>
        <w:br/>
        <w:br/>
        <w:t>— Первопроходцы (игроки) и обычные люди (NPC) — это вообще разные виды?..</w:t>
        <w:br/>
        <w:br/>
        <w:t>— Э?</w:t>
        <w:br/>
        <w:br/>
        <w:t>Пока я дрожу от шока, осознав истину мира, Эмуль, вошедшая в комнату, тихо произносит это слово.</w:t>
        <w:br/>
        <w:br/>
        <w:t>Но в её голосе нет изумления от шокирующей правды… скорее лёгкое недоумение, словно она хочет сказать: «Э? Только сейчас понял?»… Хм?</w:t>
        <w:br/>
        <w:br/>
        <w:t>— Э? Что это за лицо?</w:t>
        <w:br/>
        <w:br/>
        <w:t>— Э, ну как же, Санраку-сан… Умереть и возродиться на том месте, где спал в последний раз, — это же могут только первопроходцы с божественным благословением-сва… Разве нет?</w:t>
        <w:br/>
        <w:br/>
        <w:t>……………</w:t>
        <w:br/>
        <w:br/>
        <w:t>— Э? То есть ты с самого начала знала?</w:t>
        <w:br/>
        <w:br/>
        <w:t>— Санраку-сан, это же общеизвестный факт-сва?</w:t>
        <w:br/>
        <w:br/>
        <w:t>……………</w:t>
        <w:br/>
        <w:br/>
        <w:t>Хвать.</w:t>
        <w:br/>
        <w:br/>
        <w:t>— Фья!?</w:t>
        <w:br/>
        <w:br/>
        <w:t>Мну-мну-мну-мну-мну!</w:t>
        <w:br/>
        <w:br/>
        <w:t>— Фофхьяааааааааааа!!?</w:t>
        <w:br/>
        <w:br/>
        <w:t>— Такие вещи нужно объяснять после соответствующего события, Эмуль!</w:t>
        <w:br/>
        <w:br/>
        <w:t>Я вою, яростно тиская щёки Эмуль. Это вам не литературный приём с ненадёжным рассказчиком, объяснять надо было нормально, блин!</w:t>
        <w:br/>
        <w:br/>
        <w:t>---</w:t>
        <w:br/>
        <w:t>Ну да, люди, которые активны только с десяти вечера до рассвета и появляются из комнаты, которую вроде бы освободили, хотя должны были выйти из гостиницы… если подумать трезво, это же жутко.</w:t>
        <w:br/>
        <w:br/>
        <w:t>---</w:t>
        <w:br/>
        <w:t>Честно говоря, фраза Голдунины:</w:t>
        <w:br/>
        <w:t>«Пока я (・) остаюсь собой, я (・) могу быть только собой»</w:t>
        <w:br/>
        <w:t>— в двести раз важнее, чем факт о том, что игроки — отдельный вид. Эта одна фраза раскрывает шестьдесят процентов сущности Голдунины.</w:t>
        <w:br/>
        <w:t>Остальные сорок процентов — это причина, по которой она так легко отступила.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