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27</w:t>
        <w:br/>
        <w:br/>
        <w:br/>
        <w:br/>
        <w:t>Форсированный марш двух кроликов</w:t>
        <w:br/>
        <w:br/>
        <w:t>————————————</w:t>
        <w:br/>
        <w:t>Имя НПС: Эмуль</w:t>
        <w:br/>
        <w:t>УР: 56</w:t>
        <w:br/>
        <w:t>КЛАСС: Маг</w:t>
        <w:br/>
        <w:t>Ворпал-кролик-путешественник</w:t>
        <w:br/>
        <w:t>ХП (Здоровье): 125</w:t>
        <w:br/>
        <w:t>МП (Мана): 655</w:t>
        <w:br/>
        <w:t>Вын (Выносливость): 80</w:t>
        <w:br/>
        <w:t>Сил (Сила): 30</w:t>
        <w:br/>
        <w:t>Лов (Ловкость): 71</w:t>
        <w:br/>
        <w:t>Скр (Скорость): 50</w:t>
        <w:br/>
        <w:t>Тех (Техника): 70</w:t>
        <w:br/>
        <w:t>Жив (Живучесть): 35</w:t>
        <w:br/>
        <w:t>Удч (Удача): 85</w:t>
        <w:br/>
        <w:t>Навыки</w:t>
        <w:br/>
        <w:t>・Лучший Шаг</w:t>
        <w:br/>
        <w:t>・Степ</w:t>
        <w:br/>
        <w:t>・Критическая Концентрация</w:t>
        <w:br/>
        <w:t>Магия</w:t>
        <w:br/>
        <w:t>・【Перемещение Координат】</w:t>
        <w:br/>
        <w:t>・【Врата Перемещения Координат】</w:t>
        <w:br/>
        <w:t>・【Перемещение Координат «Триумфальные Врата»】</w:t>
        <w:br/>
        <w:t>・【Случайная Встреча Ур.2】</w:t>
        <w:br/>
        <w:t>・【Магический Клинок Ур.7】</w:t>
        <w:br/>
        <w:t>・【Сложение Чар (Адд Спелл) Ур.5】</w:t>
        <w:br/>
        <w:br/>
        <w:t>Снаряжение</w:t>
        <w:br/>
        <w:t>Оружие: Мудрый Посох Путешественника</w:t>
        <w:br/>
        <w:t>Голова: Монокль Наблюдателя</w:t>
        <w:br/>
        <w:t>Торс: Кроличий Церемониальный Наряд</w:t>
        <w:br/>
        <w:t>Пояс: Кроличий Церемониальный Наряд</w:t>
        <w:br/>
        <w:t>Ноги: Кроличий Церемониальный Наряд</w:t>
        <w:br/>
        <w:t>Аксессуар: Тайное Кольцо Смертельного Кролика</w:t>
        <w:br/>
        <w:t>————————————</w:t>
        <w:br/>
        <w:br/>
        <w:t>Хоть это и игра, и удивляться тут нечему, но тот факт, что этот маленький кролик превосходит меня почти по всем статам, немного удручил. Ладно, скоро я её перегоню, вот и всё. Ага.</w:t>
        <w:br/>
        <w:t>Заметив мой унылый взгляд, который был виден даже сквозь маску, Эмуль удивлённо наклонила голову. Я махнул рукой, показывая, что всё в порядке, и она, удовлетворившись, снова оглядела малолюдную Болотистую пустошь.</w:t>
        <w:br/>
        <w:br/>
        <w:t>— Но что вы будете делать, господин Санраку? Это проклятие отпугивает других монстров.</w:t>
        <w:br/>
        <w:br/>
        <w:t>— На этот счёт у меня уже есть план.</w:t>
        <w:br/>
        <w:br/>
        <w:t>— Какой? О, вон там Грязевая лягушка… Ааа?!</w:t>
        <w:br/>
        <w:br/>
        <w:t>Грязевая лягушка, она же Мадфрог, заметила нас. Прежде чем я вошёл в её радиус агро, я рванул со всех ног.</w:t>
        <w:br/>
        <w:t>Ворвавшись в зону агро, я стремительно сократил дистанцию. Мадфрог, заметив меня, попыталась удрать, зарывшись в грязь, но… поздно. Я не зря вкачивал Скорость!</w:t>
        <w:br/>
        <w:br/>
        <w:t>— Получаааааай!</w:t>
        <w:br/>
        <w:br/>
        <w:t>— Геро?!</w:t>
        <w:br/>
        <w:br/>
        <w:t>Если зайти в болото, бежать будет невозможно, поэтому я прыгнул с края болота, преодолев расстояние до Мадфрог одним махом.</w:t>
        <w:br/>
        <w:t>Мадфрог как раз погрузила голову в болото, оставив тело снаружи. Я врезал ей коленом по заднице, компенсируя недостаток Силы инерцией от многометрового разбега. Игры с точной физикой (само собой разумеется) — это топ, запомните.</w:t>
        <w:br/>
        <w:br/>
        <w:t>Мадфрог, чьё бегство было прервано, а задница получила удар коленом, покатилась по грязи. Прежде чем она успела подняться, я подскочил ещё ближе и вонзил Озёрные кинжалы, по одному в каждую руку, вертикально вниз.</w:t>
        <w:br/>
        <w:br/>
        <w:t>— Гуэээ?!</w:t>
        <w:br/>
        <w:br/>
        <w:t>Я почувствовал отдачу в руках, сжимающих кинжалы. Мадфрог издала предсмертный крик. Я нанёс добивающий удар, и лягушка взорвалась полигонами.</w:t>
        <w:br/>
        <w:br/>
        <w:t>— Фух… Ну вот, как-то так. Я пришёл к выводу, что лучшая тактика на данный момент — «догнать и избить прежде, чем успеет сбежать».</w:t>
        <w:br/>
        <w:br/>
        <w:t>— У-уваа… Господин Санраку, вы были как настоящий монстр…</w:t>
        <w:br/>
        <w:br/>
        <w:t>— Невежливо.</w:t>
        <w:br/>
        <w:br/>
        <w:t>К счастью или к несчастью… нет, определённо к несчастью, но, к счастью, мне не нужно беспокоиться о замедлении из-за веса снаряжения. Используя грубую силу Скорости и Выносливости, я пресекаю попытки бегства и добиваю врага точными критическими ударами по слабым местам.</w:t>
        <w:br/>
        <w:t>Эта тактика, напоминающая поведение дикого хищника, — мой оптимальный вариант на данный момент. Проблема лишь в том, что такой метод боя неожиданно сильно выматывает.</w:t>
        <w:br/>
        <w:br/>
        <w:t>— После спринта приходится контролировать выносливость и целиться для критов…</w:t>
        <w:br/>
        <w:br/>
        <w:t>Ощущение, будто тебя заставляют играть в кэндаму сразу после финиша на 50-метровке. Стоит расслабиться, и концентрация может пропасть. Но, по крайней мере, доказано, что против монстров с низкой Скоростью эта тактика эффективна.</w:t>
        <w:br/>
        <w:br/>
        <w:t>— Итак, объявляю дальнейший план действий!</w:t>
        <w:br/>
        <w:br/>
        <w:t>— Ура-ура, шумим-гудим!</w:t>
        <w:br/>
        <w:br/>
        <w:t>— Прорываемся до босса локации, и всё!</w:t>
        <w:br/>
        <w:br/>
        <w:t>— Неожиданно просто?!</w:t>
        <w:br/>
        <w:br/>
        <w:t>Я же сказал, форсированный марш.</w:t>
        <w:br/>
        <w:br/>
        <w:t>— Всех рядовых мобов по пути игнорируем, кроме явно редких. Скрепя сердце, но нужно выбраться из Секандила, где новички наверняка *застревают*.</w:t>
        <w:br/>
        <w:br/>
        <w:t>Главное отличие таких фулл-дайв игр от игр предыдущего поколения с дисплеями — это то, что ты двигаешь собственным телом.</w:t>
        <w:br/>
        <w:t>Хотя реальные спортивные навыки не переносятся напрямую, всё же прирождённых VR-геймеров, способных сразу адаптироваться к игровой физике, не так уж много. Значит, большинство новичков *скапливается* в первом городе или, в лучшем случае, в следующем, который они с трудом прошли.</w:t>
        <w:br/>
        <w:t>Для города скопление людей — это, возможно, и хорошо, но если у всех примерно одна цель, то жди очередей в определённые заведения. Интересно, как с этим борются?.. Ладно, сейчас это неважно. В любом случае, если я собираюсь всерьёз взяться за уникальный сценарий, то лучше выбрать город с большей «вместимостью».</w:t>
        <w:br/>
        <w:t>Например, огромный мегаполис Сардрема, который в несколько раз больше Секандила.</w:t>
        <w:br/>
        <w:br/>
        <w:t>— Итак, нон-стоп до Сардремы. У тебя Скорость примерно как у меня, так что не отставай.</w:t>
        <w:br/>
        <w:br/>
        <w:t>— Я не очень хорошо бегаю…</w:t>
        <w:br/>
        <w:br/>
        <w:t>— Не те слова для кролика.</w:t>
        <w:br/>
        <w:br/>
        <w:t>Вперёд. За босса локации, в Сардрему!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