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285</w:t>
        <w:br/>
        <w:br/>
        <w:br/>
        <w:br/>
        <w:t>Мир движется вперёд, даже если его нет</w:t>
        <w:br/>
        <w:t>— ...«Молодой росток, на запад и восток, отточи свой клинок, переступи через опавшие листья и расцвети пышным цветом», да?</w:t>
        <w:br/>
        <w:br/>
        <w:t>На первый взгляд, это слова ободрения от Святого Мечника тем, кто только вступает на путь меча. Но для Кёгоку это были чувства, переданные дедом внучке.</w:t>
        <w:br/>
        <w:br/>
        <w:t>— ...«Стиль Тогаку — это движения, направленные на уменьшение собственных ошибок, поэтому он не учитывает человечность противника», да?</w:t>
        <w:br/>
        <w:br/>
        <w:t>Суть этого «меча», которую ей объяснил тот, кто встретился в виртуальном мире и воспроизвёл меч её деда, пусть и не будучи им самим.</w:t>
        <w:br/>
        <w:t>Теперь Кёгоку поняла, почему дед говорил: «Не становись такой, как я».</w:t>
        <w:br/>
        <w:br/>
        <w:t>Наверное, это была истина, которую Кёгоку должна была постичь сама. Истина, которую она, возможно, осознала бы, только пройдя до конца путь меча своего деда.</w:t>
        <w:br/>
        <w:br/>
        <w:t>Поэтому она пока не может бросить вызов копии своего деда, ждущей её как истинный босс игры, оставленной им.</w:t>
        <w:br/>
        <w:t>Только преодолев отчаяние, которое постиг её дед в последние годы, своим собственным «мечом», она сможет отдать дань уважения ныне покойному деду, — к такому выводу пришла Кёгоку.</w:t>
        <w:br/>
        <w:br/>
        <w:t>— Имя... ну, пусть будет Кёгоку (Ультимейт).</w:t>
        <w:br/>
        <w:br/>
        <w:t>Хотя знакомые с большой вероятностью скажут: «Ну так же не читается», Кёгоку была уверена, что это самое что ни на есть стильное имя.</w:t>
        <w:br/>
        <w:br/>
        <w:t>--- Дедушка тоже похвалил.</w:t>
        <w:br/>
        <w:br/>
        <w:t>Создав аватара и данные, совпадающие с её настоящим именем по написанию, Кёгоку решила отправиться в мир игры, которую ей с весьма подозрительной улыбкой посоветовал тот игрок... Санраку, сказав: «Если так хочется рубить и резать в ПК, есть одна игра, которую я настоятельно рекомендую, а?»... Мир «Онлайн-Рапсодии Уличных Убийц».</w:t>
        <w:br/>
        <w:br/>
        <w:t>— То есть, это командная игра с разделением на две фракции, да?</w:t>
        <w:br/>
        <w:br/>
        <w:t>Судя по тому, что она разузнала, это была игра, изначально построенная на концепции ПК.</w:t>
        <w:br/>
        <w:t>Что ж, действительно, игра для неё. Хотя управление несколько уступает Шангри-Ла, оно не настолько плохое, чтобы мешать ей владеть мечом.</w:t>
        <w:br/>
        <w:t>Это неплохое место для тренировки перед тем, как бросить вызов копии деда, которую она поклялась когда-нибудь превзойти.</w:t>
        <w:br/>
        <w:br/>
        <w:t>Но Кёгоку не знала.</w:t>
        <w:br/>
        <w:br/>
        <w:t>Что игрок по имени Санраку — это геймер с извращённым вкусом, прозванный «Охотником на игрошлак».</w:t>
        <w:br/>
        <w:t>Что и официальный сайт, и вики-сайты, словно сговорившись, пестрят текстами и скриншотами, утверждающими: «Игроки очень дружны!».</w:t>
        <w:br/>
        <w:br/>
        <w:t>И самое главное — что «Бакумацу»... игра, прозванная так за своё хаотичное состояние, напоминающее конец сёгуната, — далеко не так проста!</w:t>
        <w:br/>
        <w:br/>
        <w:t>— Хм, начну, пожалуй, с обучения...</w:t>
        <w:br/>
        <w:br/>
        <w:t>— Добро пожаловать, тэнчу!</w:t>
        <w:br/>
        <w:br/>
        <w:t>— Э? А---</w:t>
        <w:br/>
        <w:br/>
        <w:t>Спан! Удар по диагонали от плеча до пояса. Кёгоку, ронин (начальное снаряжение), только что начавшая игру, не могла выдержать удар игрока среднего уровня, фармящего новичков ради титула.</w:t>
        <w:br/>
        <w:br/>
        <w:t>— Прости, новичок, но таков Бакумацу...</w:t>
        <w:br/>
        <w:br/>
        <w:t>— Тэнчу вдогонку!</w:t>
        <w:br/>
        <w:br/>
        <w:t>— Угёбэ!</w:t>
        <w:br/>
        <w:br/>
        <w:t>Игрок, убивший её, был сражён ударом по голове сзади другим подкравшимся игроком. На этом зрение Кёгоку померкло...</w:t>
        <w:br/>
        <w:br/>
        <w:t>— Фармить новичков на респауне, ну вы даёте...</w:t>
        <w:br/>
        <w:br/>
        <w:t>— Немного опыта не хватает, так что компенсирующее тэнчу!</w:t>
        <w:br/>
        <w:br/>
        <w:t>— Посто...</w:t>
        <w:br/>
        <w:br/>
        <w:t>Шух! Ей перерезали горло, и она умерла.</w:t>
        <w:br/>
        <w:br/>
        <w:t>— Отлично, уровень повышен, я пошёл.</w:t>
        <w:br/>
        <w:br/>
        <w:t>— Что делать? Тэнчу (убьём)?</w:t>
        <w:br/>
        <w:br/>
        <w:t>— Окружим и забьём, если соберём толпу.</w:t>
        <w:br/>
        <w:br/>
        <w:t>— Хорошо, тяну время... Только не тактика живого щита! Уоооо, тэнчуууу!!</w:t>
        <w:br/>
        <w:br/>
        <w:t>Игроки, собравшиеся уходить, были окружены и атакованы другими игроками. Наблюдая за этим, зрение снова померкло...</w:t>
        <w:br/>
        <w:br/>
        <w:t>— Ааа, так вот какая это игра! Чёрт, ну ладно... а?</w:t>
        <w:br/>
        <w:br/>
        <w:t>Досу! Откуда-то с неба упала катана и пронзила ей грудь. Лезвие, прошедшее насквозь, воткнулось в землю, оставив её насаженной на меч. Смерть.</w:t>
        <w:br/>
        <w:t>Откуда с неба? Этим вопросом задавалась Кёгоку, пока её взгляд блуждал по игрокам, охваченным паникой и кричащим.</w:t>
        <w:br/>
        <w:br/>
        <w:t>— Эй, это же «Дождь из Катан»... гуэ!</w:t>
        <w:br/>
        <w:br/>
        <w:t>— Говорили же вчера, что «Дождь из Катан» и «Го Карт» зарубились по-серьёзному после того, как «Звон Монет» получил тэнчу...</w:t>
        <w:br/>
        <w:br/>
        <w:t>— Пришли пополнить запасы катан (пуль)?! Бежим! Нет, используйте того, у кого редкая катана, как приманку!</w:t>
        <w:br/>
        <w:br/>
        <w:t>Игроки, которые только что были нападающими и жертвами, объединились, чтобы сделать другого игрока козлом отпущения. Наблюдая за этим, зрение померкло...</w:t>
        <w:br/>
        <w:br/>
        <w:t>— Са...</w:t>
        <w:br/>
        <w:br/>
        <w:t>Лицо перекосилось. Она издала крик, полный гнева и капельки радости, обращённый к человеку, который, вероятно, всё знал и притворялся.</w:t>
        <w:br/>
        <w:br/>
        <w:t>— Санракууууууууу!!</w:t>
        <w:br/>
        <w:br/>
        <w:t>— Заткнись! Новички, молча дохните! Таков здешний этикет!!</w:t>
        <w:br/>
        <w:br/>
        <w:t>Получив выстрел из фитильного ружья в затылок, Кёгоку думала.</w:t>
        <w:br/>
        <w:br/>
        <w:t>--- Что же мне сделать с этим ублюдком?</w:t>
        <w:br/>
        <w:br/>
        <w:t>В одной компании, на одной террасе кафе.</w:t>
        <w:br/>
        <w:t>Женщина наслаждалась послеобеденным чаем с видом человека, для которого восхищённые взгляды мужчин и женщин были само собой разумеющимся.</w:t>
        <w:br/>
        <w:br/>
        <w:t>— Твоё умение расслабляться просто поражает...</w:t>
        <w:br/>
        <w:br/>
        <w:t>— О, Момо-тян, работа закончилась?</w:t>
        <w:br/>
        <w:br/>
        <w:t>— Вроде того... И отдай булочку.</w:t>
        <w:br/>
        <w:br/>
        <w:t>— Эй-эй-эй, тебя что, не учили, что забирать последнюю — это тяжкий грех?</w:t>
        <w:br/>
        <w:br/>
        <w:t>— Я получила примерно то же воспитание, что и ты, но слышу об этом впервые.</w:t>
        <w:br/>
        <w:br/>
        <w:t>— Чёрт, дынная баба...</w:t>
        <w:br/>
        <w:br/>
        <w:t>Только что появившаяся женщина... Сайга Момо, заняла свободное место и, отняв последнюю булочку у женщины, которая вела себя так, будто она центр вселенной... Амане Това, откусила кусочек и наконец расслабила плечи.</w:t>
        <w:br/>
        <w:br/>
        <w:t>— Нфуфу~ Но всё же хорошо, что удалось ловко спровадить Рибе-куна и его компанию, да, Сайга-сан?</w:t>
        <w:br/>
        <w:br/>
        <w:t>— Не говори ерунды. Мы просто разделились на «группу исследования Нового Континента» и «группу охоты на Лукаорна». Зигвурм меня не интересует, пока они увлечены им, мы убьём Лукаорна.</w:t>
        <w:br/>
        <w:br/>
        <w:t>— Говоришь красиво, но сама же выдернула почти всё руководство клана, как тебе только язык поворачивается...</w:t>
        <w:br/>
        <w:br/>
        <w:t>— Только не от тебя это слышать.</w:t>
        <w:br/>
        <w:br/>
        <w:t>Момо говорила нагло, но обе понимали.</w:t>
        <w:br/>
        <w:t>Что Рибериос и его компания, умеющие только сражаться, рано или поздно зайдут в тупик. Но они не станут просить помощи у Сайги-100: Рибериосу будет мешать гордость «одного из двух столпов Чёрного Волка, которому доверили клан», да и смелости сойти с пьедестала, на который его возвели последовавшие за ним игроки, у него не хватит.</w:t>
        <w:br/>
        <w:br/>
        <w:t>— Кстати, ты уверена? На Новом Континенте же ивент на повышение лимита уровня, может, стоило сначала туда, а потом на Лукаорна?</w:t>
        <w:br/>
        <w:br/>
        <w:t>— Хмф, раз уж было доказано не теоретически, а практически, что Лукаорна можно убить и на 99 уровне...</w:t>
        <w:br/>
        <w:br/>
        <w:t>— Он немного особенный случай... Сколько ни бей, всё новая информация вываливается. Как пыльный татами, честное слово.</w:t>
        <w:br/>
        <w:br/>
        <w:t>Това допила остатки чая, глядя на крошки от булочки, сыпавшиеся на пышную грудь Момо, с очень концентрированным негативом во взгляде.</w:t>
        <w:br/>
        <w:br/>
        <w:t>— Итак... Момо-тян.</w:t>
        <w:br/>
        <w:br/>
        <w:t>— М?</w:t>
        <w:br/>
        <w:br/>
        <w:t>— Как там *тот самый* уникальный сценарий?</w:t>
        <w:br/>
        <w:br/>
        <w:t>Это был не секретный договор между главами кланов «Чёрный Волк» и «Странствующий Волк»... а разговор между владельцами Оружия Героя, секретный договор, скрытый ещё глубже, как и подозревал Санраку.</w:t>
        <w:br/>
        <w:br/>
        <w:t>— А, мы своё условие уже выполнили... но ничего не изменилось. Похоже, столкновения не влияют на следующее условие.</w:t>
        <w:br/>
        <w:br/>
        <w:t>— Значит, благодаря вам я тоже перешла на ту же фазу, что и вы?</w:t>
        <w:br/>
        <w:br/>
        <w:t>— Похоже на то.</w:t>
        <w:br/>
        <w:br/>
        <w:t>Уникальный сценарий «Испытание Храбреца». Главное условие — владение Оружием Героя. Сценарий разделён на несколько фаз.</w:t>
        <w:br/>
        <w:t>Одна из них — «сразиться с другим владельцем Оружия Героя». Независимо от исхода, сам факт боя между Сайгой-100 и Артуром Пенсилгоном уже означал достижение цели.</w:t>
        <w:br/>
        <w:br/>
        <w:t>— Я давно об этом слышала, но, похоже, это действительно так?</w:t>
        <w:br/>
        <w:br/>
        <w:t>— Похоже... Если подумать, странно, что есть оружие, но нет доспехов.</w:t>
        <w:br/>
        <w:br/>
        <w:t>Разговор с пропущенными подлежащими, понятный только тем, кто владеет тем же уникальным предметом. Содержание, ставшее общим для тех, кто достиг одной ступени, — следующая стадия уникального сценария после столкновения владельцев Оружия Героя.</w:t>
        <w:br/>
        <w:br/>
        <w:t>— ...«Храбрый, взмахни своим спутником и открой врата земной коры, охраняемые золотой рукой. За ними лежат доспехи, что одолеют всё сущее».</w:t>
        <w:br/>
        <w:br/>
        <w:t>— Если следовать правилам именования... то это будут «Святые Доспехи (Сэйгай)».</w:t>
        <w:br/>
        <w:br/>
        <w:t>Священное оружие указывает на новую силу. Для кого... для чего она предназначена?</w:t>
        <w:br/>
        <w:br/>
        <w:t>Пока этого не знает никто.</w:t>
        <w:br/>
        <w:br/>
        <w:t>Но это станет ясно... когда умолкнут голоса драконов.</w:t>
        <w:br/>
        <w:br/>
        <w:t>Если после рескилла ты думаешь не «Что за хрень, не буду в это играть», а «Я запомнил лицо того, кто меня убил... Я догоню тебя до края ада и заставлю сделать сэппуку!», то у тебя высокая предрасположенность к Бакумацу.</w:t>
        <w:br/>
        <w:br/>
        <w:t>В следующей главе эпилог.</w:t>
        <w:br/>
        <w:t>А? А как же серьёзность героини? Я не забыл.</w:t>
        <w:br/>
        <w:t>Вы увидите серьёзное «──» героини.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