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286</w:t>
        <w:br/>
        <w:br/>
        <w:br/>
        <w:br/>
        <w:t>Глупый, но лучший способ засыпать внешний ров взрывчаткой (Оценка: Самоуничтожение)</w:t>
        <w:br/>
        <w:t>Наверное, прошло 24 часа, так что сегодняшнее обновление.</w:t>
        <w:br/>
        <w:t>— Ну что ж.</w:t>
        <w:br/>
        <w:br/>
        <w:t>— Д-да! И сегодня постараемся!</w:t>
        <w:br/>
        <w:br/>
        <w:t>Поскольку они учатся в разных классах, расставаться по приходу в школу — это естественно.</w:t>
        <w:br/>
        <w:t>Но всё же она была очень рада возможности каждый день идти вместе.</w:t>
        <w:br/>
        <w:br/>
        <w:t>В последнее время она стала меньше заикаться, и в этом году ей определённо везёт! Полоро́кка!!</w:t>
        <w:br/>
        <w:br/>
        <w:t>Рей, как обычно излучавшая ауру счастья, вдруг кое-что вспомнила.</w:t>
        <w:br/>
        <w:br/>
        <w:t>То, что она сама запустила уникальный сценарий «Приглашение из Страны Кроликов»? Об этом она уже сообщила.</w:t>
        <w:br/>
        <w:br/>
        <w:t>О квесте, предложенном NPC «Святая Милосердия Иллистелла»? Эту тему он сам поднял по дороге в школу.</w:t>
        <w:br/>
        <w:br/>
        <w:t>Нет, не то.</w:t>
        <w:br/>
        <w:br/>
        <w:t>До недавнего времени в сознании Рей... Сайга-0 это воспринималось как некое уже завершённое событие.</w:t>
        <w:br/>
        <w:t>Но упоминание Повелителя Бездны, предупреждение о грядущем будущем... и слова Мудрого Кролика из Раббитса. Сложив всё это воедино, даже Рей, не столь глубоко разбирающаяся в играх, как Ракуро, поняла.</w:t>
        <w:br/>
        <w:br/>
        <w:t>Когда Ктарнид сказал ей об этом, было не до того из-за побега от «Синего», а потом она совсем забыла из-за семейных неурядиц.</w:t>
        <w:br/>
        <w:t>Но нужно сказать, нужно посоветоваться. Потому что это, скорее всего...</w:t>
        <w:br/>
        <w:br/>
        <w:t>...почти наверняка связано с четвёртой стадией Мирового Квеста.</w:t>
        <w:br/>
        <w:br/>
        <w:t>— Что случилось, Рей? Ты какая-то рассеянная.</w:t>
        <w:br/>
        <w:br/>
        <w:t>— А, нет... просто вспомнила об одной своей оплошности.</w:t>
        <w:br/>
        <w:br/>
        <w:t>— Хм... Странно для Рей, которая ни разу даже домашнее задание не забывала.</w:t>
        <w:br/>
        <w:br/>
        <w:t>Ответив подруге, что ничего страшного, Рей задумалась, когда же лучше рассказать.</w:t>
        <w:br/>
        <w:t>Надёжнее всего, конечно, во время игры в Shangri-La Frontier. Но Хизутоме Ракуро играет не только в Шангри-Ла и заходит не каждый день.</w:t>
        <w:br/>
        <w:br/>
        <w:t>Тогда следующий вариант — соцсети. Размышляя об этом, она шла по коридору во время обеденного перерыва и увидела идущего навстречу того самого человека, болтающего с другом.</w:t>
        <w:br/>
        <w:br/>
        <w:t>(О, как раз вовремя.)</w:t>
        <w:br/>
        <w:br/>
        <w:t>Любому человеку трудно обдумывать каждое своё действие.</w:t>
        <w:br/>
        <w:t>Трудно полностью контролировать внезапный зевок или чихание, и точно так же внимание часто рассеивается на действия, которые мозг считает низкоприоритетными.</w:t>
        <w:br/>
        <w:br/>
        <w:t>— А, Хизутоме... кун.</w:t>
        <w:br/>
        <w:br/>
        <w:t>— М-м?</w:t>
        <w:br/>
        <w:br/>
        <w:t>Поэтому Рей, не испытывая особого напряжения и сосредоточившись на первоочередной задаче «сообщить Ракуро, что у неё есть важный разговор насчёт Шангри-Ла», окликнула Ракуро совершенно естественным движением, радуясь, что не придётся передавать сообщение через телефон...</w:t>
        <w:br/>
        <w:br/>
        <w:t>«У меня есть важный разговор (насчёт Шангри-Ла), не могли бы вы уделить мне время (после входа в игру)... позже?»</w:t>
        <w:br/>
        <w:br/>
        <w:t>Она сбросила бомбу, которая для всех, кроме самого человека, имеющего общую связь, прозвучала совершенно в ином смысле.</w:t>
        <w:br/>
        <w:br/>
        <w:t>— ......</w:t>
        <w:br/>
        <w:br/>
        <w:t>— ......</w:t>
        <w:br/>
        <w:br/>
        <w:t>— ......</w:t>
        <w:br/>
        <w:br/>
        <w:t>Тишина.</w:t>
        <w:br/>
        <w:t>Полная тишина, словно все разом перестали дышать.</w:t>
        <w:br/>
        <w:t>Шум тех, кто не расслышал сброшенную Рей бомбу, казался далёким. Сама же Рей некоторое время думала, почему вдруг воздух заледенел......</w:t>
        <w:br/>
        <w:br/>
        <w:t>— ...? Ааа... может, Шангри-Ла...</w:t>
        <w:br/>
        <w:br/>
        <w:t>— Баааааа?!?!?!!?!</w:t>
        <w:br/>
        <w:br/>
        <w:t>В то время как Ракуро (Санраку) правильно понял её намерения, осознание того, что она «только что бросила фразу, похожую на объявление о признании, человеку, с которым столкнулась в коридоре», взорвало счётчик эмоций Рей, заставив его сделать три с половиной оборота.</w:t>
        <w:br/>
        <w:t>Бах!!! Резким движением, явно не свойственным дилетанту, она выставила ладонь, словно останавливая Ракуро, а другой рукой закрыла лицо, пылающее так, будто вот-вот воспламенится.</w:t>
        <w:br/>
        <w:br/>
        <w:t>— Н-нет... не то, о чём вы подумали!</w:t>
        <w:br/>
        <w:br/>
        <w:t>— А? А, да, про *то самое*?</w:t>
        <w:br/>
        <w:br/>
        <w:t>— Да! Не то, о чём вы подумали!</w:t>
        <w:br/>
        <w:br/>
        <w:t>— АГА, ПОНЯЛ.</w:t>
        <w:br/>
        <w:br/>
        <w:t>— И... иииииии...</w:t>
        <w:br/>
        <w:br/>
        <w:t>Кровь и жар, прилившие к голове, достигли критической точки.</w:t>
        <w:br/>
        <w:t>Мысли в голове закружились, словно в мозгу внезапно возник торнадо.</w:t>
        <w:br/>
        <w:t>Взгляды, взгляды, взгляды, устремлённые на неё. Даже подруга, стоявшая рядом с разинутым ртом, исчезла из сознания...</w:t>
        <w:br/>
        <w:br/>
        <w:t>— НЕ ТО, О ЧЁМ ВЫ ПОДУМАЛИИИИИИИИИ!!</w:t>
        <w:br/>
        <w:br/>
        <w:t>Она сбежала.</w:t>
        <w:br/>
        <w:br/>
        <w:t>— ...Так это всё-таки было про Шангри-Ла?</w:t>
        <w:br/>
        <w:br/>
        <w:t>Остался лишь главный виновник торжества, не осознающий последствий взорвавшейся бомбы, и...</w:t>
        <w:br/>
        <w:br/>
        <w:t>— Эй, Хизутоме, сегодня обед за мой счёт.</w:t>
        <w:br/>
        <w:br/>
        <w:t>— Э, серьёзно?</w:t>
        <w:br/>
        <w:br/>
        <w:t>— Ага, но только кацудон.</w:t>
        <w:br/>
        <w:br/>
        <w:t>— Почему?</w:t>
        <w:br/>
        <w:br/>
        <w:t>— Ну как же... допрос — значит кацудон, традиция.</w:t>
        <w:br/>
        <w:br/>
        <w:t>— Допрос? Чего......</w:t>
        <w:br/>
        <w:br/>
        <w:t>Подумав немного, Ракуро понял, что союзников у него нет ни с одной стороны.</w:t>
        <w:br/>
        <w:br/>
        <w:t>— ...Ха-ха-ха.</w:t>
        <w:br/>
        <w:br/>
        <w:t>— Ха-ха-ха-ха.</w:t>
        <w:br/>
        <w:br/>
        <w:t>— «ХАХАХАХАХА»</w:t>
        <w:br/>
        <w:br/>
        <w:t>Друг похлопал его по плечу, Ракуро стряхнул его руку, и они рассмеялись...</w:t>
        <w:br/>
        <w:br/>
        <w:t>«Друг позвал, выхожу из комнаты ^ ^»</w:t>
        <w:br/>
        <w:br/>
        <w:t>«Лови его!!»</w:t>
        <w:br/>
        <w:br/>
        <w:t>Началась погоня.</w:t>
        <w:br/>
        <w:t>Сайга Рей, искусство самоуничтожения во всей красе.</w:t>
        <w:br/>
        <w:t>Если отношения не развиваются сами по себе, нужно просто изменить окружение!</w:t>
        <w:br/>
        <w:br/>
        <w:t>То самое чувство, когда делаешь что-то на автомате, смотря телевизор, и совершаешь невероятную ошибку.</w:t>
        <w:br/>
        <w:t>Типа пытаешься залить лапшу кипятком, отвлекаешься на экран ПК и обвариваешь руку (из личного опыта) (а вода ещё даже не вскипела) (и орёшь от испуга из-за недоразумения).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