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301</w:t>
        <w:br/>
        <w:br/>
        <w:br/>
        <w:br/>
        <w:t>Поиск работы полон неожиданностей</w:t>
        <w:br/>
        <w:t>— Дерьмо!.. Не знаю почему, но раз уж лезешь в драку, то я принимаю вызов, урод!</w:t>
        <w:br/>
        <w:br/>
        <w:t>Я же не занимался ПК, так что штрафа не будет? Не будет же? Скажите, что не будет.</w:t>
        <w:br/>
        <w:t>Но раз уж выпал шанс сразиться с охотником за головами, упускать его жаль. Опасения насчёт штрафа всё ещё есть, но чёрт возьми, попробуем!</w:t>
        <w:br/>
        <w:br/>
        <w:t>— Эй, Танго, подержи-ка вот это.</w:t>
        <w:br/>
        <w:br/>
        <w:t>— Э? А, оу... Какой-то он странно тёплый, этот шарф.</w:t>
        <w:br/>
        <w:br/>
        <w:t>Шарф (Эмуль) на руке Танго на мгновение дёрнулся, но, надеюсь, он продолжит маскироваться. Сражаться, прикрывая Эмуль, будет тяжко.</w:t>
        <w:br/>
        <w:t>Я беру Клинки Восхищения Мастерством и спокойно выхожу в центр ринга, образованного толпой людей.</w:t>
        <w:br/>
        <w:br/>
        <w:t>Внезапная смена цели, да ещё и на игрока, не имеющего отношения к ПК. Возможно, из-за неожиданности развития событий, члены клана «Отряд по переодеванию Тиас-тян» не стали упрекать меня, внезапного нарушителя спокойствия.</w:t>
        <w:br/>
        <w:t>Значит, можно считать, что поединок между мной и Рутией состоялся. Молчаливые противники — тонфа-лезвия и два одноручных меча — встают друг против друга. Под пристальными взглядами множества зрителей тихо начинается противостояние между мной и охотницей за головами Рутией.</w:t>
        <w:br/>
        <w:br/>
        <w:t>— ......</w:t>
        <w:br/>
        <w:br/>
        <w:t>— ......</w:t>
        <w:br/>
        <w:br/>
        <w:t>Ну, что делать? Оба с парным оружием. Рутия, скорее всего, боец ближнего боя с высоким ТЕХ. Тонфа-лезвия меняют дистанцию в зависимости от положения острия. Учитывая её TAS-производительность, можно с уверенностью сказать, что она будет молниеносно менять стиль боя.</w:t>
        <w:br/>
        <w:br/>
        <w:t>Я же специализируюсь на мобильности. Один удар — и я почти труп, но зато у меня высокие показатели уклонения.</w:t>
        <w:br/>
        <w:t>Бить и отступать, нанося урон понемногу, или идти напролом, атакуя без остановки?.. Ой, похоже, она начинает первой.</w:t>
        <w:br/>
        <w:br/>
        <w:t>— ......!</w:t>
        <w:br/>
        <w:br/>
        <w:t>— Уоу!</w:t>
        <w:br/>
        <w:br/>
        <w:t>Точный горизонтальный удар в шею. На эту первую атаку в ближнем бою, словно касание кулаком, я отвечаю уклонением, пригнувшись.</w:t>
        <w:br/>
        <w:t>Атака в шею на максимальной скорости напоминает «Рассекающий Ветер» Везаэмона, но то была единственная техника на пределе скорости, а это — часть комбо, за которой сразу следует следующий приём.</w:t>
        <w:br/>
        <w:br/>
        <w:t>— Это я предвидел... вот так!</w:t>
        <w:br/>
        <w:br/>
        <w:t>Сохраняя инерцию горизонтального удара и даже ускоряясь, она наносит вращающийся удар другим тонфа-лезвием.</w:t>
        <w:br/>
        <w:t>Я отвечаю тем же, ударяя Клинками Восхищения Мастерством в клинч. Кажется, я немного опоздал с реакцией, крита нет, и противостояние СИЛ заканчивается моим поражением.</w:t>
        <w:br/>
        <w:br/>
        <w:t>— Гх, кх... Вот чёрт!</w:t>
        <w:br/>
        <w:br/>
        <w:t>Комбо из движений, похожих на страницы флипбука, где каждая страница плавно перетекает в следующую, обрушивается на меня.</w:t>
        <w:br/>
        <w:t>Нельзя заканчивать парирование одной атакой. Её оружие — не только тонфа-лезвия. Удар ногой, наносимый так, чтобы закрыть брешь после взмаха оружия, — если попадусь, это станет началом комбо.</w:t>
        <w:br/>
        <w:br/>
        <w:t>Пытаться насильно нанести крит — значит подставиться. Поэтому я готов пожертвовать прочностью Клинков Восхищения Мастерством, чтобы парировать и отводить яростные атаки Рутии.</w:t>
        <w:br/>
        <w:t>Плохо дело, остановлюсь — проиграю в затяжном бою. Используя малейшую брешь, я активирую навык и с трудом перехватываю инициативу в атаке.</w:t>
        <w:br/>
        <w:br/>
        <w:t>— Шаа, получи!</w:t>
        <w:br/>
        <w:br/>
        <w:t>Активирую навык, наношу Рутии удар на повышенной скорости. Она его блокирует, но пока я веду атаку, я ещё могу двигаться. Ударив Клинком Восхищения Мастерством, я перехватываю его обратным хватом и запускаю Танец Мириад Вспышек, многократными ударами сдерживая натиск Рутии.</w:t>
        <w:br/>
        <w:t>Но она, как и подобает охотнице за головами, выбирает перехват инициативы, пусть и ценой получения некоторого урона.</w:t>
        <w:br/>
        <w:br/>
        <w:t>— ......</w:t>
        <w:br/>
        <w:br/>
        <w:t>— Гх, нуоо...?!</w:t>
        <w:br/>
        <w:br/>
        <w:t>Парные мечи — это дистанция «меча», но Рутия сокращает её ещё больше, входя в дистанцию «удара» тонфа-лезвиями... то есть в сверхближний бой.</w:t>
        <w:br/>
        <w:t>Получив скользящий удар по рёбрам, я уворачиваюсь от левого удара в солнечное сплетение. В точку уклонения тут же летит хук, целящийся в подбородок, я уклоняюсь, откинувшись назад.</w:t>
        <w:br/>
        <w:t>Опасно, если бы не откинулся достаточно, мне бы буквально сломали челюсть.</w:t>
        <w:br/>
        <w:br/>
        <w:t>— Нно...?!</w:t>
        <w:br/>
        <w:br/>
        <w:t>Обычно инерции не хватило бы, и я упал бы навзничь, но благодаря усилению от навыка я насильно делаю сальто назад. Ударом ногой в прыжке я заставляю Рутию разорвать дистанцию.</w:t>
        <w:br/>
        <w:t>От таких зрелищных движений из толпы доносятся возгласы «Ооо!», но мне некогда отвечать.</w:t>
        <w:br/>
        <w:t>Из низкой стойки, почти на четвереньках, я выпрыгиваю вперёд, как со старта.</w:t>
        <w:br/>
        <w:br/>
        <w:t>— Самооборона!</w:t>
        <w:br/>
        <w:br/>
        <w:t>— ......!</w:t>
        <w:br/>
        <w:br/>
        <w:t>Тонфа-лезвие отбивает выпад в живот. Но это обманка. Активация Формулы Дрифт и одновременное её атакующее применение!</w:t>
        <w:br/>
        <w:t>Резкий разворот с вращением, как у волчка. Ускоренная подсечка попадает Рутии по ногам и нарушает её равновесие... нет! Она подпрыгнула и увернулась?! Не может быть, хреново!</w:t>
        <w:br/>
        <w:br/>
        <w:t>— Ноооооо?!</w:t>
        <w:br/>
        <w:br/>
        <w:t>С помощью Флит Флоут я выполняю сверхнизкий удар ногой в пустоту, похожий на толчок от стенки в бассейне при плавании брассом. Тонфа-лезвия вонзаются туда, где я только что был, когда я отпрыгиваю оттуда, словно ускорившись толчком от стены.</w:t>
        <w:br/>
        <w:br/>
        <w:t>— ......!</w:t>
        <w:br/>
        <w:br/>
        <w:t>Лезвия чертят линии на земле, преследуя меня. Если попадусь, меня разрежут на куски.</w:t>
        <w:br/>
        <w:br/>
        <w:t>Первый оборот — качусь по земле.</w:t>
        <w:br/>
        <w:br/>
        <w:t>Второй оборот — опираюсь на локоть, приподнимая тело.</w:t>
        <w:br/>
        <w:br/>
        <w:t>Третий оборот — отталкиваюсь кулаком с зажатым мечом, набирая инерцию.</w:t>
        <w:br/>
        <w:br/>
        <w:t>И на четвёртом обороте я резко встаю, вращаясь.</w:t>
        <w:br/>
        <w:br/>
        <w:t>— Уоооо, держись, мой вестибулярный аппараааат!!</w:t>
        <w:br/>
        <w:br/>
        <w:t>Ругая плывущее зрение и шатающиеся ноги, я встречаю рубящий удар снизу вверх, оставивший две линии на земле, скрестив два меча.</w:t>
        <w:br/>
        <w:t>Силы мне не хватает, чтобы полностью парировать удар, но Покровительство Сянао ещё действует. Лезвия скрежещут, высекая искры, но одновременным прыжком назад мне удаётся вырваться из смертельной зоны.</w:t>
        <w:br/>
        <w:br/>
        <w:t>— ......</w:t>
        <w:br/>
        <w:br/>
        <w:t>— ......</w:t>
        <w:br/>
        <w:br/>
        <w:t>Пауза из-за отдачи от нерасчётливых движений с обеих сторон. Яростный обмен ударами, не дававший передышки, на мгновение прекращается.</w:t>
        <w:br/>
        <w:br/>
        <w:t>— ...Фухаа.</w:t>
        <w:br/>
        <w:br/>
        <w:t>Слегка выдыхаю, стараясь не дать нити напряжения ослабнуть. Прислушиваюсь — вокруг слышны такие же выдохи.</w:t>
        <w:br/>
        <w:br/>
        <w:t>— ...Может, тайм-аут?</w:t>
        <w:br/>
        <w:br/>
        <w:t>— ......!</w:t>
        <w:br/>
        <w:br/>
        <w:t>— Так и знал! Дерьмо, сдохни, урод!</w:t>
        <w:br/>
        <w:br/>
        <w:t>Битва между охотником за головами и внезапно появившимся на сцене полуголым парнем.</w:t>
        <w:br/>
        <w:t>Обмен ударами, который не описать словом «неожиданный». Даже члены «Отряда по переодеванию Тиас-тян», виновники появления Рутии здесь, затаили дыхание.</w:t>
        <w:br/>
        <w:br/>
        <w:t>— Ух ты, столько двигался и почти без урона...</w:t>
        <w:br/>
        <w:br/>
        <w:t>— Он силён, как Саба-сан?</w:t>
        <w:br/>
        <w:br/>
        <w:t>Фастея — самый первый город, то есть точка возрождения. Поэтому здесь довольно часто можно встретить персонажей без экипировки, продавших её при создании. Игрока в полуголом виде с маской, доступной при создании персонажа, многие ошибочно приняли за «только что начавшего новичка», но после увиденного поняли свою ошибку.</w:t>
        <w:br/>
        <w:br/>
        <w:t>— Что это значит? Он притворялся новичком?</w:t>
        <w:br/>
        <w:br/>
        <w:t>— Бред какой-то. Зачем высокоуровневому игроку притворяться в Фастее?</w:t>
        <w:br/>
        <w:br/>
        <w:t>— Кстати, я впервые вижу, чтобы кто-то, кроме Саба-сана, справлялся с дьявольским комбо Рутии-сан.</w:t>
        <w:br/>
        <w:br/>
        <w:t>— Оу, звали?</w:t>
        <w:br/>
        <w:br/>
        <w:t>— А, Саба-сан, вы зашли!</w:t>
        <w:br/>
        <w:br/>
        <w:t>На упомянутое имя последовал ответ. Члены отряда обернулись и увидели игрока, стоящего с непонимающим выражением лица.</w:t>
        <w:br/>
        <w:br/>
        <w:t>— Наконец-то разобрался с реальными делами... А это кто?</w:t>
        <w:br/>
        <w:br/>
        <w:t>— Да вот, Рутию-сан вызвали, всё хорошо, но... почему-то агро переключилось на постороннего игрока.</w:t>
        <w:br/>
        <w:br/>
        <w:t>— А? Это не из наших? Кто это?</w:t>
        <w:br/>
        <w:br/>
        <w:t>Вполне резонный вопрос. Поэтому спрошенный игрок буднично отвечает.</w:t>
        <w:br/>
        <w:br/>
        <w:t>— Я мельком видел недавно... Кажется, имя «Санраку»...</w:t>
        <w:br/>
        <w:br/>
        <w:t>— Что ты сейчас сказал?</w:t>
        <w:br/>
        <w:br/>
        <w:t>— Э?</w:t>
        <w:br/>
        <w:br/>
        <w:t>Поэтому он и застыл, когда атмосфера вокруг человека, который, хоть и был немного грубоват, но производил впечатление старшего брата, резко изменилась.</w:t>
        <w:br/>
        <w:br/>
        <w:t>— Санраку?..</w:t>
        <w:br/>
        <w:br/>
        <w:t>Взгляд, похожий на звериный, острый, но в то же время странным образом смешанный с радостью, устремлён на птицеголового полуголого парня — игрока женского персонажа (внутри мужчина)... «Сабайбаал».</w:t>
        <w:br/>
        <w:t>И слова, которые Сабайбаал пробормотала себе под нос, и которые, вероятно, расслышал только спрошенный игрок. Но смысла их он понять не смог.</w:t>
        <w:br/>
        <w:br/>
        <w:t>— Неужели... с μ(Мю)-сервера?</w:t>
        <w:br/>
        <w:br/>
        <w:t>Прежде чем он успел спросить, что это значит, полуголый птицеголовый и охотница за головами Рутия снова столкнулись. Вопрос утонул в волне восторга.</w:t>
        <w:br/>
        <w:br/>
        <w:t>Памятка настроек к 300-й главе. Так как мой контроль над спойлерами слаб, на этот раз будут довольно важные детали сюжета. Тех, кто не любит спойлеры, прошу не скроллить дальше, а закрыть страницу или перейти к следующей главе.</w:t>
        <w:br/>
        <w:br/>
        <w:t>На самом деле, в комментариях уже многие догадались.</w:t>
        <w:br/>
        <w:br/>
        <w:t>Безумный Великий Ультрамарин: Лейкоциты</w:t>
        <w:br/>
        <w:t>Пожирающий Великий Багряный Паразит: Эритроциты</w:t>
        <w:br/>
        <w:t>? Великий Белый ?: Тромбоциты</w:t>
        <w:br/>
        <w:t>??????: Плазма</w:t>
        <w:br/>
        <w:br/>
        <w:t>То есть, вот так.</w:t>
        <w:br/>
        <w:t>Честно говоря, сам цвет не так уж важен. А Брокколи относится к той же категории, но устроен по-другому. Там сложение, здесь умножение.</w:t>
        <w:br/>
        <w:br/>
        <w:t>Активируются/деактивируются в зависимости от количества маны. Если грибница (губка), вклинившаяся между «────» и маной, исчезнет, если живая печь (козырь эпохи богов), собирающая и сжигающая ману, ослабнет... это и будет четвёртая стадия.</w:t>
        <w:br/>
        <w:br/>
        <w:t>Кажется, я уже говорил, но на моё творчество сильно повлияла история об одном необычном мече... Постараюсь добавить оригинальности, чтобы не было полного плагиата.</w:t>
        <w:br/>
        <w:t>Незаметно количество глав перевалило за триста, а это ещё и не половина запланированного, количество символов перевалило за миллион, и пока открывается редактор, можно успеть завалить Тиамат Магну. Но я постараюсь поддерживать темп.</w:t>
        <w:br/>
        <w:br/>
        <w:t>Пожалуйста, продолжайте читать моё произведение.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