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406</w:t>
        <w:br/>
        <w:br/>
        <w:br/>
        <w:br/>
        <w:t>Величие Императорской Короны</w:t>
        <w:br/>
        <w:t>В общем, чтобы привести мысли в порядок, я решил разок умереть для бодрости духа.</w:t>
        <w:br/>
        <w:br/>
        <w:t>— В общем, этот скорпион… 3-WAY нельзя использовать, 3-WAY…</w:t>
        <w:br/>
        <w:br/>
        <w:t>К тому же, он беспорядочно отражается, траекторию совершенно не прочитать, да ещё и хвостом перехватывает и целится прямо в меня… Нет, но… хм?</w:t>
        <w:br/>
        <w:br/>
        <w:t>— Ух, вылез.</w:t>
        <w:br/>
        <w:br/>
        <w:t>— Что за тон?</w:t>
        <w:br/>
        <w:br/>
        <w:t>Сделала такое лицо, будто инсектофоб увидела, как вылупляется цикада…</w:t>
        <w:br/>
        <w:br/>
        <w:t>— Вопрос: Почему вы сознательно пошли на верную смерть, даже зная свои особенности?</w:t>
        <w:br/>
        <w:br/>
        <w:t>— А? Нет… ну, это, то самое.</w:t>
        <w:br/>
        <w:br/>
        <w:t>— Подтверждено неестественное движение глазных яблок (смотри в глаза, когда говоришь).</w:t>
        <w:br/>
        <w:br/>
        <w:t>Чёрт… Эта тварь, хоть у неё почти ничего, кроме левой руки, нет, но какая энергичная. Но и я не бездумно полез… ну, это. Да, вот, придумал.</w:t>
        <w:br/>
        <w:br/>
        <w:t>— У меня тут возникли некоторые сомнения насчёт устройства этого места.</w:t>
        <w:br/>
        <w:br/>
        <w:t>— Этого?</w:t>
        <w:br/>
        <w:br/>
        <w:t>— Отрицание (нон-нон), это Передовая Долина Сигмонии (Фронтлайн).</w:t>
        <w:br/>
        <w:br/>
        <w:t>Сигмония… значит, у этого места есть название.</w:t>
        <w:br/>
        <w:br/>
        <w:t>— Эта зона по форме напоминает выдолбленную чашу, где остался только центр, верно? И вокруг этой области с драгоценными камнями сражаются та сороконожка и паук.</w:t>
        <w:br/>
        <w:br/>
        <w:t>— Фортресс-Гаргантюа и Трейнол-Кентипед-Густав.</w:t>
        <w:br/>
        <w:br/>
        <w:t>— Длинно. Для объяснения ситуации хватит «паук» и «сороконожка».</w:t>
        <w:br/>
        <w:br/>
        <w:t>Странная история. Эта битва гигантских монстров… можно сказать, что они просто поглощены уничтожением друг друга, но то, что всё происходит только во внешнем круге, немного странно.</w:t>
        <w:br/>
        <w:t>У обоих есть дальнобойное оружие. Даже если скорпион уверен в своей ПВО, сможет ли он защитить зону без урона?</w:t>
        <w:br/>
        <w:br/>
        <w:t>Странно не только то, что область Кристальной Короны почему-то не атакуют, но и то, что паук и сороконожка не выходят за пределы Передовой Долины Сигмонии. Значит, должна быть какая-то причина… так я сейчас подумал.</w:t>
        <w:br/>
        <w:br/>
        <w:t>— Если мы хотим уйти — я, ты и эта развалюха, да ещё и Сэмми-тян, — то нам придётся как-то разобраться с пауком и сороконожкой.</w:t>
        <w:br/>
        <w:br/>
        <w:t>— Неспособность оценить прелесть этой машины (меня), воплощения интеллекта и высоких технологий… Примитивный вид следующего поколения.</w:t>
        <w:br/>
        <w:br/>
        <w:t>— Сначала разберись со своей левой рукой, которая может только показывать кулак, а потом говори. Твой лишённый интеллекта, зацикленный на одном варианте «камень» проиграет моим «ножницам».</w:t>
        <w:br/>
        <w:br/>
        <w:t>Говорит, что это случилось во время бегства от какого-то дракона, но всё равно, место для падения надо было выбирать получше.</w:t>
        <w:br/>
        <w:br/>
        <w:t>— Кх… Если бы только получить надлежащий ремонт, я бы смогла сокрушить примитивный вид следующего поколения своим интеллектом (интеллидженс), ги-ги-ги.</w:t>
        <w:br/>
        <w:br/>
        <w:t>Ха-ха, развалюха, ха-ха.</w:t>
        <w:br/>
        <w:br/>
        <w:t>Вернёмся к теме. Итак, я только что установил палатку в этом подземном пространстве и, используя её как точку возрождения с ограниченным количеством использований, попробовал забраться на Кристальную Корону.</w:t>
        <w:br/>
        <w:t>3-WAY луч-перехват-смэш буквально пробил мне сердце, но целью было не это.</w:t>
        <w:br/>
        <w:br/>
        <w:t>・Царьберилл Имперский Кристалл</w:t>
        <w:br/>
        <w:t>Кристаллическое тело славы, которое можно добыть только на самом верхнем ярусе сияющей башни-холма в Передовой Долине Сигмонии.</w:t>
        <w:br/>
        <w:t>Этот кристалл, считающийся разновидностью Лапистерии Звёздного Кристалла, обладает свойством полностью менять природу накопленной внутри магии под воздействием солнечного и лунного света соответственно. Чрезвычайно плотная накопленная магия при изменении свойств взрывообразно повышает концентрацию магии вокруг.</w:t>
        <w:br/>
        <w:t>Император драгоценных камней, его двойное сияние освещает подданных, подобно мудрому правителю (тирану).</w:t>
        <w:br/>
        <w:br/>
        <w:t>— Описание тоже не стоит недооценивать…</w:t>
        <w:br/>
        <w:br/>
        <w:t>Царьберилл Имперский Кристалл. Название кристалла, из которого состоит Кристальная Корона, и, вероятно, большая часть тканей того скорпиона — это он и есть.</w:t>
        <w:br/>
        <w:t>И важный текст — «при смене цвета разбрасывает вокруг магию». Вероятно, это ключ к победе над пауком и сороконожкой.</w:t>
        <w:br/>
        <w:br/>
        <w:t>— С такими огромными телами, потребление энергии не покрыть одной порцией риса размером «спец».</w:t>
        <w:br/>
        <w:br/>
        <w:t>Если победить противника и съесть его, то, может, и насытишься… но поддерживать такую экосистему невозможно. Значит, должен быть другой источник энергии.</w:t>
        <w:br/>
        <w:t>Игра с излишне проработанными настройками. Если бы описание было просто описанием, её бы не назвали божественной игрой.</w:t>
        <w:br/>
        <w:t>Говорят, в последнее время даже антифанаты называют её божественной игрой в том смысле, что «настройки настолько излишне проработаны, что человеку не понять». Ну, как игра — это вопрос, конечно, иногда задумываешься… но это как если бы в суши-баре на конвейере плыла одна порция гункан-маки с икрой. Каким бы чужеродным оно ни было, выдающееся качество обладает силой заставить замолчать все претензии.</w:t>
        <w:br/>
        <w:br/>
        <w:t>Я отвлёкся. Вероятно, и сороконожка, и паук питаются туманом (магией) или чем-то подобным. Они не нападают на Кристальную Корону, потому что это их источник жизни. Они живут вместе, несмотря на вражду, потому что в других местах ресурсов не хватает.</w:t>
        <w:br/>
        <w:br/>
        <w:t>— То есть… что это значит?</w:t>
        <w:br/>
        <w:br/>
        <w:t>— Они не будут атаковать этот кристалл… наверное.</w:t>
        <w:br/>
        <w:br/>
        <w:t>Говорят, легко прийти, да страшно уйти… но, вероятно, конкретно в этой зоне всё наоборот. Тот, кто пройдёт через ад и вернётся живым из ещё более страшного ада, обретёт славу. Сияние кристального императора — такое помпезное, но гарантирующее безопасность.</w:t>
        <w:br/>
        <w:br/>
        <w:t>— Вывод (то есть): Добыть указанную руду в центре Передовой Долины Сигмонии (Фронтлайн)… так?</w:t>
        <w:br/>
        <w:br/>
        <w:t>— Эй, развалюха, соображаешь.</w:t>
        <w:br/>
        <w:br/>
        <w:t>— Невозможно, невозможно, невозможно! Умрём!!</w:t>
        <w:br/>
        <w:br/>
        <w:t>— Чем гнить здесь, давай рискнём?</w:t>
        <w:br/>
        <w:br/>
        <w:t>— Не хочу-у-у!!</w:t>
        <w:br/>
        <w:br/>
        <w:t>Ну, миссия не из лёгких. По крайней мере, чтобы сбежать вместе с Сэмми-тян, понадобится довольно много Царьберилл Имперских Кристаллов. За один удар киркой добывается (превращается в предмет) кусок размером с ладонь… так что нужно стукнуть как минимум сто раз.</w:t>
        <w:br/>
        <w:t>Но у меня есть секретный план. Один неверный шаг — и экспресс-билет в ад, но всё же.</w:t>
        <w:br/>
        <w:br/>
        <w:t>— Этот скорпион. Его вид строит своё тело из съеденной руды. То есть, его тело само по себе идентично этому.</w:t>
        <w:br/>
        <w:br/>
        <w:t>Скорпионы — садовники и повара. Поэтому пауки и сороконожки их не трогают. Можно научиться ценить производственные профессии!</w:t>
        <w:br/>
        <w:t>По крайней мере, дроп с Кристальных Скорпионов и Золотого Кристального Скорпиона — даже самый редкий панцирь — достаточно велик, чтобы его можно было использовать как щит. Вероятно, и эти дропают то же самое.</w:t>
        <w:br/>
        <w:br/>
        <w:t>— Охота на скорпионов. Для этого нужно исследование… исследование экологии.</w:t>
        <w:br/>
        <w:br/>
        <w:t>Хе-хе-хе, политика Библиотеки не так уж плоха. Ощущение, будто собираешь пазл, или что-то в этом роде… Станем друзьями (друзьями), новый вид!!</w:t>
        <w:br/>
        <w:br/>
        <w:t>Прошло около двух часов.</w:t>
        <w:br/>
        <w:br/>
        <w:t>— Игрошлак!!!</w:t>
        <w:br/>
        <w:br/>
        <w:t>— Пиу!?</w:t>
        <w:br/>
        <w:br/>
        <w:t>Пнув изо всех сил палатку, которая исчезала, достигнув предела использования, я невольно закричал. Трусишка-Нина издала какой-то странный писк, но мне было не до неё.</w:t>
        <w:br/>
        <w:t>Дерьмо!! Как с таким вообще справиться!!</w:t>
        <w:br/>
        <w:br/>
        <w:t>— Вопрос: Что случилось, извращенец?</w:t>
        <w:br/>
        <w:br/>
        <w:t>— Артиллерийская поддержка — это запрещённый приём…!!</w:t>
        <w:br/>
        <w:br/>
        <w:t>Нет, я понимаю. Я сам виноват, что пожадничал, подумав: «А может, получится завалить в одиночку?». Но то, что в момент пересечения границы (・・・) тебя обстреливают лучами со всех сторон, — с этим сложно справиться, даже если знаешь.</w:t>
        <w:br/>
        <w:br/>
        <w:t>— Что за дерьмовый монстр… нет, но то, что его можно завалить, если окружить и бить, — это довольно милосердно?.. Нет, всё-таки дерьмовый монстр.</w:t>
        <w:br/>
        <w:br/>
        <w:t>В общем, за двадцать попыток я выяснил четыре вещи.</w:t>
        <w:br/>
        <w:t>Во-первых, имя этого скорпиона — «Императорский Кристальный Двойной Скорпион《Александ-Скорпион》». Это я узнал только что, отрубив ему хвост в последней попытке. Стильное имя, чёрт возьми…</w:t>
        <w:br/>
        <w:br/>
        <w:t>Во-вторых, они, как и ожидалось, не уникальные монстры или редкие враги. Ужасно, но я подтвердил, что Императорские Кристальные Двойные Скорпионы есть повсюду в этой зоне. Правда, культуры толкаться у них, похоже, нет.</w:t>
        <w:br/>
        <w:br/>
        <w:t>В-третьих, Императорские Кристальные Двойные Скорпионы почти безразличны к беде сородичей. По крайней мере, пока не пересекаешь определённую черту (・・), они довольно спокойно игнорируют драку под самым носом.</w:t>
        <w:br/>
        <w:br/>
        <w:t>И в-четвёртых… у них, вероятно, есть чёткая «территория». Об этом свидетельствуют и вышеупомянутые особенности… но стоит сделать хоть шаг за эту границу, как хозяин тут же бросается устранять чужака. Даже если это сородич.</w:t>
        <w:br/>
        <w:br/>
        <w:t>— Как различить границу… По форме кристалла? Или по цвету?.. В любом случае, само действие отступления может стать худшим вариантом… Даже если определить границу идеально, достаточно скорпиону самому её пересечь — и всё, провал… Нет, наоборот? Но Инвентория понерфлена…</w:t>
        <w:br/>
        <w:br/>
        <w:t>— — — Анализ завершён. На основании предыдущих реакций цель классифицирована как объект сбора (цель) важности (ранга) «Возможны переговоры (Негошиэйт)». Примитивный вид следующего поколения Санрак, есть разговор.</w:t>
        <w:br/>
        <w:br/>
        <w:t>Пока я бормотал про себя, пытаясь найти способ победить, развалюха, которая подкалывала меня каждый раз после возрождения, обратилась ко мне с серьёзным лицом.</w:t>
        <w:br/>
        <w:t>Эльма=Сайна? — так звали эту полуразрушенную синеволосую куклу — ловко поднялась на обрубках бёдер, сделала несколько движений зрачками (фокусом), невозможных для человека, и произнесла:</w:t>
        <w:br/>
        <w:br/>
        <w:t>— Предложение: Рекомендуется заключить контракт с этой машиной (мной).</w:t>
        <w:br/>
        <w:br/>
        <w:t>— …А?</w:t>
        <w:br/>
        <w:br/>
        <w:t>— Эта машина (я) способна использовать вооружение, к которому подключён ваш браслет (устройство).</w:t>
        <w:br/>
        <w:br/>
        <w:t>— ………Я тебя выслушаю.</w:t>
        <w:br/>
        <w:br/>
        <w:t>Когда я успел активировать флаг? Ну ладно, нажать здесь «нет» было бы трусостью, верно?</w:t>
        <w:br/>
        <w:br/>
        <w:t>Флаги: «наличие работающего предмета Эпохи Богов», «ситуация, с которой Кукла-Завоевательница не может справиться в одиночку» и «достижение определённого значения «совместимости» при оценке симпатии».</w:t>
        <w:br/>
        <w:t>На самом деле, это разные флаги, но в этот раз важен только первый.</w:t>
        <w:br/>
        <w:br/>
        <w:t>«Возможны переговоры (Негошиэйт)»</w:t>
        <w:br/>
        <w:t>Режим исполнения Куклы-Завоевательницы для целей, с которыми возможны переговоры. Попытка сбора осуществляется путём переговоров, а не силового подавления.</w:t>
        <w:br/>
        <w:br/>
        <w:t>«Полная мобилизация (Фулл Тротл)»</w:t>
        <w:br/>
        <w:t>Режим исполнения, применяемый, когда сбор в одиночку затруднён и требуется вмешательство всех сорока восьми типов машин. Разрешается ограниченное использование вооружения класса IX, ремонт повреждений других машин откладывается.</w:t>
        <w:br/>
        <w:br/>
        <w:t>«Обязательное уничтожение (Дестракшн)»</w:t>
        <w:br/>
        <w:t>Режим исполнения, при котором сбор не требуется. Цель, представляющая собой исключительно вред для примитивных видов следующего поколения, уничтожается любой ценой, даже игнорируя собственное существование. Разрешается полное использование стратегического вооружения класса X и всех объектов сбора. Все функционирующие на данный момент машины определяются как расходный материал и бросаются в атаку.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