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423</w:t>
        <w:br/>
        <w:br/>
        <w:br/>
        <w:br/>
        <w:t>Оперативная Группа: Аутсайдер</w:t>
        <w:br/>
        <w:t>Я не могу скрыть своего волнения, вызванного радостью от шокирующего факта, что Монимони уже за тридцать, поэтому обновление.</w:t>
        <w:br/>
        <w:t>То, что я потратил Адамантит и у меня осталось всего 5 очков, наоборот, смешно (пустая улыбка).</w:t>
        <w:br/>
        <w:t>— Сейчас я… да, сильнейшая…!!</w:t>
        <w:br/>
        <w:br/>
        <w:t>— Эй, эй! Слишком отвлекаешься на остаточные изображения!</w:t>
        <w:br/>
        <w:br/>
        <w:t>— Подтверждена недостаточность динамического зрения. Срок окончания тренировки откладывается.</w:t>
        <w:br/>
        <w:br/>
        <w:t>— Эй, страшно, страшно, страшно!!</w:t>
        <w:br/>
        <w:br/>
        <w:t>То, что она сдалась через пять секунд после встречи, говорит о том, что её потенциал (не боевой) нельзя недооценивать…</w:t>
        <w:br/>
        <w:t>Мы с Сайной, окутанные чёрной молнией и использующие бустеры соответственно, кружили вокруг УИМП в двойной спирали, слегка доводя её до слёз. Я кивнул Сэмми-тян-сан и прямо изложил план.</w:t>
        <w:br/>
        <w:br/>
        <w:t>— Охотимся на паука и сороконожку.</w:t>
        <w:br/>
        <w:br/>
        <w:t>— Ладно, я посплю, а вы постарайтесь…</w:t>
        <w:br/>
        <w:br/>
        <w:t>— К сожалению, твоя прокачка будет продолжаться параллельно. Не удовлетворяйся неполным 87-м уровнем, давай дойдём до 90-го?</w:t>
        <w:br/>
        <w:br/>
        <w:t>— Не-е-ет!!!</w:t>
        <w:br/>
        <w:br/>
        <w:t>— Однако, Контрактёр (Мастер), учитывая экологию Фортресс-Гаргантюа, метод тренировки с использованием Армлет-Гаргантюа имеет высокую вероятность провала.</w:t>
        <w:br/>
        <w:br/>
        <w:t>— Что ж, это называется выездное занятие.</w:t>
        <w:br/>
        <w:br/>
        <w:t>Судя по описанию, паук-крепость управляет мелкими пауками с помощью феромонов или чего-то подобного. В Глубоком Море был похожий тип, но сейчас это неважно.</w:t>
        <w:br/>
        <w:t>То есть, если Фортресс-Гаргантюа разозлится, все Армлет-Гаргантюа превратятся в смертников… вернее, в расходный материал и бросятся на врага.</w:t>
        <w:br/>
        <w:br/>
        <w:t>— Слушай сюда. В принципе, сражаться только с пауком или только с сороконожкой невозможно. Если проснётся один, проснётся и другой. Но, наоборот, их собственное внимание больше всего привлекают именно они сами.</w:t>
        <w:br/>
        <w:br/>
        <w:t>Основа MvM — провоцирование взаимного уничтожения и вмешательство со стороны. MvMvP возможно только если характеристики игрока чудовищны, иначе у игрока мало шансов против железнодорожного орудия и крепости.</w:t>
        <w:br/>
        <w:br/>
        <w:t>— Слушай. Армлет, попавшие под контроль Фортресс-Гаргантюа, становятся менее чувствительны к атакам, исходящим не от объекта внимания материнской особи. То есть, можно бить сколько угодно.</w:t>
        <w:br/>
        <w:br/>
        <w:t>— П-понятно? Х-хм! Звучит довольно просто!</w:t>
        <w:br/>
        <w:br/>
        <w:t>Сайна посмотрела на УИМП, которая предсказуемо начала храбриться, взглядом, полным жалости. Я жестом попросил её молчать.</w:t>
        <w:br/>
        <w:br/>
        <w:t>— …Поняла:</w:t>
        <w:br/>
        <w:br/>
        <w:t>УИМП не осознаёт. Она не осознаёт, что сейчас отправится на поле боя, где хоть и не будет контратак, но будут лететь шальные пули (・・・) от атак по области…</w:t>
        <w:br/>
        <w:br/>
        <w:t>— Сэмми-тян-сан, если что, прошу схватить её и эвакуироваться.</w:t>
        <w:br/>
        <w:br/>
        <w:t>Так моя симпатия к Сэмми-тян-сан росла всё больше и больше…</w:t>
        <w:br/>
        <w:br/>
        <w:t>— А, твоё участие тоже обязательно.</w:t>
        <w:br/>
        <w:br/>
        <w:t>— ?!</w:t>
        <w:br/>
        <w:br/>
        <w:t>Итак, время инструктажа.</w:t>
        <w:br/>
        <w:br/>
        <w:t>— Вот, это всякие штуки, сделанные на всякий случай из Царьберилл Имперского Кристалла.</w:t>
        <w:br/>
        <w:br/>
        <w:t>Хоть я и устроил импровизированное соревнование с Имрон, но Биирак, загоревшаяся сравнением характеристик, стукнула меня со словами: «Не добавляй работы!». А я ведь говорил, что важен материал, а не характеристики.</w:t>
        <w:br/>
        <w:br/>
        <w:t>Мне и Эмуль, имеющим статус NPC, — аксессуары. Сайне, которая хоть и NPC, но не имеет слотов для аксессуаров, — вместо них модуль расширения «Дополнительный Двухприводный Бустер».</w:t>
        <w:br/>
        <w:t>А УИМП, чей статус — то ли NPC, то ли моб-монстр — неясен, и Сэмми-тян-сан, которая точно моб-враг, пришлось довольствоваться…</w:t>
        <w:br/>
        <w:br/>
        <w:t>— Что это?</w:t>
        <w:br/>
        <w:br/>
        <w:t>— Наличные Царьберилл Имперские Кристаллы.</w:t>
        <w:br/>
        <w:br/>
        <w:t>— Прятать!!</w:t>
        <w:br/>
        <w:br/>
        <w:t>После различных проверок выяснилось, что раз она может вступить в группу, то этот уникальный монстр (под вопросом) тоже имеет статус NPC.</w:t>
        <w:br/>
        <w:t>Тогда я на всякий случай передал ей заранее изготовленный аксессуар. Царьберилл… вернее, минералы, связанные с серией Кристальных Скорпионов, имеют общую черту — накопление магии.</w:t>
        <w:br/>
        <w:t>Впрочем, как и ожидалось от Кристального Императора, предметы, сделанные из Царьберилл Имперского Кристалла, все как один обладают специфическими характеристиками, но важна оболочка, и в этот раз их особенности вряд ли пригодятся.</w:t>
        <w:br/>
        <w:br/>
        <w:t>— План операции таков: на этот раз мы будем мешать Фортресс-Гаргантюа и позволим победить (・・・・) Трейнол-Кентипеду. Я заберусь прямо на него. Эмуль — поддержка верхом на Сайне. Сайна — то же самое. УИМП, ты уничтожаешь как можно больше Армлет.</w:t>
        <w:br/>
        <w:br/>
        <w:t>А Сэмми-тян-сан — поддержка на случай непредвиденных обстоятельств. Она спрячется, используя свою скрытность, и в случае чего заберёт УИМП и отступит сюда.</w:t>
        <w:br/>
        <w:br/>
        <w:t>— Начать операцию!!</w:t>
        <w:br/>
        <w:br/>
        <w:t>В ШанФро погода меняется почти так же, как и время в Японии. Конечно, погода не совсем идентична, но то, что здесь даже дождь идёт, — это просто чудовищный реализм.</w:t>
        <w:br/>
        <w:t>В реальном мире сейчас половина седьмого вечера. Передовая Долина Сигмонии окрашена в багряные тона сумерек. Сейчас я брошу искру в это тихое место.</w:t>
        <w:br/>
        <w:br/>
        <w:t>— Сайна!!</w:t>
        <w:br/>
        <w:br/>
        <w:t>— Поняла: Начинаю демонстративные действия.</w:t>
        <w:br/>
        <w:br/>
        <w:t>Хоть у неё и есть бустеры, но без тактического зверя-машины она, похоже, может только высоко подпрыгивать. Тем не менее, подпрыгнув на высоту около десяти метров, Сайна направила два пистолета в обеих руках на землю… и выстрелила.</w:t>
        <w:br/>
        <w:br/>
        <w:t>— УИМП! Не пытайся убить их во что бы то ни стало, стабильно набирай очки!!</w:t>
        <w:br/>
        <w:br/>
        <w:t>— И без тебя знаю!!</w:t>
        <w:br/>
        <w:br/>
        <w:t>Ну и отлично. Итак… к сожалению, боевого рога у меня нет, так что придётся довольствоваться выстрелами как сигналом к началу битвы.</w:t>
        <w:br/>
        <w:br/>
        <w:t>Меки-меки — по земле пошли трещины. Оглядевшись, я вижу, как тут и там из земли показываются Армлет-Гаргантюа, но сколько бы мелочи ни двигалось, такой вибрации… такого сотрясения, способного расколоть недра земли, им не вызвать.</w:t>
        <w:br/>
        <w:br/>
        <w:t>Трещины на земле достигают критической точки, и земля раскалывается. Снизу, отряхивая землю, появляется сверхтяжёлый панцирь.</w:t>
        <w:br/>
        <w:t>Понятно, его вид действительно соответствует названию «железнодорожное орудие (Густав)». Огромное тело железнодорожного масштаба напоминает Гигарюгу (Арктуса) Уноцукая (Регалекса), но в отличие от того, который был тонким по вертикали, этот и в ширину немал.</w:t>
        <w:br/>
        <w:br/>
        <w:t>Гиди-гиди — панцири трутся друг о друга. Я посмотрел вверх на Трейнол-Кентипеда-Густава, поднявшего голову из недр земли, и стал искать другое место, откуда исходило новое сотрясение земли.</w:t>
        <w:br/>
        <w:br/>
        <w:t>— А-а-а! Не-е-ет! Они лезут отовсюду-у-у!!</w:t>
        <w:br/>
        <w:br/>
        <w:t>Заткнись (мьют), трусишка… Вон там!!</w:t>
        <w:br/>
        <w:br/>
        <w:t>— Начали операцию! Сайна, Эмуль! Смотрите, не попадите под раздачу!!</w:t>
        <w:br/>
        <w:br/>
        <w:t>— Есть!</w:t>
        <w:br/>
        <w:br/>
        <w:t>— Поняла:</w:t>
        <w:br/>
        <w:br/>
        <w:t>Если появляется дракон, то и тигр встаёт. Убедившись, что гигантский паук тоже появился, расколов землю, я побежал к огромной крепости, смешавшись с Армлет, которые, вероятно, попали под контроль Фортресс с помощью феромонов.</w:t>
        <w:br/>
        <w:br/>
        <w:t>— Н-не смотрит на меня? Ф-фу-фу-фу… теперь это моя сцена-пя-а-а?!</w:t>
        <w:br/>
        <w:br/>
        <w:t>Кажется, УИМП отбросило ударной волной от движения сороконожки, но раз Сэмми-тян-сан не двинулась, значит, всё в порядке.</w:t>
        <w:br/>
        <w:t>Используя Армлет, карабкающихся по похожим на столбы задним лапам Фортресс, как опору, я отталкиваюсь от них и взбираюсь всё выше и выше. Можно использовать Критическую Скорость, но она больше подходит для отступления и внезапных атак.</w:t>
        <w:br/>
        <w:t>Армлет-Гаргантюа размером с человека обладают соответствующей силой. По крайней мере, они не настолько хрупкие, чтобы упасть от простого пинка человека.</w:t>
        <w:br/>
        <w:br/>
        <w:t>Незаметно я добрался до вершины — до самой макушки брюха Фортресс-Гаргантюа. Схватив Арадвар Ребилд, я для начала рубанул и пнул Армлет, пытавшуюся забраться в ближайшую «турель».</w:t>
        <w:br/>
        <w:t>Разрезанный Огненной Вспышкой мелкий паук покатился вниз, увлекая за собой следующих и устраивая эффектную аварию.</w:t>
        <w:br/>
        <w:br/>
        <w:t>— Пушка без снарядов — просто декорация, верно?!</w:t>
        <w:br/>
        <w:br/>
        <w:t>Огневую поддержку можно поручить Густаву-куну. Мы же, так сказать, диверсионный отряд. Действуем в тылу и уничтожаем запасы боеприпасов.</w:t>
        <w:br/>
        <w:br/>
        <w:t>— Внимание: Подтверждено расширение мышечных волокон Трейнол-Кентипеда-Густава. Приближается.</w:t>
        <w:br/>
        <w:br/>
        <w:t>— Понял!!</w:t>
        <w:br/>
        <w:br/>
        <w:t>Грохот! Рассекая сумеречный воздух, гигантская сороконожка обвила паука. Их толстые панцири заскрипели и завыли, соревнуясь в прочности. Паук, сопротивляясь удушающей хватке сороконожки, упёрся лапами, и из «турелей», недосягаемых для моих атак, одна за другой начали вылетать мелкие пауки.</w:t>
        <w:br/>
        <w:br/>
        <w:t>— 【Магический Клинок】!!</w:t>
        <w:br/>
        <w:br/>
        <w:t>— Начинаю стрельбу, сбиваю.</w:t>
        <w:br/>
        <w:br/>
        <w:t>Однако атаки, выпущенные с того же брюха, сбили несколько Армлет-снарядов, и прореженная очередь попала в Густава, вызвав взрывы и разбросав ударную волну.</w:t>
        <w:br/>
        <w:t>Сравнивать со мной, конечно, некорректно, но самоубийственная атака, способная одним ударом отбросить игрока 100+ уровня, — вряд ли одна-две особи нанесут ощутимый урон, но несколько десятков могут вызвать хотя бы замешательство.</w:t>
        <w:br/>
        <w:t>Густав отшатнулся, хватка ослабла. Не упустив этот момент, похожие на столбы… вернее, на сваи, если смотреть на общую картину, лапы Фортресс-Гаргантюа растоптали тело Густава, проламывая и пронзая панцирь огромной массой.</w:t>
        <w:br/>
        <w:br/>
        <w:t>— Всем отступать!!</w:t>
        <w:br/>
        <w:br/>
        <w:t>— Человек-кукла! Человек-кукла!</w:t>
        <w:br/>
        <w:br/>
        <w:t>— Сообщаю примитивному существу с именем Эмуль, что правильное обращение ко мне — «Сайна». Манёвр отступления.</w:t>
        <w:br/>
        <w:br/>
        <w:t>— Хобя-а-а-а-а…!!</w:t>
        <w:br/>
        <w:br/>
        <w:t>Проводив взглядом Эмуль, которая оказалась в плачевном состоянии из-за того, что Сайна отступила сальто назад, я тоже приготовился к отступлению, напрягая ноги.</w:t>
        <w:br/>
        <w:br/>
        <w:t>— Эй, Густав-кун, если целиться, то вот сюда рекомендую.</w:t>
        <w:br/>
        <w:br/>
        <w:t>Возможно, мне показалось, но я помахал Арадваром гигантской сороконожке, с которой встретился взглядом, привлекая её внимание.</w:t>
        <w:br/>
        <w:t>«Главный калибр», по сравнению с которым «турели» Фортресс на спине казались маленькими, нацелился на паука. Сразу после того, как я отступил строго вверх с помощью Критической Скорости (Брадиона), огромный ядовитый снаряд, выпущенный из «главного калибра» Густава, попал точно в бок паука-крепости.</w:t>
        <w:br/>
        <w:br/>
        <w:t>— Отличный выстрел!!</w:t>
        <w:br/>
        <w:br/>
        <w:t>Ну что ж, шаг за шагом, уверенно приближаемся к цели. Штурм крепости!</w:t>
        <w:br/>
        <w:br/>
        <w:t>У Кукол-Завоевательниц и Человекодрагор вместо слотов для аксессуаров есть другие слоты для снаряжения.</w:t>
        <w:br/>
        <w:t>У Кукол-Завоевательниц это дополнительные части. Они влияют не только на базовое состояние, но и на состояние при ношении усиленной брони, так что довольно важны. Разумеется, для создания новых таких частей нужен Древний Мастер… хотя есть и другие способы.</w:t>
        <w:br/>
        <w:t>Человекодрагоры могут экипировать питательные вещества. Они дают Человекодрагоре дополнительные баффы в произвольный или случайный момент времени. Эти предметы могут создавать представители высшей профессии ветки «Фермер» или скрытой профессии ветки «Фармацевт».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