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591</w:t>
        <w:br/>
        <w:br/>
        <w:br/>
        <w:br/>
        <w:t>Наемничество — это деньги и (скрытая) честь?</w:t>
        <w:br/>
        <w:t>Бегу по длинному-длинному коридору.</w:t>
        <w:br/>
        <w:t>Находясь на вражеском корабле, можно видеть битву союзников глазами врага.</w:t>
        <w:br/>
        <w:br/>
        <w:t>— Оо.........</w:t>
        <w:br/>
        <w:br/>
        <w:t>Вспыхивает свет. Лазерный залп Айбы-си пронзает наш Тератон-класс, и стальной гигант испускает предсмертный крик, разбрасывая огонь и электрические разряды. Но в ответ выпущенная с нашей стороны материальная ракета разбивает... кажется, второй корабль Айбы-си? Картина поля боя, похожая на конец света, но слишком наполненная кровавым ветром и громом, чтобы назвать ее упадком, заставляет остановиться, но я заставляю себя бежать дальше и дальше.</w:t>
        <w:br/>
        <w:br/>
        <w:t>— .........Странно.</w:t>
        <w:br/>
        <w:br/>
        <w:t>Что значит, я до сих пор не встретил ни одного вражеского NPC? То, что за мной не гонятся, тоже загадка, но и впереди лишь стеклянный коридор, продолжающийся без единой души. Нет преследователей, нет и ждущих врагов......... Нас приглашают? Вряд ли, проще было бы заминировать коридор и взорвать его целиком. Но через некоторое время выяснилась, по крайней мере, причина отсутствия преследователей сзади.</w:t>
        <w:br/>
        <w:br/>
        <w:t>◆</w:t>
        <w:br/>
        <w:br/>
        <w:t>— .........То есть, Вульф остался, чтобы задержать их?</w:t>
        <w:br/>
        <w:br/>
        <w:t>— Да, сказал, что повредил ногу... Я оставила ему одного выжившего батлоида, но... думаю, он долго не продержится.</w:t>
        <w:br/>
        <w:br/>
        <w:t>Пайтон, догнавшая меня в сопровождении лишь одного батлоида с оторванной рукой (он немного стройнее Мачо-га-минэ-куна, так что назовем его Стройный Мачо-га-минэ-кун?), объяснила мне причину отсутствия преследователей. Понятно, значит, надо торопиться.</w:t>
        <w:br/>
        <w:br/>
        <w:t>— Может, стоит бежать быстрее?</w:t>
        <w:br/>
        <w:br/>
        <w:t>— Думаю, да. Он долго не продержится, да и... если нас собьют до этого, будет очень обидно.</w:t>
        <w:br/>
        <w:br/>
        <w:t>Последний день уже перевалил за половину. «Отель Рикумогами» и «Жемчужная Шкатулка», получившие огромный урон от самоубийства Трона Королевы и ежедневных боев, уже можно считать вышедшими из боя. Именно на это рассчитывали Айба-си, подстрекавшая Диахорн. Эта война, по сути, началась из-за спора за интересы между Айбой-си и G-Cup Мунэнику-си. Даже если победа принесет часть интересов в качестве награды за вступление в альянс, если ты погибнешь, то все бессмысленно.</w:t>
        <w:br/>
        <w:t>К тому же, даже за деньги ремонт Тератон-класса занимает много времени, даже с донатом. Время — самый сильный контент задержки, с которым не могут справиться даже донатные игроки. Говорят, даже с донатными предметами для ускорения ремонта уходит неделя. Если на тебя нападут другие донатные игроки, то ни о каких интересах и речи быть не может.</w:t>
        <w:br/>
        <w:br/>
        <w:t>То есть, к этому моменту для игроков альянса, кроме G-Cup Мунэнику-си, соотношение выгод и потерь перевернулось. Проще говоря, игра перестала стоить свеч.</w:t>
        <w:br/>
        <w:t>Они боятся. Боятся, что оставшиеся два корабля флота Айбы — первый и третий — направят на них свои огромные орудия. В первый день пушка сжатия была отражена, потому что обороняющаяся сторона была в полной готовности. Если сейчас повторить то же самое, то Тератон-класс, ставший щитом, будет уничтожен наверняка. Сейчас всерьез сражаются только Айба-си и G-Cup Мунэнику-си. Остальные, вероятно, собираются оставаться на поле боя, не участвуя в сражении, под предлогом «вклада в итоговое количество оставшихся кораблей на момент окончания войны», как сказала Айба-си.</w:t>
        <w:br/>
        <w:br/>
        <w:t>— Не думал, что финальная битва будет вдвоем с некамой...</w:t>
        <w:br/>
        <w:br/>
        <w:t>— Ну и что, некама? В некамах полно мечты.</w:t>
        <w:br/>
        <w:br/>
        <w:t>— Не спорю, но нельзя закрывать глаза на тот факт, что внешность — это фальшивка.</w:t>
        <w:br/>
        <w:br/>
        <w:t>— Не могла бы ты убрать нож под названием «реальность»? Я — здоровая некама.</w:t>
        <w:br/>
        <w:br/>
        <w:t>— «здоровая некама»</w:t>
        <w:br/>
        <w:br/>
        <w:t>Значит, есть и злые некамы...? Неужели где-то втайне идет битва света и тьмы между некамами?</w:t>
        <w:br/>
        <w:t>Пока я об этом думал, похоже, настало время битвы с боссом. Мы подошли к двери, явно отличающейся от предыдущих ворот, с акцентом на украшения. Осмотрев ее около минуты, мы убедились, что на ней нет никаких систем безопасности или замков.</w:t>
        <w:br/>
        <w:br/>
        <w:t>— Жутко, как легко нас пропускают...</w:t>
        <w:br/>
        <w:br/>
        <w:t>— Может, он хочет что-то сказать?</w:t>
        <w:br/>
        <w:br/>
        <w:t>Серьезно мешать — тоже вариант, но и пригласить, чтобы сыграть роль финального босса, — тоже вариант. Это же игра, и как бы ни была велика финансовая мощь игрока, играет все равно один человек, так что такая возможность вполне реальна. И действительно, мы, продолжая идти, не встретили никаких серьезных препятствий и... добрались до хозяина этого корабля.</w:t>
        <w:br/>
        <w:t>Вероятно, это капитанская рубка. Мужчина, развернувшийся вместе с креслом, встретил нас с непринужденным выражением лица, откинувшись на спинку. Судя по отображаемому нику, это точно тот самый второй участник, из-за которого началась эта война, — G-Cup Мунэнику.</w:t>
        <w:br/>
        <w:br/>
        <w:t>— Хм, приветствую вас, нарушители. То, что вы добрались сюда, достойно похвалы.</w:t>
        <w:br/>
        <w:br/>
        <w:t>— Типа, мы молодцы, что прошли по пустому коридору?</w:t>
        <w:br/>
        <w:br/>
        <w:t>— У меня нет к вам личной неприязни, но здесь вы умрете, G-Cup-сан.</w:t>
        <w:br/>
        <w:br/>
        <w:t>— Ну погодите, погодите. Вы же понимаете, что если бы я использовал все ресурсы этого корабля, пусть и находящегося в упадке, то давно бы вас раздавил. Давайте немного поговорим───</w:t>
        <w:br/>
        <w:br/>
        <w:t>Выстрел. Но пуля, выпущенная мной после нажатия на курок, не достигла лба пожилого мужчины. Ее отбило что-то невидимое... нет, не так, тонкая, как нить, полоска света.</w:t>
        <w:br/>
        <w:br/>
        <w:t>— Ну да, конечно, встречаешь нас так спокойно.</w:t>
        <w:br/>
        <w:br/>
        <w:t>— Финальная система безопасности, дистанционная лазерная защита, концентрирующая всю оборонительную мощь на капитане, «Святилище». Успокоились?</w:t>
        <w:br/>
        <w:br/>
        <w:t>— Айба-си, насколько оно прочное?</w:t>
        <w:br/>
        <w:br/>
        <w:t>— Жаль, что Райно-куна и Вульф-куна нет. Вашим ручным оружием его не пробить.</w:t>
        <w:br/>
        <w:br/>
        <w:t>— Используй открытый канал, Айба. Раз уж дошло до этого, дальше будет противостояние мощи Тератонов.</w:t>
        <w:br/>
        <w:br/>
        <w:t>— .........Хорошо, давай поболтаем во время боя.</w:t>
        <w:br/>
        <w:br/>
        <w:t>Понятно, есть резон. Раз уж есть лазерная защита — самая надежная безопасная зона, — то мы ничего не можем сделать. Значит, упорно атаковать — пустая трата ресурсов. Но так ли это на самом деле?</w:t>
        <w:br/>
        <w:br/>
        <w:t>— Действительно, целиться в тебя бесполезно... Тогда сделаем так.</w:t>
        <w:br/>
        <w:br/>
        <w:t>— Что───</w:t>
        <w:br/>
        <w:br/>
        <w:t>Выстрел, выстрел, выстрел.</w:t>
        <w:br/>
        <w:t>Шлем с мясом внутри глухо ударяется о пол. Тело Пайтона, в которое я выстрелил не глядя, не двигается.</w:t>
        <w:br/>
        <w:br/>
        <w:t>— !?</w:t>
        <w:br/>
        <w:br/>
        <w:t>— .........Что ты делаешь!?</w:t>
        <w:br/>
        <w:br/>
        <w:t>— ............Эй, G-Cup Мунэнику-си, не хочешь нанять меня?</w:t>
        <w:br/>
        <w:br/>
        <w:t>Хаос... создается своими руками.</w:t>
        <w:br/>
        <w:t>Выпущенная пуля... Великая Змея бессильно лежит, а предавший зверь хохочет.</w:t>
        <w:br/>
        <w:t>Молитва чудовищ, обитающих в космосе. Когда сияние, не уступающее звездам, создаст врата, сверхпространственные врата распахнут свои засовы.</w:t>
        <w:br/>
        <w:t>В следующий раз, Галактический Путешественник: «Песнь Бадугамоса»</w:t>
        <w:br/>
        <w:t>На следующей неделе вам снова придется терпеть Санраку и взрывной финал.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