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664</w:t>
        <w:br/>
        <w:br/>
        <w:br/>
        <w:br/>
        <w:t>4-1 против 3</w:t>
        <w:br/>
        <w:t>— Ну давай, давай же, твою мать, иди сюда!!</w:t>
        <w:br/>
        <w:br/>
        <w:t>Ближний бой — это битва душ! Требуется сила, техника и, прежде всего, мужество!</w:t>
        <w:br/>
        <w:br/>
        <w:t>Сила, чтобы привлечь ненависть! Чтобы переключить ненависть «Золотого Поколения» на себя, нужно набрать больше агро, чем Сайга. Поэтому я использую 【Пустое Зеркало (Уцуро Микагами)】 нестандартно: не сбрасываю ненависть, а *перемещаю* её. Контроль ненависти бывает двух видов: чтобы обезопасить себя… или чтобы подвергнуть себя опасности ради безопасности других.</w:t>
        <w:br/>
        <w:t>Но запомни, Его Величество Император, при желании я могу стать и танком-уклонистом. Не отводи глаз от шквала ненависти, генерируемого высокоскоростным использованием навыков «Глупца»!</w:t>
        <w:br/>
        <w:br/>
        <w:t>Техника, чтобы выжить! Ненависть — это злоба и внимание. Чем выше её поднимаешь, тем больше его атак концентрируется на мне. Атаки того самого «Святого Меча» и мече-клешней, которым теперь разрешено использовать режим серпа.</w:t>
        <w:br/>
        <w:t>Он искусно владеет клешнями, которые могут нанести удар одним лишь резким раскрытием, а если хоть на миг отвлечешься, с небес обрушится «Святой Меч», неся смерть. Но бежать нельзя. Не только из-за сбора ненависти, но и потому, что сейчас самая опасная для нас атака — это фирменный прием всех скорпионов, кроме Старейшины… вращение хвостом на 360 градусов. Даже Императорский Кристальный Двойной Скорпион лучевого типа использует эту традиционную технику. Я-то увернуться могу, но Сайга, готовящаяся к выстрелу, — нет. Значит, только ближний бой! Единственная дистанция, на которой он не станет делать «вертушку», — это сверхблизкая.</w:t>
        <w:br/>
        <w:br/>
        <w:t>И необходимый компонент для всего этого — мужество (guts)! Реалистичность означает и реальный страх. Ни один боец в мире не сражался со скорпионом размером больше грузовика. Фэнтезийный вымысел, обретая реалистичность, порождает новый страх. Принять это, переварить и преодолеть — вот путь к наивысшему результату.</w:t>
        <w:br/>
        <w:br/>
        <w:t>— Опыт игры за нечеловеческих аватаров! Вот когда он пригождается!</w:t>
        <w:br/>
        <w:br/>
        <w:t>Собака, жук-носорог, газель Томсона, гепард, из редкого — мороженое. Хотя насчет мороженого… Была ли от него хоть раз польза? Неужели раскаленная броня из темпуры может пригодиться когда-нибудь в прошлом или будущем? Ладно, неважно. Главное — это помогает понять, «как движется» монстр.</w:t>
        <w:br/>
        <w:t>Опыта игры за скорпиона у меня нет, но… Нет! Есть опыт игры за рака и паука, так что можно дополнить и справиться!</w:t>
        <w:br/>
        <w:br/>
        <w:t>Вот она, надоедливая добыча прямо перед тобой! Даже если использовать «Святой Меч» с самого начала, шанс попасть невелик. Значит, логично использовать мече-клешни, да? В режиме меча не достать. Складывает их, переходя в режим серпа, чтобы загрести… Ага, раскусил! Ушел в воздух, давай сюда свой «Святой Меч»!</w:t>
        <w:br/>
        <w:br/>
        <w:t>— Спасибо, Максвелл-сан!</w:t>
        <w:br/>
        <w:br/>
        <w:t>Последовательное использование «Многократного Кругового Движения (Орбитальное Движение)» и «Относительного Пространственного Движения (Объёмный Маневр)»! Намеренно подставляюсь под траекторию удара, чтобы гарантированно активировать полуавтоматическое уклонение, и описываю крошечный круг радиусом менее метра под углом, чтобы вернуться на то же место. Отлично, давай, Сайга! Вмаж… А, погоди, прямо сзади?! Эта позиция хреновая, там прямая траектория для «Святого Меча»…!</w:t>
        <w:br/>
        <w:br/>
        <w:t>— Чёрт, успеть бы!!</w:t>
        <w:br/>
        <w:br/>
        <w:t>«Многократное Круговое Движение» в обратную сторону! Радиус на глаз метров шесть, большой круг под углом 45 градусов к земле, чтобы выйти перед Сайгой…!</w:t>
        <w:br/>
        <w:t>Чувствую себя мистером Солнечной системы на замене, Плутоном каким-то. Усиленный другими навыками, я выпрыгиваю перед Сайгой, готовящей гигантский колун, и вскидываю левую руку навстречу «Святому Мечу», который, словно в обратной перемотке, выдергивается из земли и обрушивается на Сайгу сверху…!</w:t>
        <w:br/>
        <w:br/>
        <w:t>— Контрактор (Мастер)!</w:t>
        <w:br/>
        <w:t>— Не обращай внимания! Вмажь ему по хвосту!!</w:t>
        <w:br/>
        <w:br/>
        <w:t>«Вторичное Защитное Действие (Сопутствующее Снижение Урона)»! Нестандартный навык парирования, предполагающий получение урона, действительно отклоняет «Святой Меч», аннулируя смертный приговор, вынесенный мне и Сайге.</w:t>
        <w:br/>
        <w:t>Но Максвелл-сан, видимо, не рассчитывал на меч Его Величества Императора. «Святой Меч» каким-то образом обзавелся жаром, и, строго говоря, я не отбил его, а изменил траекторию, пожертвовав левой рукой. Поэтому, не обращая внимания на исчезнувшую от локтя левую руку, я указываю уцелевшей правой на «Святой Меч».</w:t>
        <w:br/>
        <w:t>К тому же, материалы из хвоста скорпиона падают только при разрушении части тела. Смертельная битва, жестокий бой — плевать! Если есть шанс, геймер вцепится в него зубами!</w:t>
        <w:br/>
        <w:br/>
        <w:t>— …Поняла. Выстрел!</w:t>
        <w:br/>
        <w:br/>
        <w:t>Кьягггг!!! Рев, к которому в качестве бонуса прилагается ударная волна, обрушивается на гордость «Золотого Поколения» — его «Святой Меч». Золотой меч, вонзившийся в землю, от удара реактивного колуна в брюхо вырывается из земли, поднимая огромные комья, и отлетает в сторону.</w:t>
        <w:br/>
        <w:t>Но он не невредим. Одним ударом его не уничтожить, но на непобедимом, казалось бы, «Святом Мече» отчетливо видна—</w:t>
        <w:br/>
        <w:br/>
        <w:t>— Трещина пошла! Следующий заряд возможен?</w:t>
        <w:br/>
        <w:t>— Извините. Вооружение Класса VIII предоставляется в аренду для однократного использования. Необходимо подать повторный запрос, но… до повторной заявки пятнадцать минут.</w:t>
        <w:br/>
        <w:br/>
        <w:t>— Четыре таких выстрела в час — это отлично! Так и добьем его!</w:t>
        <w:br/>
        <w:t>— Предложение: однако Контрактор (Мастер) лишился левой руки. Дальнейший бой может быть опасен.</w:t>
        <w:br/>
        <w:br/>
        <w:t>— Дура, Сайга! Мы просто сравнялись по числу мечей, вот и всё! Могу бить! Пинать! Кусаться! Я неплохо владею мечом одной рукой, знаешь ли!</w:t>
        <w:br/>
        <w:t>— …Поняла. Даже если это тело разобьется…</w:t>
        <w:br/>
        <w:t>— Нет, не так, Сайга! Победа — это когда мы оба останемся стоять на ногах. Я стремлюсь к лучшему результату даже с первой попытки!</w:t>
        <w:br/>
        <w:br/>
        <w:t>Смена снаряжения. Стиль Ясного Неба больше не использовать, да и физически левая рука улетела, так что оружие для двух рук тоже заблокировано. Но и что с того? У нас есть Сайга, которая каждые пятнадцать минут может выдать сверхмощный удар, да и оружие для одной руки у меня имеется.</w:t>
        <w:br/>
        <w:t>Беру Арадовар в правую руку и смотрю на «Золотое Поколение», который отошел на расстояние, видимо, опасаясь атаки, оставившей трещину на его хвосте. Не знаю, есть ли у скорпионов эмоции, но суждения у него до странности хладнокровные. Однако передышка и возможность перегруппироваться есть и у нас… Опа? Он что-то размахивает хвостом… За один взмах накапливается свет! Заряжаемая атака! Там! Дальнобойная!</w:t>
        <w:br/>
        <w:br/>
        <w:t>— Кх…!</w:t>
        <w:br/>
        <w:br/>
        <w:t>Разжимаю правую руку, держащую Арадовар, чтобы снять условия экипировки, и работаю с окном! Выставляю Щит Стены Императрицы (Вобан Гаргантюа) и принимаю летящий удар!</w:t>
        <w:br/>
        <w:t>Гигантский щит, получив прямой удар, отлетает назад… Прежде чем он улетит, убираю его в инвентарь! Подбираю Арадовар, который из-за высокой температуры начал плавить землю и погружаться в нее, и выхожу вперед.</w:t>
        <w:br/>
        <w:br/>
        <w:t>— Сайга! Возвращаемся к прежней тактике, переходи на стрельбу!</w:t>
        <w:br/>
        <w:t>— Предложение: не следует ли мне (Ваташи) взять на себя роль авангарда?</w:t>
        <w:br/>
        <w:t>— Не беспокойся. Теперь гоняться до смерти будут за тобой.</w:t>
        <w:br/>
        <w:t>— ……………</w:t>
        <w:br/>
        <w:br/>
        <w:t>Так, что же делать? Смогу ли я удержать агро одной рукой?</w:t>
        <w:br/>
        <w:t>Ну так захотелось отрубить… — заявил он на допросе.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