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748</w:t>
        <w:br/>
        <w:br/>
        <w:br/>
        <w:br/>
        <w:t>Закат. Часть вторая</w:t>
        <w:br/>
        <w:t>◇</w:t>
        <w:br/>
        <w:br/>
        <w:t>Огаста… то есть Аяори Мао, действовала чисто инстинктивно.</w:t>
        <w:br/>
        <w:t>Да, просто действовала так, чтобы развитие событий ей нравилось.</w:t>
        <w:br/>
        <w:br/>
        <w:t>Это не было чем-то зловещим и сложным, как у особого советника Саардреммы или лидера антикоролевского сопротивления, которые всё держали под контролем. Это было похоже на другое «хобби» Мао, не связанное с играми… или что-то похожее. Она просто верила, без всяких оснований, что если будет действовать так, то развитие событий ей понравится. Просто детская, или наивная, надежда.</w:t>
        <w:br/>
        <w:t>Аяори Мао обожала иностранные фильмы. Точнее, особенно ей нравились боевики с качками, взрывами, тяжёлым вооружением и финальной дракой. И, как следует из того, что в VR она использовала мускулистый аватар Огасты, её стиль игры заключался в подражании любимым голливудским звёздам (точнее, их персонажам). Так она и добралась до Нового Континента.</w:t>
        <w:br/>
        <w:br/>
        <w:t>Для такой Огасты ситуация «вместе с девочкой, сначала конфликтуя, а потом объединившись с другими сильными личностями, сражаться против могущественного врага» была просто идеальной с точки зрения любителя голливудских боевиков.</w:t>
        <w:br/>
        <w:t>Кто есть кто, какой по счёту номер — все эти скучные детали(・・・・) не имели значения. Если действовать как в кино, то всё как-нибудь получится.</w:t>
        <w:br/>
        <w:br/>
        <w:t>— Значит, сейчас период подготовки перед кульминацией!</w:t>
        <w:br/>
        <w:t>— Опять непонятныЕ вещи говоришЬ…</w:t>
        <w:br/>
        <w:br/>
        <w:t>Что подумают «плохие парни», видя такое поведение Огасты?</w:t>
        <w:br/>
        <w:t>Глупость? Самонадеянность? Недальновидность?</w:t>
        <w:br/>
        <w:br/>
        <w:t>Ответ прост.</w:t>
        <w:br/>
        <w:br/>
        <w:t>◇◇</w:t>
        <w:br/>
        <w:br/>
        <w:t>— Анфи, еслИ что, смети всеХ.</w:t>
        <w:br/>
        <w:br/>
        <w:t>По крайней мере, полностью доверять она не собиралась. Голдунина «Госпожа» отдала простой условный приказ на уничтожение своей родственнице — двуглавой змее.</w:t>
        <w:br/>
        <w:t>Санраку предложил временный союз Голдунин, не считая той(・・) Голдунины, с целью её победить. Однако Санраку, который должен был бы возглавить этот союз, почти не заходил в игру из-за подготовки к тестам, а вместо него «посредником» стала Огаста с её наполовину эмоциональными, наполовину волевыми доводами, приправленными горой оптимизма.</w:t>
        <w:br/>
        <w:t>Для «Госпожи», не доверявшей полностью даже своему контрактору Сию, это было совершенно неприемлемо…</w:t>
        <w:br/>
        <w:br/>
        <w:t>— Госпожа, пути отхода обеспечены. Даже если начнётся бой, я смогу выиграть время, а Анфи с её скоростью уйдёт.</w:t>
        <w:br/>
        <w:t>— Хм-м…</w:t>
        <w:br/>
        <w:t>— Ах, прошу прощения, госпожа. Только сейчас немного…</w:t>
        <w:br/>
        <w:br/>
        <w:t>Решительный отказ от туфельки на высоком каблуке (купленной на передовой базе; эта высокомерная змея на удивление её оценила), предложенной «Госпожой». Даже Сию, питавший к НПС чувства, превосходящие реальные, понимал, что показывать такое(・・・・・) Огасте, которая была не старше средней школы, не стоит. Это была его последняя черта.</w:t>
        <w:br/>
        <w:br/>
        <w:t>— ЧтО ж, ладнО. И… та(・・)… неТ, те люди ещЁ не пришлИ?</w:t>
        <w:br/>
        <w:t>— П-похоже… та, нет, он сказал, что связался с ними…</w:t>
        <w:br/>
        <w:br/>
        <w:t>Однако, — подумал Сию, продолжая смотреть на туфельку госпожи, — Огаста хвасталась кое-чем.</w:t>
        <w:br/>
        <w:br/>
        <w:t>— Должна прийти ещё одна пара?</w:t>
        <w:br/>
        <w:t>— Долго ещЁ будешЬ смотреть вниЗ?</w:t>
        <w:br/>
        <w:br/>
        <w:t>◇◇◇</w:t>
        <w:br/>
        <w:br/>
        <w:t>─── Медленно.</w:t>
        <w:br/>
        <w:br/>
        <w:t>Прошло уже пятнадцать минут с тех пор, как Санраку написал: «Иду пешком». В реале это время ещё можно было бы стерпеть, но в игре ожидание казалось довольно мучительным.</w:t>
        <w:br/>
        <w:t>Как и ожидалось, терпение Огасты подходило к концу… Не от гнева, а от нетерпения.</w:t>
        <w:br/>
        <w:br/>
        <w:t>— Нине-тян!</w:t>
        <w:br/>
        <w:t>— Что?</w:t>
        <w:br/>
        <w:t>— Я пойду встречу!</w:t>
        <w:br/>
        <w:t>— А?!</w:t>
        <w:br/>
        <w:br/>
        <w:t>Ясно, если подумать, раз уж мы встречаемся в таком лесу, то небольшое опоздание — это совершенно нормально. Эта встреча посреди леса была организована по настоятельной просьбе другого(・・・・) человека, но раз уж инициативу взяла я, то и вести себя должна соответственно.</w:t>
        <w:br/>
        <w:t>Можно сказать… сейчас я — «староста» отряда Голдунин, или «председатель класса» группы Голдунин.</w:t>
        <w:br/>
        <w:br/>
        <w:t>— Ничего не делать — это же нелогично(хидзёсики)!!</w:t>
        <w:br/>
        <w:br/>
        <w:t>Но она не понимала.</w:t>
        <w:br/>
        <w:t>Хоть она и была знатоком боевиков, но видела в них только зрелищность и подвиги главного героя, поэтому не знала одного «правила». Для главного героя боевика это не проблема, ведь он — «армия из одного человека».</w:t>
        <w:br/>
        <w:br/>
        <w:t>─── Огаста, искавшая Санраку и его спутников в окрестностях места сбора, заметила, как зашелестела трава.</w:t>
        <w:br/>
        <w:br/>
        <w:t>— …А?</w:t>
        <w:br/>
        <w:t>— А, ты………</w:t>
        <w:br/>
        <w:br/>
        <w:t>Огаста не знала.</w:t>
        <w:br/>
        <w:t>Что неосторожное одиночное действие в народе называется «флагом смерти».</w:t>
        <w:br/>
        <w:br/>
        <w:t>◆</w:t>
        <w:br/>
        <w:br/>
        <w:t>— А где тот, кто нас позвал?</w:t>
        <w:br/>
        <w:t>— Он пошёЛ искатЬ ваС.</w:t>
        <w:br/>
        <w:t>— Ну что за банальный сюжетный ход…</w:t>
        <w:br/>
        <w:br/>
        <w:t>Поскольку показывать Вимп в связанном виде было нельзя, я развязал её прямо перед встречей и кое-как заставил её принять подобающий(・・・・・) вид. Мы прибыли на место сбора, но… инициатора встречи, Огасты, нигде не было. На мой вопрос Голдунина, которая была с Огастой… Нине? — искоса глядя на меня и отстраняясь, ответила о причине её отсутствия.</w:t>
        <w:br/>
        <w:br/>
        <w:t>Ясно, тогда лучше не двигаться. Всё-таки игрок Нового Континента. То, что школьники слабы, — это в реале. Школьник, получивший «тело» игрового аватара, — существо довольно опасное, как говорил Каццо.</w:t>
        <w:br/>
        <w:t>Когда чуть не проигрываешь тому, кто слабее, начинаешь его чрезмерно хвалить, да, Каццо-кун?</w:t>
        <w:br/>
        <w:br/>
        <w:t>— Итак… Йоу, Сию-си.</w:t>
        <w:br/>
        <w:br/>
        <w:t>Молчаливый кивок. Разговаривать не намерен? Ладно, вскроем эту твою молчаливость!!</w:t>
        <w:br/>
        <w:t>Хм-м, а-а-а, кхм! Дипслотер говорил, что «важно сильно представить, что у тебя изначально был такой голос», но я не извращенец, чтобы использовать такие извращённые техники, как изменение голоса… но вот такое я могу.</w:t>
        <w:br/>
        <w:br/>
        <w:t>— Ко-ко-ко-ко-ко…</w:t>
        <w:br/>
        <w:t>— …?</w:t>
        <w:br/>
        <w:br/>
        <w:t>Поворачиваю шею, чтобы посмотреть на Сию-си, и в этот момент меняю лососевую голову на птичью из Инвентории!!</w:t>
        <w:br/>
        <w:br/>
        <w:t>— КО-КО-КО!!</w:t>
        <w:br/>
        <w:t>— Пфф!!</w:t>
        <w:br/>
        <w:br/>
        <w:t>Реалистичное кудахтанье из лососевой головы — коронный номер Санраку. Второго удара не требуется… один удар решает всё.</w:t>
        <w:br/>
        <w:br/>
        <w:t>— Так? Как звали ту мисс?</w:t>
        <w:br/>
        <w:t>— …………</w:t>
        <w:br/>
        <w:br/>
        <w:t>Чёрт, шутки против Голдунин у меня не припасены… Я несколько раз пробовал на Вимп, но у неё, похоже, другое чувство юмора или восприятие, так что сюрреалистичные шутки в основном не проходят. Она и с человеческой культурой не знакома, так что и ракуго бесполезно.</w:t>
        <w:br/>
        <w:br/>
        <w:t>Ну и что делать…</w:t>
        <w:br/>
        <w:br/>
        <w:t>— …Ты…</w:t>
        <w:br/>
        <w:t>— М?</w:t>
        <w:br/>
        <w:t>— Ты… зачем ты объединился с ней?</w:t>
        <w:br/>
        <w:t>— А?</w:t>
        <w:br/>
        <w:br/>
        <w:t>Внезапно заговоривший Сию-си задал вопрос, слишком абстрактный, чтобы быть просто вопросом. Я невольно наклонил голову. Но Сию-си смотрел совершенно серьёзно. Не похоже на простой ролеплей…</w:t>
        <w:br/>
        <w:br/>
        <w:t>— Зачем объединился, значит………</w:t>
        <w:br/>
        <w:br/>
        <w:t>В этот момент.</w:t>
        <w:br/>
        <w:br/>
        <w:t>— А, вы уже здесь! Разминулись?</w:t>
        <w:br/>
        <w:t>— Огаста, кудА тЫ ходилА…</w:t>
        <w:br/>
        <w:br/>
        <w:t>Увидев Огасту, с довольным видом вышедшую из кустов, все присутствующие замерли… нет, не так. Сию-си не заметил. «Голдунины» заметили.</w:t>
        <w:br/>
        <w:br/>
        <w:t>Значит, только я знаю.</w:t>
        <w:br/>
        <w:br/>
        <w:t>— ………Зачем объединился, спрашиваешь, Сию?</w:t>
        <w:br/>
        <w:t>— Э?</w:t>
        <w:br/>
        <w:br/>
        <w:t>Двуглавая змея рядом с Сию и его спутницей напряглась и подняла головы. Рукав скрывающей руки Нине, напарницы Огасты, странно зашевелился, будто под ним что-то было.</w:t>
        <w:br/>
        <w:t>А фигура Вимпа внезапно исчезла… нет, не так. Мелькнувшие на мгновение клыки и пасть указывали на то, что Сэмми-тян-сан в полном стелсе проглотила Вимп, чтобы скрыть её.</w:t>
        <w:br/>
        <w:br/>
        <w:t>— С Вимп я объединился по стечению обстоятельств. Изначальная цель была одна.</w:t>
        <w:br/>
        <w:br/>
        <w:t>Белая девочка с улыбкой появилась из-за спины Огасты. Она выглядела так, будто ей ужасно весело, и обводила собравшихся здесь змей взглядом, полным настоящего, истинного веселья.</w:t>
        <w:br/>
        <w:br/>
        <w:t>─── Земля содрогнулась.</w:t>
        <w:br/>
        <w:br/>
        <w:t>— Думал устроить сюрприз? Отлично. Думаешь, я сломаюсь от какой-то засады?</w:t>
        <w:br/>
        <w:t>— …Фу-фу, фу-фу-фу-фу-фу-фу-фу.</w:t>
        <w:br/>
        <w:br/>
        <w:t>Эта девочка — «Голдунина».</w:t>
        <w:br/>
        <w:t>Наверное, Огаста совершила фатальную ошибку. Она думала, что «враг (Голдунина)», с которым должны сражаться Нине и Вимп, выглядит как-то иначе, страшнее.</w:t>
        <w:br/>
        <w:t>А эта, такая же милая, как Нине и Вимп, — «союзник (Голдунина)». Огасту нельзя назвать виновной в случившемся. Тогда и я виноват, раз самонадеянно полагал, что они не нападут первыми.</w:t>
        <w:br/>
        <w:br/>
        <w:t>Ах да, так же было с Лукаорном. Что я себе возомнил?</w:t>
        <w:br/>
        <w:br/>
        <w:t>Потому что так было с Везаэмоном.</w:t>
        <w:br/>
        <w:t>Потому что так было с Ктарнидом.</w:t>
        <w:br/>
        <w:t>Зигвурм тоже был близок к этому.</w:t>
        <w:br/>
        <w:t>Оркестр тоже.</w:t>
        <w:br/>
        <w:t>Вайсаша я считал НПС.</w:t>
        <w:br/>
        <w:br/>
        <w:t>Что на уникальных монстров нужно нападать самим — какое фатальное заблуждение.</w:t>
        <w:br/>
        <w:br/>
        <w:t>Смеётся. Среди сотрясающейся земли, на фоне поднимающейся из-под земли почвы и падающих деревьев, женщина смеётся.</w:t>
        <w:br/>
        <w:br/>
        <w:t>— НУ что, убьёМ? Всех, всех… ЭтО хотя бы, моЯ добротА.</w:t>
        <w:br/>
        <w:br/>
        <w:t>Из разорванной земли появляется огромная Драконья Змея (Нага). Мигательная перепонка открывается, и змеиные глаза обрушивают на нас всепоглощающую жажду убийства.</w:t>
        <w:br/>
        <w:t>Среди начавшегося хаотического разрушения Великого Леса Деревьев уникальный монстр «Бесконечная Голдунина» смеялась и хохотала.</w:t>
        <w:br/>
        <w:br/>
        <w:t>Солнце садилось.</w:t>
        <w:br/>
        <w:br/>
        <w:t>От судьбы и отчаяния не убежать.</w:t>
        <w:br/>
        <w:br/>
        <w:t>16 октября 2020 года (пятница) выходит первый том манга-адаптации «Рубеж Шангри-Ла ~Охотник за дерьмовыми играми бросает вызов божественной игре~», воплощённой в реальность рукой Фудзи Рёсукэ-сенсея!</w:t>
        <w:br/>
        <w:t>Одновременно выходит и «Специальное издание Экспаншн Пасс» с дополнительной новеллой (я перепутал ограничение по объёму и пришлось вырезать около пяти тысяч знаков), так что обязательно приобретите!!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