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757</w:t>
        <w:br/>
        <w:br/>
        <w:br/>
        <w:br/>
        <w:t>Пасмурное ночное небо: Что обретаешь после потери</w:t>
        <w:br/>
        <w:t>— Эй, прости, Бирак! Я потерял Наручи сияющего скорпиона (Гильта-Бриль)!</w:t>
        <w:br/>
        <w:br/>
        <w:t>— ………</w:t>
        <w:br/>
        <w:br/>
        <w:t>А? Что? Стакан? Нет, это же то, что используют в кузнице, чтобы заливать расплавленный металл в форму, да? Я читал об этом, знаю, это тигель, так ведь?</w:t>
        <w:br/>
        <w:br/>
        <w:t>— Э-э?</w:t>
        <w:br/>
        <w:br/>
        <w:t>— Пей до дна, пей до дна.</w:t>
        <w:br/>
        <w:br/>
        <w:t>— Извини, у меня язык чувствительный к горячему.</w:t>
        <w:br/>
        <w:br/>
        <w:t>— …………Ну, ладно. С оружием иногда приходится внезапно расставаться.</w:t>
        <w:br/>
        <w:br/>
        <w:t>Похоже, Бирак всё ещё хотел что-то сказать по поводу того, что это была не потеря в бою, а дурацкая утеря, но, к счастью, мне удалось избежать участи выпить залпом что-то горячее и тягучее (мягкое выражение).</w:t>
        <w:br/>
        <w:br/>
        <w:t>— Так? Ты же не просто извиниться пришёл… Уже готово.</w:t>
        <w:br/>
        <w:br/>
        <w:t>— Как и ожидалось от Бирак, будущая Божественная Кузнечиха — это нечто.</w:t>
        <w:br/>
        <w:br/>
        <w:t>— Лесть мне не нужна.</w:t>
        <w:br/>
        <w:br/>
        <w:t>Это не лесть. Я собираюсь в ближайшем будущем сделать тебя или Имлон Божественной Кузнечихой и легко заполучить сильнейшее оружие. Мне нужно, чтобы ты стала Божественной Кузнечихой. Вспоминая сейчас, это тоже была задача, которую я забросил…</w:t>
        <w:br/>
        <w:br/>
        <w:t>— Кстати, Бирак, нет ли какой-нибудь секретной профессии Ворпал-кролика?</w:t>
        <w:br/>
        <w:br/>
        <w:t>— А?</w:t>
        <w:br/>
        <w:br/>
        <w:t>— Да так, просто…</w:t>
        <w:br/>
        <w:br/>
        <w:t>Слот для подпрофессии пустует.</w:t>
        <w:br/>
        <w:br/>
        <w:t>…</w:t>
        <w:br/>
        <w:br/>
        <w:t>…………</w:t>
        <w:br/>
        <w:br/>
        <w:t>………………</w:t>
        <w:br/>
        <w:br/>
        <w:t>— Са-Санраку-сан!</w:t>
        <w:br/>
        <w:br/>
        <w:t>— Йо, Эмуль. Давно не виделись, как-то так кажется.</w:t>
        <w:br/>
        <w:br/>
        <w:t>Быстро забрав нужную вещь и получив краткое наставление от «Мастера», к которому меня направила Бирак, я решил, что здесь мне больше делать нечего. Продав Пиц материалы из Инвентории, я на вырученные деньги пополнил запас одноразовых магических носителей для телепортации. Ну что, пора возвращаться на передовую базу… и тут я столкнулся с Эмуль.</w:t>
        <w:br/>
        <w:br/>
        <w:t>— Папа, Глава сказал, что у Санраку-сана проблемы…</w:t>
        <w:br/>
        <w:br/>
        <w:t>— А братец-то быстро ушами хлопает.</w:t>
        <w:br/>
        <w:br/>
        <w:t>У него что, спутник-шпион есть?</w:t>
        <w:br/>
        <w:t>На Эмуль, похоже, наложено какое-то сюжетное ограничение, и сейчас она не может вступить в группу. Поэтому приходится использовать внешние средства для быстрого перемещения, вроде 【Сдвига координат】 или 【Врат сдвига координат】… а это довольно сильно бьёт по карману.</w:t>
        <w:br/>
        <w:br/>
        <w:t>— Я, это… не могу помочь Санраку-сану. Папочка сказал, что сейчас нельзя выходить на улицу…</w:t>
        <w:br/>
        <w:br/>
        <w:t>— Интересно, почему же?</w:t>
        <w:br/>
        <w:br/>
        <w:t>Кроликов атаковали Голдины из подземной пещеры. Значит, между Кроликами и Голдинами есть какая-то вражда, и в момент активизации Боссдолины именному Ворпал-кролику запрещают выходить… какое удачное совпадение, чудеса, да и только.</w:t>
        <w:br/>
        <w:br/>
        <w:t>— Да ладно, неужели сотня-другая поражений меня остановит?</w:t>
        <w:br/>
        <w:br/>
        <w:t>Пробы и ошибки — это только начало после сотни раз. А что касается прохождений по кругу, то и тысячи раз мало, чтобы насытиться… Называть бесконечную работу «эндгейм-контентом» — какая ирония.</w:t>
        <w:br/>
        <w:br/>
        <w:t>— В общем, Эмуль, не парься. Братец — не тот, кто запретит выходить на улицу просто из-за чрезмерной опеки. Наверняка в этом есть какой-то смысл.</w:t>
        <w:br/>
        <w:br/>
        <w:t>К тому же.</w:t>
        <w:br/>
        <w:br/>
        <w:t>— Эмуль.</w:t>
        <w:br/>
        <w:br/>
        <w:t>— Дась?</w:t>
        <w:br/>
        <w:br/>
        <w:t>— Как я сейчас? Дух Ворпала переполняет меня?</w:t>
        <w:br/>
        <w:br/>
        <w:t>— ………Немного… поникший, дась?</w:t>
        <w:br/>
        <w:br/>
        <w:t>Я спрашивал про числовое значение, но… ладно, видимо, так не пойдёт. Нужно поднять Дух Ворпала, чтобы стереть позор поражения… нет, чтобы стереть позор поражения(…), нужно поднять Дух Ворпала.</w:t>
        <w:br/>
        <w:t>Дух Ворпала — это не только показатель расположения Ворпал-кроликов. Когда Дух Ворпала высок, взгляды NPC… становятся такими, будто они смотрят на крутого персонажа из нуара. Типа, восхищаются каждым движением.</w:t>
        <w:br/>
        <w:br/>
        <w:t>Вообще, что такое Дух Ворпала? В своей основе — это построение идеального реплея в духе TRPG. Это не симулятор, здесь оценивается и артистичность боевого реплея.</w:t>
        <w:br/>
        <w:t>Тогда что делать? Как смыть этот позорный проигрыш, это пятно на репутации?</w:t>
        <w:br/>
        <w:t>Первое, что приходит на ум, — это, конечно, разнести Бесконечную Голдину, Боссдолину.</w:t>
        <w:br/>
        <w:t>Но в моём нынешнем состоянии справиться с этой грёбаной толпой сложно. Да и вообще, достигать цели с помощью подготовки к этой же цели — не нарушает ли это какой-то фундаментальный закон?</w:t>
        <w:br/>
        <w:br/>
        <w:t>Тогда что делать? Нет, это я просто не могу решиться и обманываю себя вопросами. С тех пор как я покинул «Яблоко морского змея»… я уже знал, на кого направить клинок.</w:t>
        <w:br/>
        <w:br/>
        <w:t>— Ответ уже есть, да?</w:t>
        <w:br/>
        <w:br/>
        <w:t>— Ответ, дась?</w:t>
        <w:br/>
        <w:br/>
        <w:t>Вражда, существо, соответствующее условию «всё ещё непобеждённый сильный враг», сравнимый с Лукаорном… есть только одно.</w:t>
        <w:br/>
        <w:br/>
        <w:t>— Эмуль, можешь хотя бы до передовой базы телепортировать?</w:t>
        <w:br/>
        <w:br/>
        <w:t>— Дась! Предоставьте это мне!</w:t>
        <w:br/>
        <w:br/>
        <w:t>От «прощания» можно отдалиться, но уйти от него нельзя.</w:t>
        <w:br/>
        <w:t>Похоже, сегодня тот самый день, братец. Давай разберёмся.</w:t>
        <w:br/>
        <w:br/>
        <w:t>◇?◇</w:t>
        <w:br/>
        <w:br/>
        <w:t>Для змеи свет и шум — это то, чего следует избегать.</w:t>
        <w:br/>
        <w:t>Свет и шум порождают люди, а люди ненавидят змей… Если её найдут, то набросятся с ужасными клинками.</w:t>
        <w:br/>
        <w:br/>
        <w:t>— ……………</w:t>
        <w:br/>
        <w:br/>
        <w:t>Страшно. Очень страшно.</w:t>
        <w:br/>
        <w:t>Но всё же, даже так.</w:t>
        <w:br/>
        <w:br/>
        <w:t>— ……………</w:t>
        <w:br/>
        <w:br/>
        <w:t>Осталась только она одна. Драгоценное сокровище утеряно, и выжила только трусливая она.</w:t>
        <w:br/>
        <w:br/>
        <w:t>— ……………</w:t>
        <w:br/>
        <w:br/>
        <w:t>Если её найдут люди, она наверняка умрёт. Нет, её жизнь уже давно могла бы оборваться.</w:t>
        <w:br/>
        <w:t>Волоча своё всё ещё движущееся тело, медленно… но в то же время с какой-то торопливостью, вперёд, вперёд.</w:t>
        <w:br/>
        <w:br/>
        <w:t>Нужно доставить(…).</w:t>
        <w:br/>
        <w:br/>
        <w:t>Доверить свои чувства, свои желания, которые уже не исполнить самой. Свою досаду, которую не смогла вынести сама.</w:t>
        <w:br/>
        <w:t>Ах, почему это тело так хрупко? Нет, на самом деле она знает.</w:t>
        <w:br/>
        <w:br/>
        <w:t>В конце концов, она выжила лишь потому, что была трусливой.</w:t>
        <w:br/>
        <w:t>Ночь длинна.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