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785</w:t>
        <w:br/>
        <w:br/>
        <w:br/>
        <w:br/>
        <w:t>14 декабря: Призыв к доблести, покажите свою доблесть</w:t>
        <w:br/>
        <w:t>На повестке второго дня межрасового саммита было два вопроса. Всего два.</w:t>
        <w:br/>
        <w:t>Это потому, что большинство вопросов было решено в первый день, или потому, что саммиты монстров, чьи политические системы не так сложны, как у людей, не предполагают таких запутанных обсуждений, или по многим другим причинам, но тот факт, что на этот день осталось всего два вопроса, означал их особую важность.</w:t>
        <w:br/>
        <w:br/>
        <w:t>«─── Итак, позвольте мне, Няю XIII, как председателю сего собрания, вновь объявить повестку дня, ня».</w:t>
        <w:br/>
        <w:br/>
        <w:t>Белый кот, который из-за своей характерной короны выглядел точь-в-точь как манэки-нэко, начал говорить, глядя на… минотавра голштинской породы с отличной фигурой — всё, что должно выступать, выступало, а что должно быть подтянуто, было подтянуто. Нет уж… идеальное лицо голштинской коровы, отбросившее и деформацию, и антропоморфизацию…</w:t>
        <w:br/>
        <w:t>Я понимаю, что дальнейший шум был бы неуместен, поэтому решил последовать примеру Ур-Идим-ши и слушать серьёзно.</w:t>
        <w:br/>
        <w:br/>
        <w:t>«Недавно… король минотавров, Гольдиес, был тяжело ранен, ня. В настоящее время его преемницей является королева Астилос, ня».</w:t>
        <w:br/>
        <w:br/>
        <w:t>Хо-хо, так эта голштинка — преемница раненого короля. Его жена, что ли?</w:t>
        <w:br/>
        <w:br/>
        <w:t>«Причиной тому стал ужасный дракон-клинок (дракон), ня. Король Гольдиес был изрублен на куски, и то, что он жив, — настоящее чудо, ня».</w:t>
        <w:br/>
        <w:br/>
        <w:t>……… Хо?</w:t>
        <w:br/>
        <w:br/>
        <w:t>«Дракон, значит…»</w:t>
        <w:br/>
        <w:br/>
        <w:t>«Что-то, Пришло На Ум?»</w:t>
        <w:br/>
        <w:br/>
        <w:t>«Да нет… немного, да».</w:t>
        <w:br/>
        <w:br/>
        <w:t>Дракон. В этом мире имя этого суперпопулярного фэнтезийного монстра имеет несколько особое значение. Вообще, в этом мире мобов, которых можно было бы назвать «драконами» в строгом смысле слова, крайне мало.</w:t>
        <w:br/>
        <w:br/>
        <w:t>Например, Зигворм. Немного гуманоидный, но дизайн вполне драконий, однако его происхождение — искусственное существо. Скорее, что-то вроде «Искусственное существо, тип: Дракон».</w:t>
        <w:br/>
        <w:br/>
        <w:t>Например, Нуарлинд и другие цветные драконы. Их сущность больше похожа на грибы в форме драконов. Многие из них вообще не похожи на драконов, это скорее странные живые существа с атрибутом дракона, или что-то в этом роде.</w:t>
        <w:br/>
        <w:br/>
        <w:t>Например, Юзарпер Дракон и другие местные монстры. Исследования показали, что большинство из них — это, блядь, виверны. Проще говоря, виверна — это та, у которой передние лапы являются крыльями. Одно время существовала теория, что «раз уж они называются драконами, то в РуШа это и есть драконы», но появление Левиафана и Бегемота привело к ответу от «Отважной Рыбы» и «Слоновой Кости»: «Названия разные, но расы практически идентичны», — одним ударом эта теория была уничтожена.</w:t>
        <w:br/>
        <w:br/>
        <w:t>«………»</w:t>
        <w:br/>
        <w:br/>
        <w:t>Но я знаю. В этом мире существует ещё один враг, называемый «драконом».</w:t>
        <w:br/>
        <w:br/>
        <w:t>«На сей раз королева Астилос ищет храбрецов, чтобы сразить свирепого дракона-клинка, ня. Мы очень надеялись на Ур-Идим-доно… ня, но»</w:t>
        <w:br/>
        <w:br/>
        <w:t>*Чира*, манэки-нэко бросил взгляд на меня. Взгляды голштинского минотавра и других монстров тоже обратились ко мне…</w:t>
        <w:br/>
        <w:br/>
        <w:t>«……… Ку-ку-ку».</w:t>
        <w:br/>
        <w:br/>
        <w:t>В этом мире существует ещё один «дракон».</w:t>
        <w:br/>
        <w:t>Дракон, которого, как говорят, давным-давно сразил некий герой. Легенда о сияющем копье — великое испытание для доказательства гипотезы путём его уничтожения.</w:t>
        <w:br/>
        <w:br/>
        <w:t>«Эй, Санраку… это тебе от Билак. Сейчас отдам».</w:t>
        <w:br/>
        <w:br/>
        <w:t>Вайзаж откуда-то достал меч. Клинок с почерневшим, словно уголь, лезвием был небрежно брошен в мою сторону. Перелетев через круглый стол, окружённый монстрами, он вращался так, что мог бы вонзиться в меня… я поймал его.</w:t>
        <w:br/>
        <w:br/>
        <w:t>«Убийство этого дракона я беру на себя».</w:t>
        <w:br/>
        <w:br/>
        <w:t>Несмотря на использование золотой магмы, он стал довольно невзрачным на вид, но добро пожаловать обратно, Арадвар. Загорел?</w:t>
        <w:br/>
        <w:br/>
        <w:t>«Арадвару тоже надоело рубить одних только псевдодраконов».</w:t>
        <w:br/>
        <w:br/>
        <w:t>Раз уж онわざわざ отдал мне его именно в этот момент, значит, так и задумано. Этот «дракон-клинок»… это истинный дракон, которого нужно победить, чтобы достичь вершины, к которой стремится Арадвар, вернее, Гипотеза Сияющего Копья (Брюнхильд).</w:t>
        <w:br/>
        <w:br/>
        <w:t>«Эй, эй, ты что, самый бесстрашный, раз хочешь в одиночку заграбастать такой весёлый контент, как охота на дракона? А, Санраку?..»</w:t>
        <w:br/>
        <w:br/>
        <w:t>«Требуются: 4 мясных щита».</w:t>
        <w:br/>
        <w:br/>
        <w:t>«Эй, ты!»</w:t>
        <w:br/>
        <w:br/>
        <w:t>«Этот мясной щит с пушкой».</w:t>
        <w:br/>
        <w:br/>
        <w:t>«Мистический меч (Рецель) желает участвовать в средней линии. Готов не спать ночами».</w:t>
        <w:br/>
        <w:br/>
        <w:t>«Я, Тоже Помогу».</w:t>
        <w:br/>
        <w:br/>
        <w:t>«Скорее не щит, а унитаз!!»</w:t>
        <w:br/>
        <w:br/>
        <w:t>«Не оживляйся так по этому поводу!!»</w:t>
        <w:br/>
        <w:br/>
        <w:t>Получай возрождённый Арадвар-прижигание!!</w:t>
        <w:br/>
        <w:br/>
        <w:t>«Ахииин! …А?»</w:t>
        <w:br/>
        <w:br/>
        <w:t>«М?»</w:t>
        <w:br/>
        <w:br/>
        <w:t>«Не горячо».</w:t>
        <w:br/>
        <w:br/>
        <w:t>Что? Точно, ножен же нет. Пробую приложить лезвие Арадвара к щеке Сайба-АЛа.</w:t>
        <w:br/>
        <w:br/>
        <w:t>«Чего тебе?»</w:t>
        <w:br/>
        <w:br/>
        <w:t>«Да нет, просто раньше Арадвар расплавил бы твою щеку, как сыр».</w:t>
        <w:br/>
        <w:br/>
        <w:t>«Я тебя ударю!?»</w:t>
        <w:br/>
        <w:br/>
        <w:t>Так-так? Арадвар Ребилд, как ты стал сильнее… ………………… хо-хоу?</w:t>
        <w:br/>
        <w:br/>
        <w:t>«…………»</w:t>
        <w:br/>
        <w:br/>
        <w:t>«Санраку-кун?»</w:t>
        <w:br/>
        <w:br/>
        <w:t>*Кивок-кивок* (жест «подставь задницу»)</w:t>
        <w:br/>
        <w:br/>
        <w:t>*Шух* (Дипслотер поворачивается спиной с ухмылкой)</w:t>
        <w:br/>
        <w:br/>
        <w:t>«Шааа! Вот он, эволюционировавший «Копьё-Пламенный Меч (Соэнкэн) Арадвар»! 【Зажигание Клинка (Игнишн)】!!»</w:t>
        <w:br/>
        <w:br/>
        <w:t>*Сп-пааан!* *Здооон!!*</w:t>
        <w:br/>
        <w:br/>
        <w:t>«Ахаааан!?»</w:t>
        <w:br/>
        <w:br/>
        <w:t>«Ого!»</w:t>
        <w:br/>
        <w:br/>
        <w:t>Я думал, что это за эффект «бомбардировки», но, может, это буквально «взрывной» «удар»?</w:t>
        <w:br/>
        <w:t>Проводив взглядом Дипслотер, эффектно улетевшую от синего взрыва(・・・・), я взмахнул Арадваром, окутанным остатками синего пламени, стряхивая искры, и повернулся к Вайзажу… нет, к монстрам.</w:t>
        <w:br/>
        <w:br/>
        <w:t>«Радуйтесь, победа гарантирована».</w:t>
        <w:br/>
        <w:br/>
        <w:t>………Хм? А? На четыре места для желающих не пять человек набралось?</w:t>
        <w:br/>
        <w:t>Хотя среди добровольцев есть и тот, кто просто позорится.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