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820</w:t>
        <w:br/>
        <w:br/>
        <w:br/>
        <w:br/>
        <w:t>12 декабря ?? дня: Двуручный стиль — это не два меча</w:t>
        <w:br/>
        <w:t>◆</w:t>
        <w:br/>
        <w:br/>
        <w:t>«Фу-ха-ха-ха-а! Хоть ты и стреляешь резаками из спинного плавника, это всего лишь магия! Всего лишь рыба(акула)! Думал победить млекопитающее(меня) feat. млекопитающее(косатка) + Меч Пожирателя Морей(Блю Предатор) с тройной синергией?!»</w:t>
        <w:br/>
        <w:br/>
        <w:t>Я и раньше подозревал, что у них… немного варварское мышление, но, как и ожидалось, Отряд Переодевания, прошедший обучение у Сайваала, намеренно создавал «дыры» в морское дно в этом Подводном Колизее, чтобы привлекать монстров или быстро устраивать «естественную смерть (смерть от природных угроз)». Совсем крыша поехала.</w:t>
        <w:br/>
        <w:t>Хотя, надо признать, возможность столкнуться с монстрами, которых обычно можно поймать только с корабля или нырнув глубоко, в относительно лёгких условиях — это плюс.</w:t>
        <w:br/>
        <w:br/>
        <w:t>Быстро собрав материалы с убитого в море «Рассекателя Плавников(Слэшерда)», я поспешил вернуться в Подводный Колизей, пока не начались проблемы с дыханием(・・・・).</w:t>
        <w:br/>
        <w:br/>
        <w:t>«То есть, двуручный стиль — это вот так, поняла?»</w:t>
        <w:br/>
        <w:br/>
        <w:t>«Сверху донизу ничего не поняла».</w:t>
        <w:br/>
        <w:br/>
        <w:t>Эй-эй, Вимпо, это уже слишком…</w:t>
        <w:br/>
        <w:br/>
        <w:t>«Не хватает, да?»</w:t>
        <w:br/>
        <w:br/>
        <w:t>«Утверждение: Недостаточно».</w:t>
        <w:br/>
        <w:br/>
        <w:t>«Ч-чего это…»</w:t>
        <w:br/>
        <w:br/>
        <w:t>««Интеллекта»»</w:t>
        <w:br/>
        <w:br/>
        <w:t>«Йе-е-ей», — мы с Псайной дали друг другу пять. А Вимпо затряслась от злости. Чем мы тут занимаемся? Проверяем прогресс плана усиления Вимпо, который изначально поручили Сайваалу, и проводим небольшой «урок».</w:t>
        <w:br/>
        <w:br/>
        <w:t>…</w:t>
        <w:br/>
        <w:br/>
        <w:t>…………</w:t>
        <w:br/>
        <w:br/>
        <w:t>«Что? Ты тоже перешла на двуручный стиль?»</w:t>
        <w:br/>
        <w:br/>
        <w:t>«А что… нельзя?»</w:t>
        <w:br/>
        <w:br/>
        <w:t>«Да нет, почему? Если ДПС есть, можно хоть ложкой махать».</w:t>
        <w:br/>
        <w:br/>
        <w:t>Похоже, Вимпо выбрала парные кинжалы. Я и сам с начала игры использую двуручный стиль, так что могу немного повыпендриваться на эту тему.</w:t>
        <w:br/>
        <w:t>Решил провести пробный бой, чтобы посмотреть на движения Вимпо, но…</w:t>
        <w:br/>
        <w:br/>
        <w:t>«Вимпо».</w:t>
        <w:br/>
        <w:br/>
        <w:t>*Бичи-бичи-бичи.*</w:t>
        <w:br/>
        <w:br/>
        <w:t>«Чего?»</w:t>
        <w:br/>
        <w:br/>
        <w:t>«Думаю, тебе стоит отказаться от парных мечей(・・・)».</w:t>
        <w:br/>
        <w:br/>
        <w:t>Учитывая уровень и характеристики Вимпо, я и не собирался проигрывать, да и не мог, но даже без этого — парные мечи ей совершенно не подходят.</w:t>
        <w:br/>
        <w:br/>
        <w:t>«Хочешь сказать, что я слабая… не могу ими овладеть?»</w:t>
        <w:br/>
        <w:br/>
        <w:t>«Да нет? Двигаешься ты достаточно, чтобы называться воином, но… хм».</w:t>
        <w:br/>
        <w:br/>
        <w:t>Да, она действительно усвоила учение Отряда Переодевания. Но дело тут не столько в мастерстве, сколько в изначальной предрасположенности.</w:t>
        <w:br/>
        <w:br/>
        <w:t>«Может, тебе больше подходит двуручный стиль, а не парные мечи?»</w:t>
        <w:br/>
        <w:br/>
        <w:t>«…А?»</w:t>
        <w:br/>
        <w:br/>
        <w:t>Парные мечи — это двуручный стиль с двумя мечами, но двуручный стиль — это не обязательно парные мечи. Звучит как каламбур, но это довольно серьёзно и правдиво. По крайней мере, в этой игре.</w:t>
        <w:br/>
        <w:br/>
        <w:t>«Парные мечи подразумевают использование двух мечей, верно? Двуручный стиль — другое… Двуручный стиль — это держать разное оружие в обеих руках, иметь атакующие средства в обеих руках».</w:t>
        <w:br/>
        <w:br/>
        <w:t>«Не очень понимаю, в чём разница».</w:t>
        <w:br/>
        <w:br/>
        <w:t>«Ладно… Сейчас покажу».</w:t>
        <w:br/>
        <w:br/>
        <w:t>…………</w:t>
        <w:br/>
        <w:br/>
        <w:t>……</w:t>
        <w:br/>
        <w:br/>
        <w:t>…Итак, разобравшись с Рассекателем Плавников(Слэшердом), родственником Грязекопа(Маддига), который осмелился напасть на меня, несмотря на Метку, я повернулся к Вимпо, наблюдавшей за этим из-за стеклянной стены Колизея, и сказал:</w:t>
        <w:br/>
        <w:br/>
        <w:t>«То есть, двуручный стиль — это вот так, поняла?»</w:t>
        <w:br/>
        <w:br/>
        <w:t>«Сверху донизу ничего не поняла».</w:t>
        <w:br/>
        <w:br/>
        <w:t>Эй-эй, Вимпо, это уже слишком…</w:t>
        <w:br/>
        <w:br/>
        <w:t>«Не хватает, да?»</w:t>
        <w:br/>
        <w:br/>
        <w:t>«Утверждение: Недостаточно».</w:t>
        <w:br/>
        <w:br/>
        <w:t>«Ч-чего это…»</w:t>
        <w:br/>
        <w:br/>
        <w:t>««Интеллекта»»</w:t>
        <w:br/>
        <w:br/>
        <w:t>Йе-е-ей. *Бичи-бичи-бичи.*</w:t>
        <w:br/>
        <w:br/>
        <w:t>Ладно, Вимпо вот-вот впадёт в истерику, так что пора провести серьёзный урок.</w:t>
        <w:br/>
        <w:br/>
        <w:t>«Слушай сюда. Парные мечи — это два меча, и их синергия используется в комбо… То есть, если хотя бы один меч потерян, «стиль боя парными мечами» рушится».</w:t>
        <w:br/>
        <w:br/>
        <w:t>Я сжал Меч Пожирателя Морей в одной руке, а другую, пустую левую руку, то сжимал, то разжимал, говоря Вимпо:</w:t>
        <w:br/>
        <w:br/>
        <w:t>«Это тоже двуручный стиль(・・・)».</w:t>
        <w:br/>
        <w:br/>
        <w:t>«…Ты издеваешься надо мной? У тебя же ничего нет».</w:t>
        <w:br/>
        <w:br/>
        <w:t>Хе-хе-хе… В этом и разница между двуручным стилем и парными мечами. Отряд Переодевания, конечно, хорошо обучил Вимпо обращению с парными мечами, но предпочтения персонажа не стоят и ломаного гроша перед эффективной прокачкой.</w:t>
        <w:br/>
        <w:t>Если есть предрасположенность, то и качка можно сделать хилером, а хрупкую фею — танком, такова суть геймера. А потенциал Вимпо раскрывается именно в «двуручном стиле».</w:t>
        <w:br/>
        <w:br/>
        <w:t>«Нет, не так. Двуручный стиль — это «иметь атакующие средства в каждой руке». Это двуручный стиль с мечом в правой руке и «кулаком» в левой».</w:t>
        <w:br/>
        <w:br/>
        <w:t>Название «двуручный стиль» (нитоурю) немного сбивает с толку… Парные мечи — это использование двух мечей в обеих руках для выполнения «приёмов меча», а двуручный стиль — это «боевой стиль», использующий оружие в обеих руках.</w:t>
        <w:br/>
        <w:t>Не обязательно держать мечи в обеих руках. Например, пистолет, короткий посох, кулак… даже щит в широком смысле — это двуручный стиль. Понимание этого кардинально меняет силу игрока.</w:t>
        <w:br/>
        <w:br/>
        <w:t>«Слушай, Вимпо. Даже твой яд, похожий на моющее средство, может ослепить, если попадёт в глаза. Даже если твоё правое оружие заблокировано, ты можешь врезать левым кулаком этому ублюдку(・・・・・・・)… Не зацикливайся на одном стиле боя. Использовать обе руки для одного дела — это тоже вариант, но лучше иметь больше возможностей».</w:t>
        <w:br/>
        <w:br/>
        <w:t>Сосредоточенность на одном деле — это неплохо, но двуручный стиль позволяет сделать и сосредоточенность «одним из вариантов».</w:t>
        <w:br/>
        <w:br/>
        <w:t>«…То есть, что это значит?»</w:t>
        <w:br/>
        <w:br/>
        <w:t>«Это значит, что не надо удовлетворяться маханием двумя мечами, а нужно освоить владение одноручным мечом, двуручным мечом, рукопашный бой, ядовитую руку — короче, всё подряд».</w:t>
        <w:br/>
        <w:br/>
        <w:t>Вкратце: увеличиваем объём и интенсивность тренировок.</w:t>
        <w:br/>
        <w:br/>
        <w:t>Поняв это, и без того бледное лицо Вимпо стало ещё белее.</w:t>
        <w:br/>
        <w:br/>
        <w:t>«Не бойся, Вимпо! У меня тоже есть свободное время(тэсуки), и здесь полно ребят, владеющих разными стилями боя!»</w:t>
        <w:br/>
        <w:br/>
        <w:t>«Н-нет, я лучше буду парными мечами…»</w:t>
        <w:br/>
        <w:br/>
        <w:t>«Ах-ха-ха».</w:t>
        <w:br/>
        <w:br/>
        <w:t>*Бичи-бичи-бичи.*</w:t>
        <w:br/>
        <w:br/>
        <w:t>«Эм…»</w:t>
        <w:br/>
        <w:br/>
        <w:t>Тут один из членов Отряда Переодевания, наблюдавших издалека, робко обратился ко мне.</w:t>
        <w:br/>
        <w:br/>
        <w:t>«Что?»</w:t>
        <w:br/>
        <w:br/>
        <w:t>«А-а, нет, я уже не буду спрашивать про эту вашу маску лосося, которая выглядит на удивление свежей…»</w:t>
        <w:br/>
        <w:br/>
        <w:t>Сейчас на мне головной убор — Личина Короля Лососей Богача(Ричман Кинг Сэлмон но Касирамэн)… вернее, её улучшенная версия, которую я смог создать из материалов, найденных в инвентаре (я и сам почти забыл об их существовании), и попросил Билак быстренько улучшить — «Личина Богатого Лосося(Плуто Сэлмон)».</w:t>
        <w:br/>
        <w:t>Она даёт эффект продления времени действия под водой (предшествующий подводному дыханию) и, будучи более живой и бойкой, чем до улучшения, вместе с новым навыком(・・・・) открыла мне новую боевую арену — подводный бой.</w:t>
        <w:br/>
        <w:br/>
        <w:t>«…Честно говоря, раз уж Бомберб… то есть, Цучиноко-сан использует Святой Грааль, хотелось бы увидеть ваше лицо… хе-хе…»</w:t>
        <w:br/>
        <w:br/>
        <w:t>«…Ясно?»</w:t>
        <w:br/>
        <w:br/>
        <w:t>Я пристально посмотрел на членов Отряда Переодевания ожившим лососевым взглядом. Большинство отвели глаза или засвистели, но несколько человек почему-то с широкой улыбкой показали большие пальцы вверх.</w:t>
        <w:br/>
        <w:br/>
        <w:t>«Мне нравятся异形頭(головы нечеловеческой формы)!!»</w:t>
        <w:br/>
        <w:br/>
        <w:t>«Я больше люблю неорганические異形頭(головы нечеловеческой формы), но и это неплохо!»</w:t>
        <w:br/>
        <w:br/>
        <w:t>Эти ребята… Я ещё больше укрепился в решении ни за что не снимать лососевую голову, но крик, раздавшийся в тот момент, когда я решил прописать всем по апперкоту, заставил всех присутствующих замереть и обернуться.</w:t>
        <w:br/>
        <w:br/>
        <w:t>«Получилось…! Получилось-о-о-о-о-о-о!!»</w:t>
        <w:br/>
        <w:br/>
        <w:t>«Что получилось?»</w:t>
        <w:br/>
        <w:br/>
        <w:t>«Основы теории(・・・・)!»</w:t>
        <w:br/>
        <w:br/>
        <w:t>Не то слово, которое ожидаешь услышать от человека, собирающегося заняться шитьём.</w:t>
        <w:br/>
        <w:br/>
        <w:t>«Основы теории?»</w:t>
        <w:br/>
        <w:br/>
        <w:t>«Ах, да. Когда-то я создала «Такэрие» — костюм горничной с лучшими на тот момент функциями поддержки в длительном бою, достигнутыми путём нахождения оптимального соотношения расположения и размера украшений, а также синергии с материалом ткани в ходе тридцати четырёх попыток, и совершенствованием магии шитья. Но со временем, с открытием скрытых высших профессий и углублением понимания магии… нет, частиц маны, ремесленники были вынуждены перейти на новый этап…»</w:t>
        <w:br/>
        <w:br/>
        <w:t>«Если это скороговорка, то проговори её, уткнувшись лицом в воду. А теперь быстро и по делу: что нужно Патрону?»</w:t>
        <w:br/>
        <w:br/>
        <w:t>«Мне нужно несколько материалов. Во-первых, Лаписстелла Астральный Кристалл как можно более высокого ранга───»</w:t>
        <w:br/>
        <w:br/>
        <w:t>«Есть. Почти все первосортные ушли на ткань, так что в основном второсортные, но если нужны и третьесортные или ниже, достану из инвентаря».</w:t>
        <w:br/>
        <w:br/>
        <w:t>«…А, да. Второсортных столько хватит… да. Затем, манипулятор для построения цепей частиц, который можно купить на Левиафане───»</w:t>
        <w:br/>
        <w:br/>
        <w:t>«Подключаюсь к Левиафан-Онлайн, покупаю… Мне тут предлагают ещё и головной блок для наблюдения за частицами, он нужен?»</w:t>
        <w:br/>
        <w:br/>
        <w:t>«Патрон-сама, я оближу ваши ботинки».</w:t>
        <w:br/>
        <w:br/>
        <w:t>«Я и сам могу помыть ботинки, спасибо».</w:t>
        <w:br/>
        <w:br/>
        <w:t>Ответил я с улыбкой лосося, благоухающей свежим морским бризом и чистотой. *Бичи-бичи-бичи.*</w:t>
        <w:br/>
        <w:t>Такое… стройное телосложение, характерное для слегка утомлённых первопроходцев, двигается в почти нижнем белье начального снаряжения, так что когда она выходит из воды, видны капли, стекающие по напряжённым мышцам пресса… хе-хе… (На самом деле хотелось бы предложить ей надеть купальник для плавания, но вспомнив, как Сайваал, предложивший школьный купальник, был испепелён взглядом, не сулящим ничего хорошего в этом мире, я проглотил слова, и вместо этого раздался печальный смешок одного из членов Отряда Переодевания) (Если бы не голова лосося…) (Именно потому, что голова нечеловеческая, тело и «выделяется») (Он что, прямо в мозг…!?)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