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886</w:t>
        <w:br/>
        <w:br/>
        <w:br/>
        <w:br/>
        <w:t>20 декабря: Три части составляют величие алого.</w:t>
        <w:br/>
        <w:t>Доспех Короля-Дракона (Рексеск): Стойкий Хвост (Империал Ред). Это последний из трёх Доспехов Короля-Дракона, и его способность тоже предельно проста.</w:t>
        <w:br/>
        <w:t>А именно, он «добавляет игроку псевдо-хвост»… На первый взгляд кажется особенным, но в этой игре изменение расы, слияние с драконом и прочее, из-за чего к стандартным частям тела (голова, четыре конечности, туловище) добавляются внешние элементы, — не такая уж редкость. Важны свойства этого хвоста.</w:t>
        <w:br/>
        <w:t>Этот костяной хвост… который когда-то поддерживал три головы и обеспечивал баланс, — обладает силой, равной 1.5-кратному значению СИЛЫ владельца. И, что самое интересное, этот навык умножает на 1.5 не базовое значение, а *общую сумму*, включая различные усиления.</w:t>
        <w:br/>
        <w:t>……Можно сказать, это как третья рука, растущая из задницы и обладающая силой в 1.5 раза большей, чем обычная рука. Но я стараюсь об этом не думать, потому что какой-нибудь идиот наверняка ляпнет: «Рука из задницы?! Это же!.. (какое-нибудь пошлое слово)!».</w:t>
        <w:br/>
        <w:br/>
        <w:t>— Кажется, я наконец-то нормально врезал ему по морде…</w:t>
        <w:br/>
        <w:br/>
        <w:t>Владение хвостом я прокачал только до уровня «так себе»… Наверняка есть и навыки для хвоста, но я их не изучил. Тем не менее, я вмазал ему с силой, в 1.5 раза превышающей мой удар с размаху. Это уж точно можно назвать «эффективным ударом».</w:t>
        <w:br/>
        <w:br/>
        <w:t>— ………Неосмотрительно. Я забыл про удар хвостом.</w:t>
        <w:br/>
        <w:br/>
        <w:t>— Не теряй бдительности — основа не только ПвП, но и вообще всего, разве нет?</w:t>
        <w:br/>
        <w:br/>
        <w:t>— Возразить нечего… Но не наносить добивающий удар — это разве не потеря бдительности?</w:t>
        <w:br/>
        <w:br/>
        <w:t>Резонно. Хотя я и сам только что провёл удар ногой с разворота, шанс для добивания был. Я не воспользовался им отчасти потому, что хотел перевести дух, но………</w:t>
        <w:br/>
        <w:br/>
        <w:t>— Бдительность я потерял не в отношении тебя, а в отношении тактики.</w:t>
        <w:br/>
        <w:br/>
        <w:t>Для разведки драться голыми руками было слишком уж нагло. Нет, я не ленился, но причина не использовать оружие крылась в самоуверенности или гордыне……… Противник оказался сильнее, чем я думал. Не знаю, из какой он игры, но так двигается только очень опытный задрот.</w:t>
        <w:br/>
        <w:br/>
        <w:t>— Голые руки не очень подходят. Пробить защиту ими можно, но неэффективно.</w:t>
        <w:br/>
        <w:br/>
        <w:t>Поэтому.</w:t>
        <w:br/>
        <w:br/>
        <w:t>— С этого момента я вооружаюсь по полной. Стану сильным, как чёрт с дубиной и ракетницей, блядь.</w:t>
        <w:br/>
        <w:br/>
        <w:t>Мировая премьера. Я достаю *это* (..) из Инвентории и демонстративно сжимаю в руке. Зеркало из Метеоритного Железа приближается, так что это попадёт на стрим………</w:t>
        <w:br/>
        <w:t>Одним словом это можно описать как меч без лезвия. Роскошный… настолько богато украшенный, что его можно назвать церемониальным мечом, но часть, где должно быть лезвие, отсутствует. Выглядит даже немного нелепо, будто сделали такой реквизит, но забыли заказать лезвие.</w:t>
        <w:br/>
        <w:br/>
        <w:t>Но золотое сияние этой «нелепой» рукояти……… золотое, но при этом с прозрачностью кристалла, — словно кричит, что это не просто реквизит, отражая лунный свет и сияя… нет, сверкая.</w:t>
        <w:br/>
        <w:br/>
        <w:t>— Эта штука особенная. И использовать её *здесь* (..) — это какая-то ирония судьбы………</w:t>
        <w:br/>
        <w:br/>
        <w:t>Одновременно я управляю Инвенторией и достаю из бесконечного хранилища……… чёрный шестигранный кусок. Можно было бы подумать, что это какой-то обработанный материал, но те, кто знает, поймут, что это его естественная форма, как его выкопали.</w:t>
        <w:br/>
        <w:br/>
        <w:t>— Этому парню нужно заплатить авансом, иначе он толком работать не будет.</w:t>
        <w:br/>
        <w:br/>
        <w:t>Меч без лезвия. Из его навершия торчит одна длинная «игла»…… Достаточно толстая, чтобы проткнуть человеческую ладонь, если ударить со всей силы, но она не для атаки. Я, на виду у Гару-но-Сэ, который, похоже, ждёт, что я буду делать (……), и Зеркала, вонзаю эту «иглу» в шестигранник на моей ладони… Амульсидиановый Кварц.</w:t>
        <w:br/>
        <w:br/>
        <w:t>— Кто не работает, тот не ест……</w:t>
        <w:br/>
        <w:br/>
        <w:t>Амульсидиановый Кварц — это минерал… то есть твёрдое тело. Причём одно из самых твёрдых. Но сейчас тот, что у меня на ладони, *сжимается* (……), словно из него высасывают сок через трубочку. И Амульсидиановый Кварц, способный легко раскрошить зубы, если попытаться его укусить, без остатка всасывается в «иглу»………… И сразу после этого с мечом происходит изменение.</w:t>
        <w:br/>
        <w:t>Словно тот, кто голодал, наконец-то насытился и радуется, что может встать. Или………… словно он в благодарность за еду являет блеск «священного меча» императора, некогда правившего под луной.</w:t>
        <w:br/>
        <w:br/>
        <w:t>— Тогда можно перефразировать… Поел — работай, блядь!</w:t>
        <w:br/>
        <w:br/>
        <w:t>Я взмахиваю им, и из того, что *не было* мечом, стремительно вырастает прямое, иссиня-чёрное лезвие. Достигнув длины прямого меча, оно обретает истинный облик меча, и я называю его имя.</w:t>
        <w:br/>
        <w:br/>
        <w:t>— Королевский Золотой Меч (Антиарес)!!</w:t>
        <w:br/>
        <w:br/>
        <w:t>◇</w:t>
        <w:br/>
        <w:br/>
        <w:t>(Вот же ж заебись, а.)</w:t>
        <w:br/>
        <w:br/>
        <w:t>Увидев Санраку, который с пафосным возгласом развернул лезвие меча и взмахнул им, Гару-но-Сэ уже не сдерживаясь и не скрывая, хищно улыбнулся, показав зубы.</w:t>
        <w:br/>
        <w:br/>
        <w:t>Так пафосно выпендриваться довольно сложно. Легко скатиться в наигранность или смущение… Судя по стриму с Оркестрой, Санраку не был профессиональным стримером, но сейчас он явно был в ударе. Возможно, ему сложно «комментировать» во время игры, но сам факт нахождения под пристальным вниманием (……) множества глаз (……) ему знаком?</w:t>
        <w:br/>
        <w:br/>
        <w:t>Для Гару-но-Сэ, чем лучше враг, тем приятнее. Другими словами, чем он круче, тем приятнее.</w:t>
        <w:br/>
        <w:t>А значит, ответить ему со всей своей силой — это проявление вежливости.</w:t>
        <w:br/>
        <w:br/>
        <w:t>Гару-но-Сэ решил использовать один из своих скрытых «козырей».</w:t>
        <w:br/>
        <w:br/>
        <w:t>— ─── «Зловещая Техника Обезглавливания (Триатлон)»!</w:t>
        <w:br/>
        <w:br/>
        <w:t>---</w:t>
        <w:br/>
        <w:t>Хотя имя меча Королевский Золотой Меч (Антиарес) упоминалось очень давно, наконец-то он появился.</w:t>
        <w:br/>
        <w:t>Простой эффект: «поглощает» минерал и формирует лезвие, «идентичное» ему. Это первый эффект.</w:t>
        <w:br/>
        <w:t>Второй эффект: как и у Меча Граничного Света, прочность расходуется при формировании лезвия, но после этого не уменьшается, даже если лезвие сколется, сломается, расплавится или раскрошится.</w:t>
        <w:br/>
        <w:t>И третий эффект………</w:t>
        <w:br/>
        <w:br/>
        <w:t>---</w:t>
        <w:br/>
        <w:t>Реклама аниме Shangri-La Frontier, которое начнётся 1 октября на MBS/TBS. По воскресеньям в 17:00 в блоке #nichigo. Причём сразу два кура подряд! Ждите октября!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