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97</w:t>
        <w:br/>
        <w:br/>
        <w:br/>
        <w:br/>
        <w:t>Ускоряющаяся конференция, бурлящие желания и нити судьбы каждого</w:t>
        <w:br/>
        <w:br/>
        <w:t>«Насчёт информации о Ночном Лукаорне — честно говоря, я и сам знаю не так много».</w:t>
        <w:br/>
        <w:br/>
        <w:t>«Неважно, даже паттерны поведения — ценная информация».</w:t>
        <w:br/>
        <w:br/>
        <w:t>«Ну-у…»</w:t>
        <w:br/>
        <w:br/>
        <w:t>Ночной Лукаорн. Моя травма и цель в этой игре.</w:t>
        <w:br/>
        <w:t>Источник проклятия, которое так сильно ограничило меня в начале, но в то же время именно благодаря этой «метке» я смог дойти до этого момента.</w:t>
        <w:br/>
        <w:t>Тогда я сражался как одержимый и толком не анализировал его действия. К тому же, впечатление от Везермона, существа того же порядка, было настолько ярким, что чёткой информации осталось мало. Но его ярость я запомнил навсегда.</w:t>
        <w:br/>
        <w:br/>
        <w:t>«Во-первых, физические атаки. Предварительные движения короткие, начало атаки намного быстрее, чем у обычных боссов. Но в основном атаки передними лапами — это три паттерна: по диагонали, вертикальный и горизонтальный удары. Задержки, само собой, использует постоянно, но безопасных зон довольно много. Укус… точнее, все физические атаки по умолчанию имеют атрибут разрушения, так что если попадёт — запросто откусит кусок. Мне вот обе ноги отгрыз. Далее — атака полем из теневых копий. Он ныряет в тень и атакует из засады. Это почти гарантированный ваншот для новичка, так как он может комбинировать её с атаками двойников, о которых позже. Единственный способ определить место появления — звук перед самым выходом из тени. Поскольку бой обычно ночью, он, естественно, атакует и из-под ног, так что лучший способ избежать урона — бежать и определять место появления на ходу. Кстати, о звуке появления: у двойника он похож на звук камня, упавшего в болото, а у оригинала — такой же, но намного тяжелее. Что касается двойников — я видел максимум двух. По крайней мере, при случайной встрече вне сценария их движения во время раздвоения были довольно простыми. Никаких задержек, предсказуемые траектории. Атака из засады тремя целями одновременно — если знать их местоположение, найти безопасную зону легко. Сами двойники исчезают со временем, так что если просто бегать, большой угрозы они не представляют. Самое неприятное — это…»</w:t>
        <w:br/>
        <w:br/>
        <w:t>«…Прости, не мог бы ты изложить это письменно?»</w:t>
        <w:br/>
        <w:br/>
        <w:t>Ой, увлёкся и заговорился. Сайга-100, которая сначала пыталась слушать, теперь тёрла переносицу. Надо же, а я думал, что ничего не помню. Невольно усмехнулся под маской.</w:t>
        <w:br/>
        <w:br/>
        <w:t>«Ну, в целом, мои впечатления от боя — это просто большой волк. Только последний приём, которым он меня достал, я так и не понял».</w:t>
        <w:br/>
        <w:br/>
        <w:t>«Последний?»</w:t>
        <w:br/>
        <w:br/>
        <w:t>Я вспомнил ту атаку, которой Ночной Лукаорн откусил мне ноги.</w:t>
        <w:br/>
        <w:t>Я понимаю, что это был укус (…), но не понимаю, как он меня достал.</w:t>
        <w:br/>
        <w:br/>
        <w:t>«По крайней мере, в тот момент я не совершал ошибок, которые могли бы привести к попаданию. Точнее, я был полностью вне зоны досягаемости и оригинала, и двойников».</w:t>
        <w:br/>
        <w:br/>
        <w:t>Но когда я опомнился, ног уже не было. Я понимаю, что Лукаорн что-то сделал, но что именно — не знаю.</w:t>
        <w:br/>
        <w:br/>
        <w:t>«Думал, это атака по координатам, от которой нельзя увернуться, но вроде бы не то. Больше похоже на баг с зоной поражения…»</w:t>
        <w:br/>
        <w:br/>
        <w:t>Не знаю. Если бы я увидел это ещё раз, то, возможно, понял бы. Но это вряд ли реально.</w:t>
        <w:br/>
        <w:t>Сайга-100, всё ещё готовая слушать, дала понять, что это вся информация, которой я владею. Она о чём-то задумалась, а затем посмотрела мне прямо в глаза.</w:t>
        <w:br/>
        <w:br/>
        <w:t>«За предоставленную информацию я должна отплатить тем же, чтобы было честно. Тогда… как насчёт способа снять проклятие (…) Лукаорна?»</w:t>
        <w:br/>
        <w:br/>
        <w:t>«А? Серьёзно?»</w:t>
        <w:br/>
        <w:br/>
        <w:t>«Хотя сам способ довольно известен. Но с помощью „Чёрных Волков“ это будет в разы проще, чем если бы вы делали всё с нуля».</w:t>
        <w:br/>
        <w:br/>
        <w:t>Проклятие (метка) Лукаорна, прилипшее к моему туловищу и ногам. Оно и помогало, но больше мешало. И вот его можно снять.</w:t>
        <w:br/>
        <w:t>Слова Сайги-100 заставили меня поднять оценку клана «Чёрные Волки» на три пункта.</w:t>
        <w:br/>
        <w:br/>
        <w:t>«Услышав, что ты общаешься с… кхм, Пенсилгон, я заинтересовался, что ты за человек. Увидев тебя лично, я убедился: вы и дальше будете вытворять (…). Поэтому я лично хочу поддерживать с вами связь. Слышал, вы создали клан вместе с Пенсилгон и тем парнем. Предлагаю союз между нашими кланами, „Чёрные Волки“…»</w:t>
        <w:br/>
        <w:br/>
        <w:t>«Простите, „Чёрные Волки“, не могли бы вы отложить это предложение (…) на потом?»</w:t>
        <w:br/>
        <w:br/>
        <w:t>В мой разговор с Сайгой-100 вмешался чей-то голос.</w:t>
        <w:br/>
        <w:t>Пенсилгон вела переговоры с Кёдзю о цене Книги Истины. Казалось, они играют в свою отдельную игру, не обращая на нас внимания. Хоть она и назвалась ведущей, но свою роль явно не выполняла. Ладно, закрою на это глаза.</w:t>
        <w:br/>
        <w:t>Оикаццо, смирившись с тем, что всё равно поймают, заказал ещё торт и жаловался на его безвкусность. Зачем он вообще пришёл?.. А, точно, у него же нет уника, вот и скучает! Какой же ты… Стоило мне так подумать, как он приготовился метнуть вилку. Вот же опасный тип.</w:t>
        <w:br/>
        <w:t>Псайгер-0 сидела неподвижно и молча, словно уснула. Может, это такая демонстрация силы от клана «Чёрные Волки»?</w:t>
        <w:br/>
        <w:t>Тогда, методом исключения, остаётся только один человек, который мог вмешаться в этот момент.</w:t>
        <w:br/>
        <w:br/>
        <w:t>«По крайней мере, это не входило в первоначальные вопросы, верно?»</w:t>
        <w:br/>
        <w:br/>
        <w:t>«М-м… да, пожалуй. К тому же, это нужно обсуждать с ним…»</w:t>
        <w:br/>
        <w:br/>
        <w:t>Хоть я и не понимал, о ком они говорят без подлежащего, но сами они, похоже, друг друга поняли. Сайга-100 легко отступила, и следующей со мной заговорила Анималия.</w:t>
        <w:br/>
        <w:br/>
        <w:t>«Санраку-сан, сначала позвольте изложить наши условия. Если кратко, то мы, клан „SF-Zoo“, готовы выполнить практически все (…) ваши требования».</w:t>
        <w:br/>
        <w:br/>
        <w:t>«Э-э, а, да».</w:t>
        <w:br/>
        <w:br/>
        <w:t>Она полностью захватила инициативу в разговоре. Слова о том, что они готовы сделать практически всё без условий, были как апперкот с самого начала.</w:t>
        <w:br/>
        <w:br/>
        <w:t>«И, как вы, наверное, уже догадались, наше предложение только одно… способ многократно посещать страну Ворпал кроликов „Лагонию“. Расскажите нам его».</w:t>
        <w:br/>
        <w:br/>
        <w:t>«Ну, да, этого и следовало ожидать…»</w:t>
        <w:br/>
        <w:br/>
        <w:t>Я-то думал, потребуют раскрыть уникальный сценарий, связанный с говорящими Ворпал кроликами, но в целом содержание было ожидаемым. Я замолчал, обдумывая ответ.</w:t>
        <w:br/>
        <w:br/>
        <w:t>«А-а, по этому поводу лучше спросить у него… то есть, у неё? самой. Верните, пожалуйста, Эмуль».</w:t>
        <w:br/>
        <w:br/>
        <w:t>Через несколько минут Эмуль, которую с неохотой вернули члены клана SF-Zoo, выглядела так, будто посмотрела невероятно мрачную и серьёзную историю — её глаза были пустыми. Что же с ней сделали?..</w:t>
        <w:br/>
        <w:br/>
        <w:t>«Эмуль, держись! Раны неглубокие!»</w:t>
        <w:br/>
        <w:br/>
        <w:t>«Люди страшные, сударь… что такое „дабл-пис“, сударь… поза леопарда… я же кролик, сударь…»</w:t>
        <w:br/>
        <w:br/>
        <w:t>Помахал морковкой перед её носом, но улетевшее сознание не возвращалось… Ладно, придётся использовать козырь.</w:t>
        <w:br/>
        <w:br/>
        <w:t>«Пирог Лагонии».</w:t>
        <w:br/>
        <w:br/>
        <w:t>*Ушки дёрнулись*</w:t>
        <w:br/>
        <w:br/>
        <w:t>«Специальный парфе Лагонии».</w:t>
        <w:br/>
        <w:br/>
        <w:t>*Ушки дёрнулись ещё сильнее*</w:t>
        <w:br/>
        <w:br/>
        <w:t>«Ешь сколько влезет, плачу я».</w:t>
        <w:br/>
        <w:br/>
        <w:t>«Е-ещё немного…»</w:t>
        <w:br/>
        <w:br/>
        <w:t>«А ещё добавлю ту магическую книгу, которую ты давно хотела. И всё это за мой счёт».</w:t>
        <w:br/>
        <w:br/>
        <w:t>«Правда, сударь?! У меня как раз три книги, которые я хочу!»</w:t>
        <w:br/>
        <w:br/>
        <w:t>Всё-таки она сестра скряги (Элк) и обманщика (Пиц).</w:t>
        <w:br/>
        <w:t>Эмуль, пришедшая в себя после фотосессии, во время которой её тискали со всех сторон, начала стучать меня по голове. Удары были немного сильнее обычного — наверное, мстила за то, что я отдал её на растерзание зомби.</w:t>
        <w:br/>
        <w:br/>
        <w:t>«Хаа… какая прелесть………… А, не обращайте внимания».</w:t>
        <w:br/>
        <w:br/>
        <w:t>«Э-э…»</w:t>
        <w:br/>
        <w:br/>
        <w:t>Анималия, державшая наготове предмет, похожий на кристалл, с невероятной скоростью фотографировала Эмуль. Я покосился на неё, но это не возымело эффекта. Ладно, не буду обращать внимания. Я обратился к Эмуль:</w:t>
        <w:br/>
        <w:br/>
        <w:t>«Слушай, Эмуль».</w:t>
        <w:br/>
        <w:br/>
        <w:t>«Что, сударь?»</w:t>
        <w:br/>
        <w:br/>
        <w:t>«Кажется, Лагония приглашала первопроходцев для охоты на змей, да?»</w:t>
        <w:br/>
        <w:br/>
        <w:t>Уникальных сценариев для посещения Лагонии два.</w:t>
        <w:br/>
        <w:t>Один — «Приглашение из Страны Кроликов», который активировался у меня после выполнения загадочного условия «Ворпал дух». Раскрывать его я не хочу.</w:t>
        <w:br/>
        <w:t>И второй — описанный на сайтах гайдов, обычный уникальный сценарий «Тур по Стране Кроликов», который начинается с провожатым — обычным Ворпал кроликом.</w:t>
        <w:br/>
        <w:br/>
        <w:t>«Похоже, они довольно регулярно приглашают игроков… то есть, первопроходцев. Значит, Лагония ведь не запрещает вход людям, так?»</w:t>
        <w:br/>
        <w:br/>
        <w:t>«Хм-м, наверное, так, сударь».</w:t>
        <w:br/>
        <w:br/>
        <w:t>На самом деле, я, находясь в Кроличьем Дворце, куда не пускают игроков, пришедших по «Туру по Стране Кроликов», часто видел из окна игроков в городе внизу. Они с восторгом наблюдали за Ворпал кроликами, которые торговали и шумели, как в обычном человеческом городе. Были и те, кто по какой-то безумной причине нападал на кроликов и тут же бывал забит толпой насмерть. В общем, наблюдение с такой, своего рода, божественной точки зрения было неплохим развлечением. Но я ни разу не видел игроков, которые приходили бы несколько раз, кроме как по «Приглашению из Страны Кроликов».</w:t>
        <w:br/>
        <w:br/>
        <w:t>«Спрошу прямо: есть ли способ для них снова попасть в Лагонию?»</w:t>
        <w:br/>
        <w:br/>
        <w:t>«Му-му-му-му-му… Я не занимаюсь политикой Лагонии, так что точно сказать не могу, сударь… Но, может быть, если попросит Санраку-сан, то что-нибудь получится, сударь! Братец Эдвард — интеллигент с гибким мышлением, сударь!»</w:t>
        <w:br/>
        <w:br/>
        <w:t>Эдвард (A)… Старше Биирак (B). Первый по алфавиту среди названных детей Вайзэша, не считая самого Вайзэша. Значит, старший сын. Если верить словам Биирак, то он — нынешний король Лагонии.</w:t>
        <w:br/>
        <w:t>Вайзэш — как бы на пенсии, или крёстный отец, в общем, исключение. Значит, этот братец Эдвард — номер один в Лагонии.</w:t>
        <w:br/>
        <w:br/>
        <w:t>«Хм-м… А можно сейчас его спросить?»</w:t>
        <w:br/>
        <w:br/>
        <w:t>«Непременно сейчас же, быстро! И при этом обстоятельно, и осторожно, и вежливо расспросить, сударь!»</w:t>
        <w:br/>
        <w:br/>
        <w:t>Сказав это, Эмуль мгновенно телепортировалась. Похоже, тисканье действительно стало для неё травмой.</w:t>
        <w:br/>
        <w:br/>
        <w:t>«Аа…»</w:t>
        <w:br/>
        <w:br/>
        <w:t>А эти тоже забавно реагируют. Прямо как лакмусовая бумажка. Когда Эмуль здесь — окрашиваются в красный (радость), когда её нет — в синий (уныние). Ладно, я попросил Эмуль уйти не для того, чтобы посмотреть на реакцию Анималии. А из-за безмолвных указаний той подозрительной модели, которая всё это время корчила рожи (жестикулировала) на краю моего поля зрения. С Эмуль разговор не продвинется… В основном потому, что SF-Zoo слушать не будут.</w:t>
        <w:br/>
        <w:br/>
        <w:t>«Раз уж ты так настойчиво жестикулировал „сделай перерыв“, значит, хочешь что-то сказать?»</w:t>
        <w:br/>
        <w:br/>
        <w:t>«Спасибо, что понял почти без слов».</w:t>
        <w:br/>
        <w:br/>
        <w:t>«Ты выглядишь очень довольным. Сколько содрала?»</w:t>
        <w:br/>
        <w:br/>
        <w:t>«Фу-фу-фу, 20% долга».</w:t>
        <w:br/>
        <w:br/>
        <w:t>Какая же она безжалостная… Но и «Библиотека», которая так легко выложила такую сумму, тоже хороша. Впрочем, раз обе стороны довольны, посторонним лезть не стоит.</w:t>
        <w:br/>
        <w:br/>
        <w:t>«Итак, пока Эмуль-тян не вернулась, почему бы нам, клану „Странствующий Волк“, не выслушать предложения от „Чёрных Волков“, „Библиотеки“ и „SF-Zoo“?»</w:t>
        <w:br/>
        <w:br/>
        <w:t>Пока Пенсилгон задавала этот вопрос троим, в воздухе появились три эмблемы. Одна — чёрный волк с мечом в зубах. Вторая — книга с закладкой. Третья — лапа и перо.</w:t>
        <w:br/>
        <w:br/>
        <w:t>***</w:t>
        <w:br/>
        <w:br/>
        <w:t>Глядя на три эмблемы, Пенсилгон улыбалась. Это была очень зловещая улыбка, напоминающая тирана «Карандашного Воина», некогда правившего сервером Unite Rounds.</w:t>
        <w:br/>
        <w:t>* * *</w:t>
        <w:br/>
        <w:t>*Похоже, есть героиня, которая так старалась произвести впечатление, что примчалась на встречу, но от волнения не смогла толком поговорить и теперь медитирует.*</w:t>
        <w:br/>
        <w:br/>
        <w:t>*Пора бы и ей показать себя с лучшей стороны…*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