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A1FA2" w14:textId="6C6900D8" w:rsidR="00A65A77" w:rsidRPr="00BC72A6" w:rsidRDefault="001D33D0" w:rsidP="009B1B88">
      <w:pPr>
        <w:pStyle w:val="Heading1"/>
      </w:pPr>
      <w:r>
        <w:t>Release v0</w:t>
      </w:r>
      <w:bookmarkStart w:id="0" w:name="_GoBack"/>
      <w:bookmarkEnd w:id="0"/>
      <w:r>
        <w:t>.</w:t>
      </w:r>
      <w:r w:rsidR="0018729E">
        <w:t xml:space="preserve">4 </w:t>
      </w:r>
    </w:p>
    <w:p w14:paraId="1D1C6258" w14:textId="77777777" w:rsidR="00DF4E6B" w:rsidRPr="00BC72A6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65A77" w:rsidRPr="00BC72A6" w14:paraId="5122D268" w14:textId="77777777" w:rsidTr="00DF4E6B">
        <w:tc>
          <w:tcPr>
            <w:tcW w:w="2178" w:type="dxa"/>
          </w:tcPr>
          <w:p w14:paraId="64F5914C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3BD40DD1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TC001</w:t>
            </w:r>
          </w:p>
        </w:tc>
      </w:tr>
      <w:tr w:rsidR="00A65A77" w:rsidRPr="00BC72A6" w14:paraId="441811C0" w14:textId="77777777" w:rsidTr="00DF4E6B">
        <w:tc>
          <w:tcPr>
            <w:tcW w:w="2178" w:type="dxa"/>
          </w:tcPr>
          <w:p w14:paraId="3FEEC48F" w14:textId="77777777" w:rsidR="00A65A77" w:rsidRPr="00BC72A6" w:rsidRDefault="00A65A77">
            <w:r w:rsidRPr="00BC72A6">
              <w:t>Name</w:t>
            </w:r>
          </w:p>
        </w:tc>
        <w:tc>
          <w:tcPr>
            <w:tcW w:w="6678" w:type="dxa"/>
          </w:tcPr>
          <w:p w14:paraId="45F7878D" w14:textId="77777777" w:rsidR="00A65A77" w:rsidRPr="00BC72A6" w:rsidRDefault="00A65A77">
            <w:r w:rsidRPr="00BC72A6">
              <w:t>Render chart page</w:t>
            </w:r>
          </w:p>
        </w:tc>
      </w:tr>
      <w:tr w:rsidR="00A65A77" w:rsidRPr="00BC72A6" w14:paraId="3112B98C" w14:textId="77777777" w:rsidTr="00DF4E6B">
        <w:tc>
          <w:tcPr>
            <w:tcW w:w="2178" w:type="dxa"/>
          </w:tcPr>
          <w:p w14:paraId="6A6DD14F" w14:textId="77777777" w:rsidR="00A65A77" w:rsidRPr="00BC72A6" w:rsidRDefault="00A65A77">
            <w:r w:rsidRPr="00BC72A6">
              <w:t>Objectives</w:t>
            </w:r>
          </w:p>
        </w:tc>
        <w:tc>
          <w:tcPr>
            <w:tcW w:w="6678" w:type="dxa"/>
          </w:tcPr>
          <w:p w14:paraId="1203A662" w14:textId="77777777" w:rsidR="00A65A77" w:rsidRPr="00BC72A6" w:rsidRDefault="00A65A77">
            <w:r w:rsidRPr="00BC72A6">
              <w:t>User is able to view the chart and value associate with each initiative</w:t>
            </w:r>
          </w:p>
        </w:tc>
      </w:tr>
      <w:tr w:rsidR="00632AF9" w:rsidRPr="00BC72A6" w14:paraId="3E0DB7E7" w14:textId="77777777" w:rsidTr="00DF4E6B">
        <w:tc>
          <w:tcPr>
            <w:tcW w:w="2178" w:type="dxa"/>
          </w:tcPr>
          <w:p w14:paraId="3664EF53" w14:textId="77777777" w:rsidR="00632AF9" w:rsidRPr="00BC72A6" w:rsidRDefault="00632AF9">
            <w:r w:rsidRPr="00BC72A6">
              <w:t>Expected Behavior</w:t>
            </w:r>
          </w:p>
        </w:tc>
        <w:tc>
          <w:tcPr>
            <w:tcW w:w="6678" w:type="dxa"/>
          </w:tcPr>
          <w:p w14:paraId="593E1738" w14:textId="77777777" w:rsidR="00632AF9" w:rsidRPr="00BC72A6" w:rsidRDefault="00632AF9" w:rsidP="00DF4E6B">
            <w:r w:rsidRPr="00BC72A6">
              <w:t>The web application is able to run without encountering errors</w:t>
            </w:r>
            <w:r w:rsidR="00DF4E6B" w:rsidRPr="00BC72A6">
              <w:t xml:space="preserve">. The </w:t>
            </w:r>
            <w:proofErr w:type="spellStart"/>
            <w:r w:rsidRPr="00BC72A6">
              <w:t>ChartController</w:t>
            </w:r>
            <w:proofErr w:type="spellEnd"/>
            <w:r w:rsidRPr="00BC72A6">
              <w:t xml:space="preserve"> </w:t>
            </w:r>
            <w:r w:rsidR="00DF4E6B" w:rsidRPr="00BC72A6">
              <w:t>executes the default action (render view).</w:t>
            </w:r>
            <w:r w:rsidR="00A02D6E">
              <w:t xml:space="preserve"> The browser displays Chart page.</w:t>
            </w:r>
          </w:p>
        </w:tc>
      </w:tr>
      <w:tr w:rsidR="00A65A77" w:rsidRPr="00BC72A6" w14:paraId="78EE31BB" w14:textId="77777777" w:rsidTr="00DF4E6B">
        <w:tc>
          <w:tcPr>
            <w:tcW w:w="2178" w:type="dxa"/>
          </w:tcPr>
          <w:p w14:paraId="2F54FCB9" w14:textId="77777777" w:rsidR="00A65A77" w:rsidRPr="00BC72A6" w:rsidRDefault="00A65A77">
            <w:r w:rsidRPr="00BC72A6">
              <w:t>Test Steps</w:t>
            </w:r>
          </w:p>
        </w:tc>
        <w:tc>
          <w:tcPr>
            <w:tcW w:w="6678" w:type="dxa"/>
          </w:tcPr>
          <w:p w14:paraId="6A701CF2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“Run As…” on Grails</w:t>
            </w:r>
          </w:p>
          <w:p w14:paraId="6A1364A6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Enter command  "run-app”</w:t>
            </w:r>
          </w:p>
          <w:p w14:paraId="0509345C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Copy and paste the URL on browser, then hit enter</w:t>
            </w:r>
            <w:r w:rsidR="00632AF9" w:rsidRPr="00BC72A6">
              <w:t xml:space="preserve"> button</w:t>
            </w:r>
          </w:p>
          <w:p w14:paraId="4D2A7128" w14:textId="77777777" w:rsidR="00A65A77" w:rsidRPr="00BC72A6" w:rsidRDefault="00632AF9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on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7043ED29" w14:textId="77777777" w:rsidR="00DF4E6B" w:rsidRPr="00BC72A6" w:rsidRDefault="00DF4E6B" w:rsidP="00DF4E6B">
            <w:pPr>
              <w:pStyle w:val="ListParagraph"/>
              <w:numPr>
                <w:ilvl w:val="0"/>
                <w:numId w:val="1"/>
              </w:numPr>
            </w:pPr>
            <w:r w:rsidRPr="00BC72A6">
              <w:t>Review the chart and value associate with each initiative</w:t>
            </w:r>
          </w:p>
        </w:tc>
      </w:tr>
    </w:tbl>
    <w:p w14:paraId="0CA54AAC" w14:textId="77777777" w:rsidR="00A65A77" w:rsidRPr="00BC72A6" w:rsidRDefault="00A65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3C32EBC4" w14:textId="77777777" w:rsidTr="00A02D6E">
        <w:tc>
          <w:tcPr>
            <w:tcW w:w="2178" w:type="dxa"/>
          </w:tcPr>
          <w:p w14:paraId="3C2E6D45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C22C02A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TC002</w:t>
            </w:r>
          </w:p>
        </w:tc>
      </w:tr>
      <w:tr w:rsidR="00A02D6E" w:rsidRPr="00BC72A6" w14:paraId="6B4A1F22" w14:textId="77777777" w:rsidTr="00A02D6E">
        <w:tc>
          <w:tcPr>
            <w:tcW w:w="2178" w:type="dxa"/>
          </w:tcPr>
          <w:p w14:paraId="088B963F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6E0FB2C5" w14:textId="77777777" w:rsidR="00A02D6E" w:rsidRPr="00BC72A6" w:rsidRDefault="00A02D6E" w:rsidP="00A02D6E">
            <w:r w:rsidRPr="00BC72A6">
              <w:t xml:space="preserve">Render </w:t>
            </w:r>
            <w:proofErr w:type="spellStart"/>
            <w:r>
              <w:t>InitiativesPage</w:t>
            </w:r>
            <w:proofErr w:type="spellEnd"/>
            <w:r w:rsidRPr="00BC72A6">
              <w:t xml:space="preserve"> page</w:t>
            </w:r>
          </w:p>
        </w:tc>
      </w:tr>
      <w:tr w:rsidR="00A02D6E" w:rsidRPr="00BC72A6" w14:paraId="116CCF33" w14:textId="77777777" w:rsidTr="00A02D6E">
        <w:tc>
          <w:tcPr>
            <w:tcW w:w="2178" w:type="dxa"/>
          </w:tcPr>
          <w:p w14:paraId="15994707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34468BC5" w14:textId="77777777" w:rsidR="00A02D6E" w:rsidRPr="00BC72A6" w:rsidRDefault="00A02D6E" w:rsidP="00A02D6E">
            <w:r w:rsidRPr="00BC72A6">
              <w:t xml:space="preserve">User is able to view </w:t>
            </w:r>
            <w:r>
              <w:t>the full list of initiatives</w:t>
            </w:r>
          </w:p>
        </w:tc>
      </w:tr>
      <w:tr w:rsidR="00A02D6E" w:rsidRPr="00BC72A6" w14:paraId="4D433A78" w14:textId="77777777" w:rsidTr="00A02D6E">
        <w:tc>
          <w:tcPr>
            <w:tcW w:w="2178" w:type="dxa"/>
          </w:tcPr>
          <w:p w14:paraId="165587B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6A43FCB9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proofErr w:type="spellStart"/>
            <w:r>
              <w:t>InitiativesPage</w:t>
            </w:r>
            <w:proofErr w:type="spellEnd"/>
            <w:r w:rsidRPr="00BC72A6">
              <w:t xml:space="preserve"> Controller executes the default action (render view).</w:t>
            </w:r>
            <w:r>
              <w:t xml:space="preserve"> The browser displays </w:t>
            </w:r>
            <w:proofErr w:type="spellStart"/>
            <w:r>
              <w:t>InitiativesPage</w:t>
            </w:r>
            <w:proofErr w:type="spellEnd"/>
            <w:r>
              <w:t xml:space="preserve"> page.</w:t>
            </w:r>
          </w:p>
        </w:tc>
      </w:tr>
      <w:tr w:rsidR="00A02D6E" w:rsidRPr="00BC72A6" w14:paraId="296FA73F" w14:textId="77777777" w:rsidTr="00A02D6E">
        <w:tc>
          <w:tcPr>
            <w:tcW w:w="2178" w:type="dxa"/>
          </w:tcPr>
          <w:p w14:paraId="2726F1B3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1C132D48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“Run As…” on Grails</w:t>
            </w:r>
          </w:p>
          <w:p w14:paraId="26BCE10D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Enter command  "run-app”</w:t>
            </w:r>
          </w:p>
          <w:p w14:paraId="3712648C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Copy and paste the URL on browser, then hit enter button</w:t>
            </w:r>
          </w:p>
          <w:p w14:paraId="57A82ADF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on “</w:t>
            </w:r>
            <w:proofErr w:type="spellStart"/>
            <w:r w:rsidRPr="00BC72A6">
              <w:t>com.infusionsoft</w:t>
            </w:r>
            <w:proofErr w:type="spellEnd"/>
            <w:r w:rsidRPr="00BC72A6">
              <w:t>.</w:t>
            </w:r>
            <w:r>
              <w:t xml:space="preserve"> </w:t>
            </w:r>
            <w:proofErr w:type="spellStart"/>
            <w:r>
              <w:t>InitiativesPage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698188F2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Review the chart and value associate with each initiative</w:t>
            </w:r>
          </w:p>
        </w:tc>
      </w:tr>
    </w:tbl>
    <w:p w14:paraId="16A9363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3BA5DE" w14:textId="77777777" w:rsidTr="00A02D6E">
        <w:tc>
          <w:tcPr>
            <w:tcW w:w="2178" w:type="dxa"/>
          </w:tcPr>
          <w:p w14:paraId="749157DB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6E46D24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TC003</w:t>
            </w:r>
          </w:p>
        </w:tc>
      </w:tr>
      <w:tr w:rsidR="00A02D6E" w:rsidRPr="00BC72A6" w14:paraId="0B97C3D2" w14:textId="77777777" w:rsidTr="00A02D6E">
        <w:tc>
          <w:tcPr>
            <w:tcW w:w="2178" w:type="dxa"/>
          </w:tcPr>
          <w:p w14:paraId="7F56FA6E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46D2446C" w14:textId="77777777" w:rsidR="00A02D6E" w:rsidRPr="00BC72A6" w:rsidRDefault="00A02D6E" w:rsidP="00A02D6E">
            <w:r w:rsidRPr="00BC72A6">
              <w:t xml:space="preserve">Render </w:t>
            </w:r>
            <w:r>
              <w:t>Initiatives</w:t>
            </w:r>
            <w:r w:rsidRPr="00BC72A6">
              <w:t xml:space="preserve"> page</w:t>
            </w:r>
          </w:p>
        </w:tc>
      </w:tr>
      <w:tr w:rsidR="00A02D6E" w:rsidRPr="00BC72A6" w14:paraId="7F57F737" w14:textId="77777777" w:rsidTr="00A02D6E">
        <w:tc>
          <w:tcPr>
            <w:tcW w:w="2178" w:type="dxa"/>
          </w:tcPr>
          <w:p w14:paraId="584007EF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2B7D41F4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initiatives and activities associative with it.</w:t>
            </w:r>
          </w:p>
        </w:tc>
      </w:tr>
      <w:tr w:rsidR="00A02D6E" w:rsidRPr="00BC72A6" w14:paraId="3B715CF3" w14:textId="77777777" w:rsidTr="00A02D6E">
        <w:tc>
          <w:tcPr>
            <w:tcW w:w="2178" w:type="dxa"/>
          </w:tcPr>
          <w:p w14:paraId="6CB4076B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518D7940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r>
              <w:t>Initiatives</w:t>
            </w:r>
            <w:r w:rsidRPr="00BC72A6">
              <w:t xml:space="preserve"> executes the default action (render view).</w:t>
            </w:r>
            <w:r>
              <w:t xml:space="preserve"> The browser displays Initiatives page.</w:t>
            </w:r>
          </w:p>
        </w:tc>
      </w:tr>
      <w:tr w:rsidR="00A02D6E" w:rsidRPr="00BC72A6" w14:paraId="2DC63DAD" w14:textId="77777777" w:rsidTr="00A02D6E">
        <w:tc>
          <w:tcPr>
            <w:tcW w:w="2178" w:type="dxa"/>
          </w:tcPr>
          <w:p w14:paraId="0707A1CF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AD73945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Click “Run As…” on Grails</w:t>
            </w:r>
          </w:p>
          <w:p w14:paraId="3DBCF950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Enter command  "run-app”</w:t>
            </w:r>
          </w:p>
          <w:p w14:paraId="15B5457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Copy and paste the URL on browser, then hit enter button</w:t>
            </w:r>
          </w:p>
          <w:p w14:paraId="663679B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lastRenderedPageBreak/>
              <w:t>Click on “</w:t>
            </w:r>
            <w:proofErr w:type="spellStart"/>
            <w:r w:rsidRPr="00BC72A6">
              <w:t>com.infusionsoft.</w:t>
            </w:r>
            <w:r>
              <w:t>Initiatives</w:t>
            </w:r>
            <w:proofErr w:type="spellEnd"/>
            <w:r w:rsidRPr="00BC72A6">
              <w:t xml:space="preserve"> Controller”</w:t>
            </w:r>
          </w:p>
          <w:p w14:paraId="52E81DA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Review the chart and value associate with each initiative</w:t>
            </w:r>
          </w:p>
        </w:tc>
      </w:tr>
    </w:tbl>
    <w:p w14:paraId="4F7798F8" w14:textId="77777777" w:rsidR="00A02D6E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61F3CB0D" w14:textId="77777777" w:rsidTr="00A02D6E">
        <w:tc>
          <w:tcPr>
            <w:tcW w:w="2178" w:type="dxa"/>
          </w:tcPr>
          <w:p w14:paraId="3A34361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00BDB96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TC004</w:t>
            </w:r>
          </w:p>
        </w:tc>
      </w:tr>
      <w:tr w:rsidR="00A02D6E" w:rsidRPr="00BC72A6" w14:paraId="7A0FBB06" w14:textId="77777777" w:rsidTr="00A02D6E">
        <w:tc>
          <w:tcPr>
            <w:tcW w:w="2178" w:type="dxa"/>
          </w:tcPr>
          <w:p w14:paraId="60C1AF74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174D4AE" w14:textId="77777777" w:rsidR="00A02D6E" w:rsidRPr="00BC72A6" w:rsidRDefault="00A02D6E" w:rsidP="00A02D6E">
            <w:r w:rsidRPr="00BC72A6">
              <w:t xml:space="preserve">Render </w:t>
            </w:r>
            <w:r>
              <w:t>Activity</w:t>
            </w:r>
            <w:r w:rsidRPr="00BC72A6">
              <w:t xml:space="preserve"> page</w:t>
            </w:r>
          </w:p>
        </w:tc>
      </w:tr>
      <w:tr w:rsidR="00A02D6E" w:rsidRPr="00BC72A6" w14:paraId="2E55C29E" w14:textId="77777777" w:rsidTr="00A02D6E">
        <w:tc>
          <w:tcPr>
            <w:tcW w:w="2178" w:type="dxa"/>
          </w:tcPr>
          <w:p w14:paraId="4886CEA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76B23986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activity</w:t>
            </w:r>
          </w:p>
        </w:tc>
      </w:tr>
      <w:tr w:rsidR="00A02D6E" w:rsidRPr="00BC72A6" w14:paraId="597F13D1" w14:textId="77777777" w:rsidTr="00A02D6E">
        <w:tc>
          <w:tcPr>
            <w:tcW w:w="2178" w:type="dxa"/>
          </w:tcPr>
          <w:p w14:paraId="2B17E178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4E3189AA" w14:textId="77777777" w:rsidR="00A02D6E" w:rsidRDefault="00A02D6E" w:rsidP="00A02D6E">
            <w:r w:rsidRPr="00BC72A6">
              <w:t xml:space="preserve">The web application is able to run without encountering errors. The </w:t>
            </w:r>
            <w:r>
              <w:t>Activity</w:t>
            </w:r>
            <w:r w:rsidRPr="00BC72A6">
              <w:t xml:space="preserve"> executes the default action (render view).</w:t>
            </w:r>
          </w:p>
          <w:p w14:paraId="5D7B2D20" w14:textId="77777777" w:rsidR="00A02D6E" w:rsidRPr="00BC72A6" w:rsidRDefault="00A02D6E" w:rsidP="00A02D6E">
            <w:r>
              <w:t>The browser displays Activity page.</w:t>
            </w:r>
          </w:p>
        </w:tc>
      </w:tr>
      <w:tr w:rsidR="00A02D6E" w:rsidRPr="00BC72A6" w14:paraId="4A16F7FD" w14:textId="77777777" w:rsidTr="00A02D6E">
        <w:tc>
          <w:tcPr>
            <w:tcW w:w="2178" w:type="dxa"/>
          </w:tcPr>
          <w:p w14:paraId="7B28280B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E951625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“Run As…” on Grails</w:t>
            </w:r>
          </w:p>
          <w:p w14:paraId="487F75DD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Enter command  "run-app”</w:t>
            </w:r>
          </w:p>
          <w:p w14:paraId="5CD972C1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Copy and paste the URL on browser, then hit enter button</w:t>
            </w:r>
          </w:p>
          <w:p w14:paraId="1D143D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on “</w:t>
            </w:r>
            <w:proofErr w:type="spellStart"/>
            <w:r w:rsidRPr="00BC72A6">
              <w:t>com.infusionsoft.</w:t>
            </w:r>
            <w:r>
              <w:t>Activity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2C801E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Review the chart and value associate with each initiative</w:t>
            </w:r>
          </w:p>
        </w:tc>
      </w:tr>
    </w:tbl>
    <w:p w14:paraId="57F67283" w14:textId="77777777" w:rsidR="00A02D6E" w:rsidRPr="00BC72A6" w:rsidRDefault="00A02D6E"/>
    <w:p w14:paraId="2493EE92" w14:textId="77777777" w:rsidR="00A02D6E" w:rsidRDefault="00A02D6E"/>
    <w:sectPr w:rsidR="00A02D6E" w:rsidSect="00DD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4D33E" w14:textId="77777777" w:rsidR="00A015D1" w:rsidRDefault="00A015D1" w:rsidP="00A65A77">
      <w:r>
        <w:separator/>
      </w:r>
    </w:p>
  </w:endnote>
  <w:endnote w:type="continuationSeparator" w:id="0">
    <w:p w14:paraId="74A7AB2D" w14:textId="77777777" w:rsidR="00A015D1" w:rsidRDefault="00A015D1" w:rsidP="00A6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6531B" w14:textId="77777777" w:rsidR="00A015D1" w:rsidRDefault="00A015D1" w:rsidP="00A65A77">
      <w:r>
        <w:separator/>
      </w:r>
    </w:p>
  </w:footnote>
  <w:footnote w:type="continuationSeparator" w:id="0">
    <w:p w14:paraId="685B45D8" w14:textId="77777777" w:rsidR="00A015D1" w:rsidRDefault="00A015D1" w:rsidP="00A6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C8"/>
    <w:multiLevelType w:val="hybridMultilevel"/>
    <w:tmpl w:val="0F1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D7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0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B18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EDF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85B7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56B09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7"/>
    <w:rsid w:val="0018729E"/>
    <w:rsid w:val="001D33D0"/>
    <w:rsid w:val="00603468"/>
    <w:rsid w:val="00632AF9"/>
    <w:rsid w:val="009B1B88"/>
    <w:rsid w:val="00A015D1"/>
    <w:rsid w:val="00A02D6E"/>
    <w:rsid w:val="00A15A94"/>
    <w:rsid w:val="00A65A77"/>
    <w:rsid w:val="00BC72A6"/>
    <w:rsid w:val="00DD5287"/>
    <w:rsid w:val="00D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15B0A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E7DE2-F727-5145-ABD1-E42BCF2F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Wang</dc:creator>
  <cp:keywords/>
  <dc:description/>
  <cp:lastModifiedBy>Chia Wei Wang</cp:lastModifiedBy>
  <cp:revision>5</cp:revision>
  <dcterms:created xsi:type="dcterms:W3CDTF">2014-11-13T08:57:00Z</dcterms:created>
  <dcterms:modified xsi:type="dcterms:W3CDTF">2014-12-02T03:42:00Z</dcterms:modified>
</cp:coreProperties>
</file>