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7CB74" w14:textId="77777777" w:rsidR="001523BE" w:rsidRDefault="001523BE" w:rsidP="0051242A">
      <w:pPr>
        <w:jc w:val="center"/>
        <w:rPr>
          <w:rFonts w:ascii="Times New Roman" w:hAnsi="Times New Roman" w:cs="Times New Roman"/>
          <w:b/>
          <w:bCs/>
          <w:sz w:val="32"/>
          <w:szCs w:val="32"/>
        </w:rPr>
      </w:pPr>
    </w:p>
    <w:p w14:paraId="7985C142" w14:textId="77777777" w:rsidR="001523BE" w:rsidRDefault="001523BE" w:rsidP="0051242A">
      <w:pPr>
        <w:jc w:val="center"/>
        <w:rPr>
          <w:rFonts w:ascii="Times New Roman" w:hAnsi="Times New Roman" w:cs="Times New Roman"/>
          <w:b/>
          <w:bCs/>
          <w:sz w:val="32"/>
          <w:szCs w:val="32"/>
        </w:rPr>
      </w:pPr>
    </w:p>
    <w:p w14:paraId="7DC73599" w14:textId="77777777" w:rsidR="001523BE" w:rsidRDefault="001523BE" w:rsidP="0051242A">
      <w:pPr>
        <w:jc w:val="center"/>
        <w:rPr>
          <w:rFonts w:ascii="Times New Roman" w:hAnsi="Times New Roman" w:cs="Times New Roman"/>
          <w:b/>
          <w:bCs/>
          <w:sz w:val="32"/>
          <w:szCs w:val="32"/>
        </w:rPr>
      </w:pPr>
    </w:p>
    <w:p w14:paraId="283AE603" w14:textId="77777777" w:rsidR="001523BE" w:rsidRDefault="001523BE" w:rsidP="0051242A">
      <w:pPr>
        <w:jc w:val="center"/>
        <w:rPr>
          <w:rFonts w:ascii="Times New Roman" w:hAnsi="Times New Roman" w:cs="Times New Roman"/>
          <w:b/>
          <w:bCs/>
          <w:sz w:val="32"/>
          <w:szCs w:val="32"/>
        </w:rPr>
      </w:pPr>
    </w:p>
    <w:p w14:paraId="0FFB8072" w14:textId="77777777" w:rsidR="001523BE" w:rsidRDefault="001523BE" w:rsidP="0051242A">
      <w:pPr>
        <w:jc w:val="center"/>
        <w:rPr>
          <w:rFonts w:ascii="Times New Roman" w:hAnsi="Times New Roman" w:cs="Times New Roman"/>
          <w:b/>
          <w:bCs/>
          <w:sz w:val="32"/>
          <w:szCs w:val="32"/>
        </w:rPr>
      </w:pPr>
    </w:p>
    <w:p w14:paraId="2B5742C1" w14:textId="7696BDC7" w:rsidR="00E7274C" w:rsidRPr="001523BE" w:rsidRDefault="00CF7191" w:rsidP="0051242A">
      <w:pPr>
        <w:jc w:val="center"/>
        <w:rPr>
          <w:rFonts w:ascii="Times New Roman" w:hAnsi="Times New Roman" w:cs="Times New Roman"/>
          <w:b/>
          <w:bCs/>
          <w:sz w:val="56"/>
          <w:szCs w:val="56"/>
        </w:rPr>
      </w:pPr>
      <w:proofErr w:type="spellStart"/>
      <w:r w:rsidRPr="001523BE">
        <w:rPr>
          <w:rFonts w:ascii="Times New Roman" w:hAnsi="Times New Roman" w:cs="Times New Roman"/>
          <w:b/>
          <w:bCs/>
          <w:sz w:val="56"/>
          <w:szCs w:val="56"/>
        </w:rPr>
        <w:t>SignalAPI</w:t>
      </w:r>
      <w:proofErr w:type="spellEnd"/>
      <w:r w:rsidR="003D2848" w:rsidRPr="001523BE">
        <w:rPr>
          <w:rFonts w:ascii="Times New Roman" w:hAnsi="Times New Roman" w:cs="Times New Roman"/>
          <w:b/>
          <w:bCs/>
          <w:sz w:val="56"/>
          <w:szCs w:val="56"/>
        </w:rPr>
        <w:t xml:space="preserve"> User’s Guide</w:t>
      </w:r>
    </w:p>
    <w:p w14:paraId="1F0ECB95" w14:textId="77777777" w:rsidR="00A853F0" w:rsidRDefault="00A853F0">
      <w:pPr>
        <w:widowControl/>
        <w:jc w:val="left"/>
        <w:rPr>
          <w:rFonts w:ascii="Times New Roman" w:hAnsi="Times New Roman" w:cs="Times New Roman"/>
        </w:rPr>
      </w:pPr>
      <w:r>
        <w:rPr>
          <w:rFonts w:ascii="Times New Roman" w:hAnsi="Times New Roman" w:cs="Times New Roman"/>
        </w:rPr>
        <w:br w:type="page"/>
      </w:r>
    </w:p>
    <w:p w14:paraId="2B4BCB4E" w14:textId="77777777" w:rsidR="00F672C9" w:rsidRPr="00DE6E2B" w:rsidRDefault="00F672C9" w:rsidP="00DE6E2B">
      <w:pPr>
        <w:spacing w:after="100" w:afterAutospacing="1"/>
        <w:rPr>
          <w:rFonts w:ascii="Times New Roman" w:hAnsi="Times New Roman" w:cs="Times New Roman"/>
          <w:b/>
          <w:sz w:val="28"/>
          <w:szCs w:val="28"/>
        </w:rPr>
      </w:pPr>
      <w:r w:rsidRPr="00DE6E2B">
        <w:rPr>
          <w:rFonts w:ascii="Times New Roman" w:hAnsi="Times New Roman" w:cs="Times New Roman"/>
          <w:b/>
          <w:sz w:val="28"/>
          <w:szCs w:val="28"/>
        </w:rPr>
        <w:lastRenderedPageBreak/>
        <w:t>CONTACT INFORMATION</w:t>
      </w:r>
    </w:p>
    <w:p w14:paraId="15C330FA" w14:textId="6C1BD726" w:rsidR="00F672C9" w:rsidRPr="00DE6E2B" w:rsidRDefault="00F672C9" w:rsidP="00DE6E2B">
      <w:pPr>
        <w:spacing w:after="100" w:afterAutospacing="1"/>
        <w:rPr>
          <w:rFonts w:ascii="Times New Roman" w:hAnsi="Times New Roman" w:cs="Times New Roman"/>
          <w:sz w:val="24"/>
          <w:szCs w:val="24"/>
        </w:rPr>
      </w:pPr>
      <w:r w:rsidRPr="00DE6E2B">
        <w:rPr>
          <w:rFonts w:ascii="Times New Roman" w:hAnsi="Times New Roman" w:cs="Times New Roman"/>
          <w:sz w:val="24"/>
          <w:szCs w:val="24"/>
        </w:rPr>
        <w:t xml:space="preserve">Further Details in </w:t>
      </w:r>
      <w:hyperlink r:id="rId8" w:history="1">
        <w:r w:rsidR="003378A7" w:rsidRPr="00235D03">
          <w:rPr>
            <w:rStyle w:val="Hyperlink"/>
            <w:rFonts w:ascii="Times New Roman" w:hAnsi="Times New Roman" w:cs="Times New Roman"/>
            <w:sz w:val="24"/>
            <w:szCs w:val="24"/>
          </w:rPr>
          <w:t>https://github.com/xzhou99/SignalAPI</w:t>
        </w:r>
      </w:hyperlink>
    </w:p>
    <w:p w14:paraId="7C3A9ECA" w14:textId="77777777" w:rsidR="00F672C9" w:rsidRPr="00DE6E2B" w:rsidRDefault="00F672C9" w:rsidP="00DE6E2B">
      <w:pPr>
        <w:spacing w:after="100" w:afterAutospacing="1"/>
        <w:rPr>
          <w:rFonts w:ascii="Times New Roman" w:hAnsi="Times New Roman" w:cs="Times New Roman"/>
          <w:sz w:val="24"/>
          <w:szCs w:val="24"/>
        </w:rPr>
      </w:pPr>
    </w:p>
    <w:p w14:paraId="6FEA9F85" w14:textId="77777777" w:rsidR="00F672C9" w:rsidRPr="00DE6E2B" w:rsidRDefault="00F672C9" w:rsidP="00DE6E2B">
      <w:pPr>
        <w:spacing w:after="100" w:afterAutospacing="1"/>
        <w:rPr>
          <w:rFonts w:ascii="Times New Roman" w:hAnsi="Times New Roman" w:cs="Times New Roman"/>
          <w:sz w:val="24"/>
          <w:szCs w:val="24"/>
        </w:rPr>
      </w:pPr>
      <w:r w:rsidRPr="00DE6E2B">
        <w:rPr>
          <w:rFonts w:ascii="Times New Roman" w:hAnsi="Times New Roman" w:cs="Times New Roman"/>
          <w:sz w:val="24"/>
          <w:szCs w:val="24"/>
        </w:rPr>
        <w:t>For more information, please contact:</w:t>
      </w:r>
    </w:p>
    <w:p w14:paraId="52A11173" w14:textId="77777777" w:rsidR="00F672C9" w:rsidRDefault="00F672C9" w:rsidP="00DE6E2B">
      <w:pPr>
        <w:spacing w:after="100" w:afterAutospacing="1"/>
        <w:rPr>
          <w:rFonts w:ascii="Times New Roman" w:eastAsia="Times New Roman" w:hAnsi="Times New Roman" w:cs="Times New Roman"/>
          <w:sz w:val="24"/>
          <w:szCs w:val="24"/>
        </w:rPr>
      </w:pPr>
      <w:r w:rsidRPr="00DE6E2B">
        <w:rPr>
          <w:rFonts w:ascii="Times New Roman" w:eastAsia="Times New Roman" w:hAnsi="Times New Roman" w:cs="Times New Roman"/>
          <w:sz w:val="24"/>
          <w:szCs w:val="24"/>
        </w:rPr>
        <w:t>Xuesong Zhou (</w:t>
      </w:r>
      <w:hyperlink r:id="rId9">
        <w:r w:rsidRPr="00DE6E2B">
          <w:rPr>
            <w:rFonts w:ascii="Times New Roman" w:eastAsia="Times New Roman" w:hAnsi="Times New Roman" w:cs="Times New Roman"/>
            <w:color w:val="1155CC"/>
            <w:sz w:val="24"/>
            <w:szCs w:val="24"/>
            <w:u w:val="single"/>
          </w:rPr>
          <w:t>xzhou74@asu.edu</w:t>
        </w:r>
      </w:hyperlink>
      <w:r w:rsidRPr="00DE6E2B">
        <w:rPr>
          <w:rFonts w:ascii="Times New Roman" w:eastAsia="Times New Roman" w:hAnsi="Times New Roman" w:cs="Times New Roman"/>
          <w:sz w:val="24"/>
          <w:szCs w:val="24"/>
        </w:rPr>
        <w:t>)</w:t>
      </w:r>
    </w:p>
    <w:p w14:paraId="649DFFCB" w14:textId="77777777" w:rsidR="004F7052" w:rsidRPr="004F7052" w:rsidRDefault="004F7052" w:rsidP="004F7052">
      <w:pPr>
        <w:rPr>
          <w:rFonts w:ascii="Times New Roman" w:hAnsi="Times New Roman" w:cs="Times New Roman"/>
          <w:sz w:val="24"/>
          <w:szCs w:val="24"/>
        </w:rPr>
      </w:pPr>
    </w:p>
    <w:p w14:paraId="4FB6AE24" w14:textId="77777777" w:rsidR="004F7052" w:rsidRPr="004F7052" w:rsidRDefault="004F7052" w:rsidP="004F7052">
      <w:pPr>
        <w:rPr>
          <w:rFonts w:ascii="Times New Roman" w:hAnsi="Times New Roman" w:cs="Times New Roman"/>
          <w:sz w:val="24"/>
          <w:szCs w:val="24"/>
        </w:rPr>
      </w:pPr>
    </w:p>
    <w:p w14:paraId="6F3F1224" w14:textId="77777777" w:rsidR="004F7052" w:rsidRPr="004F7052" w:rsidRDefault="004F7052" w:rsidP="004F7052">
      <w:pPr>
        <w:rPr>
          <w:rFonts w:ascii="Times New Roman" w:hAnsi="Times New Roman" w:cs="Times New Roman"/>
          <w:sz w:val="24"/>
          <w:szCs w:val="24"/>
        </w:rPr>
      </w:pPr>
    </w:p>
    <w:p w14:paraId="00884672" w14:textId="77777777" w:rsidR="004F7052" w:rsidRPr="004F7052" w:rsidRDefault="004F7052" w:rsidP="004F7052">
      <w:pPr>
        <w:rPr>
          <w:rFonts w:ascii="Times New Roman" w:hAnsi="Times New Roman" w:cs="Times New Roman"/>
          <w:sz w:val="24"/>
          <w:szCs w:val="24"/>
        </w:rPr>
      </w:pPr>
    </w:p>
    <w:p w14:paraId="1FC28CFF" w14:textId="77777777" w:rsidR="004F7052" w:rsidRPr="004F7052" w:rsidRDefault="004F7052" w:rsidP="004F7052">
      <w:pPr>
        <w:rPr>
          <w:rFonts w:ascii="Times New Roman" w:hAnsi="Times New Roman" w:cs="Times New Roman"/>
          <w:sz w:val="24"/>
          <w:szCs w:val="24"/>
        </w:rPr>
      </w:pPr>
    </w:p>
    <w:p w14:paraId="1423DD36" w14:textId="77777777" w:rsidR="004F7052" w:rsidRPr="004F7052" w:rsidRDefault="004F7052" w:rsidP="004F7052">
      <w:pPr>
        <w:rPr>
          <w:rFonts w:ascii="Times New Roman" w:hAnsi="Times New Roman" w:cs="Times New Roman"/>
          <w:sz w:val="24"/>
          <w:szCs w:val="24"/>
        </w:rPr>
      </w:pPr>
    </w:p>
    <w:p w14:paraId="33BFED96" w14:textId="77777777" w:rsidR="004F7052" w:rsidRPr="004F7052" w:rsidRDefault="004F7052" w:rsidP="004F7052">
      <w:pPr>
        <w:rPr>
          <w:rFonts w:ascii="Times New Roman" w:hAnsi="Times New Roman" w:cs="Times New Roman"/>
          <w:sz w:val="24"/>
          <w:szCs w:val="24"/>
        </w:rPr>
      </w:pPr>
    </w:p>
    <w:p w14:paraId="5CB5002E" w14:textId="77777777" w:rsidR="004F7052" w:rsidRPr="004F7052" w:rsidRDefault="004F7052" w:rsidP="004F7052">
      <w:pPr>
        <w:rPr>
          <w:rFonts w:ascii="Times New Roman" w:hAnsi="Times New Roman" w:cs="Times New Roman"/>
          <w:sz w:val="24"/>
          <w:szCs w:val="24"/>
        </w:rPr>
      </w:pPr>
    </w:p>
    <w:p w14:paraId="49D8A1D1" w14:textId="77777777" w:rsidR="004F7052" w:rsidRPr="004F7052" w:rsidRDefault="004F7052" w:rsidP="004F7052">
      <w:pPr>
        <w:rPr>
          <w:rFonts w:ascii="Times New Roman" w:hAnsi="Times New Roman" w:cs="Times New Roman"/>
          <w:sz w:val="24"/>
          <w:szCs w:val="24"/>
        </w:rPr>
      </w:pPr>
    </w:p>
    <w:p w14:paraId="13D87E5E" w14:textId="77777777" w:rsidR="004F7052" w:rsidRDefault="004F7052" w:rsidP="004F7052">
      <w:pPr>
        <w:rPr>
          <w:rFonts w:ascii="Times New Roman" w:eastAsia="Times New Roman" w:hAnsi="Times New Roman" w:cs="Times New Roman"/>
          <w:sz w:val="24"/>
          <w:szCs w:val="24"/>
        </w:rPr>
      </w:pPr>
    </w:p>
    <w:p w14:paraId="507A9626" w14:textId="797180FF" w:rsidR="004F7052" w:rsidRDefault="004F7052" w:rsidP="004F7052">
      <w:pPr>
        <w:rPr>
          <w:rFonts w:ascii="Times New Roman" w:hAnsi="Times New Roman" w:cs="Times New Roman"/>
          <w:sz w:val="24"/>
          <w:szCs w:val="24"/>
        </w:rPr>
      </w:pPr>
    </w:p>
    <w:p w14:paraId="126EA190" w14:textId="3938CC95" w:rsidR="004F7052" w:rsidRDefault="004F7052" w:rsidP="004F7052">
      <w:pPr>
        <w:rPr>
          <w:rFonts w:ascii="Times New Roman" w:hAnsi="Times New Roman" w:cs="Times New Roman"/>
          <w:sz w:val="24"/>
          <w:szCs w:val="24"/>
        </w:rPr>
      </w:pPr>
    </w:p>
    <w:p w14:paraId="530D3D9B" w14:textId="3E01361B" w:rsidR="004F7052" w:rsidRDefault="004F7052" w:rsidP="004F7052">
      <w:pPr>
        <w:rPr>
          <w:rFonts w:ascii="Times New Roman" w:hAnsi="Times New Roman" w:cs="Times New Roman"/>
          <w:sz w:val="24"/>
          <w:szCs w:val="24"/>
        </w:rPr>
      </w:pPr>
    </w:p>
    <w:p w14:paraId="4F8578A2" w14:textId="4E71BBFD" w:rsidR="004F7052" w:rsidRDefault="004F7052" w:rsidP="004F7052">
      <w:pPr>
        <w:rPr>
          <w:rFonts w:ascii="Times New Roman" w:hAnsi="Times New Roman" w:cs="Times New Roman"/>
          <w:sz w:val="24"/>
          <w:szCs w:val="24"/>
        </w:rPr>
      </w:pPr>
    </w:p>
    <w:p w14:paraId="7C45AA47" w14:textId="17A2700A" w:rsidR="004F7052" w:rsidRDefault="004F7052" w:rsidP="004F7052">
      <w:pPr>
        <w:rPr>
          <w:rFonts w:ascii="Times New Roman" w:hAnsi="Times New Roman" w:cs="Times New Roman"/>
          <w:sz w:val="24"/>
          <w:szCs w:val="24"/>
        </w:rPr>
      </w:pPr>
    </w:p>
    <w:p w14:paraId="4DB0E80E" w14:textId="16C33250" w:rsidR="004F7052" w:rsidRDefault="004F7052" w:rsidP="004F7052">
      <w:pPr>
        <w:rPr>
          <w:rFonts w:ascii="Times New Roman" w:hAnsi="Times New Roman" w:cs="Times New Roman"/>
          <w:sz w:val="24"/>
          <w:szCs w:val="24"/>
        </w:rPr>
      </w:pPr>
    </w:p>
    <w:p w14:paraId="596DD6A4" w14:textId="65D03887" w:rsidR="004F7052" w:rsidRDefault="004F7052" w:rsidP="004F7052">
      <w:pPr>
        <w:rPr>
          <w:rFonts w:ascii="Times New Roman" w:hAnsi="Times New Roman" w:cs="Times New Roman"/>
          <w:sz w:val="24"/>
          <w:szCs w:val="24"/>
        </w:rPr>
      </w:pPr>
    </w:p>
    <w:p w14:paraId="001582EA" w14:textId="544C05C0" w:rsidR="004F7052" w:rsidRDefault="004F7052" w:rsidP="004F7052">
      <w:pPr>
        <w:rPr>
          <w:rFonts w:ascii="Times New Roman" w:hAnsi="Times New Roman" w:cs="Times New Roman"/>
          <w:sz w:val="24"/>
          <w:szCs w:val="24"/>
        </w:rPr>
      </w:pPr>
    </w:p>
    <w:p w14:paraId="0385802E" w14:textId="33931544" w:rsidR="004F7052" w:rsidRDefault="004F7052" w:rsidP="004F7052">
      <w:pPr>
        <w:rPr>
          <w:rFonts w:ascii="Times New Roman" w:hAnsi="Times New Roman" w:cs="Times New Roman"/>
          <w:sz w:val="24"/>
          <w:szCs w:val="24"/>
        </w:rPr>
      </w:pPr>
    </w:p>
    <w:p w14:paraId="2CA3A028" w14:textId="1C43D8D4" w:rsidR="004F7052" w:rsidRDefault="004F7052" w:rsidP="004F7052">
      <w:pPr>
        <w:rPr>
          <w:rFonts w:ascii="Times New Roman" w:hAnsi="Times New Roman" w:cs="Times New Roman"/>
          <w:sz w:val="24"/>
          <w:szCs w:val="24"/>
        </w:rPr>
      </w:pPr>
    </w:p>
    <w:p w14:paraId="71E1FCA1" w14:textId="05A58E80" w:rsidR="004F7052" w:rsidRDefault="004F7052" w:rsidP="004F7052">
      <w:pPr>
        <w:rPr>
          <w:rFonts w:ascii="Times New Roman" w:hAnsi="Times New Roman" w:cs="Times New Roman"/>
          <w:sz w:val="24"/>
          <w:szCs w:val="24"/>
        </w:rPr>
      </w:pPr>
    </w:p>
    <w:p w14:paraId="3B586817" w14:textId="499E1EE9" w:rsidR="004F7052" w:rsidRDefault="004F7052" w:rsidP="004F7052">
      <w:pPr>
        <w:rPr>
          <w:rFonts w:ascii="Times New Roman" w:hAnsi="Times New Roman" w:cs="Times New Roman"/>
          <w:sz w:val="24"/>
          <w:szCs w:val="24"/>
        </w:rPr>
      </w:pPr>
    </w:p>
    <w:p w14:paraId="5214A157" w14:textId="7C7E787E" w:rsidR="004F7052" w:rsidRDefault="004F7052" w:rsidP="004F7052">
      <w:pPr>
        <w:rPr>
          <w:rFonts w:ascii="Times New Roman" w:hAnsi="Times New Roman" w:cs="Times New Roman"/>
          <w:sz w:val="24"/>
          <w:szCs w:val="24"/>
        </w:rPr>
      </w:pPr>
    </w:p>
    <w:p w14:paraId="1AE17D93" w14:textId="579B375C" w:rsidR="004F7052" w:rsidRDefault="004F7052" w:rsidP="004F7052">
      <w:pPr>
        <w:rPr>
          <w:rFonts w:ascii="Times New Roman" w:hAnsi="Times New Roman" w:cs="Times New Roman"/>
          <w:sz w:val="24"/>
          <w:szCs w:val="24"/>
        </w:rPr>
      </w:pPr>
    </w:p>
    <w:p w14:paraId="78A79EC8" w14:textId="5183611B" w:rsidR="004F7052" w:rsidRDefault="004F7052" w:rsidP="004F7052">
      <w:pPr>
        <w:rPr>
          <w:rFonts w:ascii="Times New Roman" w:hAnsi="Times New Roman" w:cs="Times New Roman"/>
          <w:sz w:val="24"/>
          <w:szCs w:val="24"/>
        </w:rPr>
      </w:pPr>
    </w:p>
    <w:p w14:paraId="38312BCA" w14:textId="5169BC33" w:rsidR="004F7052" w:rsidRDefault="004F7052" w:rsidP="004F7052">
      <w:pPr>
        <w:rPr>
          <w:rFonts w:ascii="Times New Roman" w:hAnsi="Times New Roman" w:cs="Times New Roman"/>
          <w:sz w:val="24"/>
          <w:szCs w:val="24"/>
        </w:rPr>
      </w:pPr>
    </w:p>
    <w:p w14:paraId="6065C5DE" w14:textId="3B64D195" w:rsidR="004F7052" w:rsidRDefault="004F7052" w:rsidP="004F7052">
      <w:pPr>
        <w:rPr>
          <w:rFonts w:ascii="Times New Roman" w:hAnsi="Times New Roman" w:cs="Times New Roman"/>
          <w:sz w:val="24"/>
          <w:szCs w:val="24"/>
        </w:rPr>
      </w:pPr>
    </w:p>
    <w:p w14:paraId="25C9053E" w14:textId="2BDAD346" w:rsidR="004F7052" w:rsidRDefault="004F7052" w:rsidP="004F7052">
      <w:pPr>
        <w:rPr>
          <w:rFonts w:ascii="Times New Roman" w:hAnsi="Times New Roman" w:cs="Times New Roman"/>
          <w:sz w:val="24"/>
          <w:szCs w:val="24"/>
        </w:rPr>
      </w:pPr>
    </w:p>
    <w:p w14:paraId="04E7DD4E" w14:textId="4E21A7A4" w:rsidR="004F7052" w:rsidRDefault="004F7052" w:rsidP="004F7052">
      <w:pPr>
        <w:rPr>
          <w:rFonts w:ascii="Times New Roman" w:hAnsi="Times New Roman" w:cs="Times New Roman"/>
          <w:sz w:val="24"/>
          <w:szCs w:val="24"/>
        </w:rPr>
      </w:pPr>
    </w:p>
    <w:p w14:paraId="7C292228" w14:textId="511041BB" w:rsidR="004F7052" w:rsidRDefault="004F7052" w:rsidP="004F7052">
      <w:pPr>
        <w:rPr>
          <w:rFonts w:ascii="Times New Roman" w:hAnsi="Times New Roman" w:cs="Times New Roman"/>
          <w:sz w:val="24"/>
          <w:szCs w:val="24"/>
        </w:rPr>
      </w:pPr>
    </w:p>
    <w:p w14:paraId="77B67DAB" w14:textId="2F00080D" w:rsidR="004F7052" w:rsidRDefault="004F7052" w:rsidP="004F7052">
      <w:pPr>
        <w:rPr>
          <w:rFonts w:ascii="Times New Roman" w:hAnsi="Times New Roman" w:cs="Times New Roman"/>
          <w:sz w:val="24"/>
          <w:szCs w:val="24"/>
        </w:rPr>
      </w:pPr>
    </w:p>
    <w:p w14:paraId="2F41A92D" w14:textId="0503DDA5" w:rsidR="004F7052" w:rsidRDefault="004F7052" w:rsidP="004F7052">
      <w:pPr>
        <w:rPr>
          <w:rFonts w:ascii="Times New Roman" w:hAnsi="Times New Roman" w:cs="Times New Roman"/>
          <w:sz w:val="24"/>
          <w:szCs w:val="24"/>
        </w:rPr>
      </w:pPr>
    </w:p>
    <w:p w14:paraId="005AC28F" w14:textId="77777777" w:rsidR="004F7052" w:rsidRPr="004F7052" w:rsidRDefault="004F7052" w:rsidP="004F7052">
      <w:pPr>
        <w:rPr>
          <w:rFonts w:ascii="Times New Roman" w:hAnsi="Times New Roman" w:cs="Times New Roman"/>
          <w:sz w:val="24"/>
          <w:szCs w:val="24"/>
        </w:rPr>
      </w:pPr>
    </w:p>
    <w:p w14:paraId="6AB3320D" w14:textId="77777777" w:rsidR="00A475C7" w:rsidRDefault="00A475C7" w:rsidP="004F7052">
      <w:pPr>
        <w:rPr>
          <w:rFonts w:ascii="Times New Roman" w:eastAsia="Times New Roman" w:hAnsi="Times New Roman" w:cs="Times New Roman"/>
          <w:sz w:val="24"/>
          <w:szCs w:val="24"/>
        </w:rPr>
        <w:sectPr w:rsidR="00A475C7" w:rsidSect="00F672C9">
          <w:footerReference w:type="default" r:id="rId10"/>
          <w:footerReference w:type="first" r:id="rId11"/>
          <w:pgSz w:w="11906" w:h="16838"/>
          <w:pgMar w:top="1440" w:right="1800" w:bottom="1440" w:left="1800" w:header="851" w:footer="992" w:gutter="0"/>
          <w:pgNumType w:start="0"/>
          <w:cols w:space="425"/>
          <w:titlePg/>
          <w:docGrid w:type="lines" w:linePitch="312"/>
        </w:sectPr>
      </w:pPr>
    </w:p>
    <w:sdt>
      <w:sdtPr>
        <w:rPr>
          <w:rFonts w:asciiTheme="minorHAnsi" w:eastAsiaTheme="minorEastAsia" w:hAnsiTheme="minorHAnsi" w:cstheme="minorBidi"/>
          <w:color w:val="auto"/>
          <w:kern w:val="2"/>
          <w:sz w:val="21"/>
          <w:szCs w:val="22"/>
          <w:lang w:val="zh-CN"/>
        </w:rPr>
        <w:id w:val="-1346620271"/>
        <w:docPartObj>
          <w:docPartGallery w:val="Table of Contents"/>
          <w:docPartUnique/>
        </w:docPartObj>
      </w:sdtPr>
      <w:sdtEndPr>
        <w:rPr>
          <w:b/>
          <w:bCs/>
        </w:rPr>
      </w:sdtEndPr>
      <w:sdtContent>
        <w:p w14:paraId="2AD9647C" w14:textId="37176044" w:rsidR="00A90951" w:rsidRPr="00370B81" w:rsidRDefault="00D97EB3" w:rsidP="00A44B87">
          <w:pPr>
            <w:pStyle w:val="TOCHeading"/>
            <w:jc w:val="center"/>
            <w:rPr>
              <w:rFonts w:ascii="Times New Roman" w:hAnsi="Times New Roman" w:cs="Times New Roman"/>
              <w:b/>
              <w:bCs/>
              <w:color w:val="000000" w:themeColor="text1"/>
              <w:sz w:val="28"/>
              <w:szCs w:val="28"/>
            </w:rPr>
          </w:pPr>
          <w:r w:rsidRPr="00370B81">
            <w:rPr>
              <w:rFonts w:ascii="Times New Roman" w:hAnsi="Times New Roman" w:cs="Times New Roman"/>
              <w:b/>
              <w:bCs/>
              <w:color w:val="000000" w:themeColor="text1"/>
              <w:sz w:val="28"/>
              <w:szCs w:val="28"/>
              <w:lang w:val="zh-CN"/>
            </w:rPr>
            <w:t>TABLE OF CONTENTS</w:t>
          </w:r>
        </w:p>
        <w:p w14:paraId="2B04CDC8" w14:textId="6856CFBA" w:rsidR="00125B74" w:rsidRPr="006A285B" w:rsidRDefault="00A90951" w:rsidP="00125B74">
          <w:pPr>
            <w:pStyle w:val="TOC2"/>
            <w:rPr>
              <w:rFonts w:ascii="Times New Roman" w:hAnsi="Times New Roman"/>
              <w:kern w:val="2"/>
              <w:sz w:val="24"/>
              <w:szCs w:val="24"/>
            </w:rPr>
          </w:pPr>
          <w:r>
            <w:fldChar w:fldCharType="begin"/>
          </w:r>
          <w:r>
            <w:instrText xml:space="preserve"> TOC \o "1-3" \h \z \u </w:instrText>
          </w:r>
          <w:r>
            <w:fldChar w:fldCharType="separate"/>
          </w:r>
          <w:hyperlink w:anchor="_Toc48761956" w:history="1">
            <w:r w:rsidR="00125B74" w:rsidRPr="006A285B">
              <w:rPr>
                <w:rStyle w:val="Hyperlink"/>
                <w:rFonts w:ascii="Times New Roman" w:hAnsi="Times New Roman"/>
                <w:sz w:val="24"/>
                <w:szCs w:val="24"/>
              </w:rPr>
              <w:t>1  Introduction</w:t>
            </w:r>
            <w:r w:rsidR="00125B74" w:rsidRPr="006A285B">
              <w:rPr>
                <w:rFonts w:ascii="Times New Roman" w:hAnsi="Times New Roman"/>
                <w:webHidden/>
                <w:sz w:val="24"/>
                <w:szCs w:val="24"/>
              </w:rPr>
              <w:tab/>
            </w:r>
            <w:r w:rsidR="00125B74" w:rsidRPr="006A285B">
              <w:rPr>
                <w:rFonts w:ascii="Times New Roman" w:hAnsi="Times New Roman"/>
                <w:webHidden/>
                <w:sz w:val="24"/>
                <w:szCs w:val="24"/>
              </w:rPr>
              <w:fldChar w:fldCharType="begin"/>
            </w:r>
            <w:r w:rsidR="00125B74" w:rsidRPr="006A285B">
              <w:rPr>
                <w:rFonts w:ascii="Times New Roman" w:hAnsi="Times New Roman"/>
                <w:webHidden/>
                <w:sz w:val="24"/>
                <w:szCs w:val="24"/>
              </w:rPr>
              <w:instrText xml:space="preserve"> PAGEREF _Toc48761956 \h </w:instrText>
            </w:r>
            <w:r w:rsidR="00125B74" w:rsidRPr="006A285B">
              <w:rPr>
                <w:rFonts w:ascii="Times New Roman" w:hAnsi="Times New Roman"/>
                <w:webHidden/>
                <w:sz w:val="24"/>
                <w:szCs w:val="24"/>
              </w:rPr>
            </w:r>
            <w:r w:rsidR="00125B74" w:rsidRPr="006A285B">
              <w:rPr>
                <w:rFonts w:ascii="Times New Roman" w:hAnsi="Times New Roman"/>
                <w:webHidden/>
                <w:sz w:val="24"/>
                <w:szCs w:val="24"/>
              </w:rPr>
              <w:fldChar w:fldCharType="separate"/>
            </w:r>
            <w:r w:rsidR="00087D62">
              <w:rPr>
                <w:rFonts w:ascii="Times New Roman" w:hAnsi="Times New Roman"/>
                <w:webHidden/>
                <w:sz w:val="24"/>
                <w:szCs w:val="24"/>
              </w:rPr>
              <w:t>1</w:t>
            </w:r>
            <w:r w:rsidR="00125B74" w:rsidRPr="006A285B">
              <w:rPr>
                <w:rFonts w:ascii="Times New Roman" w:hAnsi="Times New Roman"/>
                <w:webHidden/>
                <w:sz w:val="24"/>
                <w:szCs w:val="24"/>
              </w:rPr>
              <w:fldChar w:fldCharType="end"/>
            </w:r>
          </w:hyperlink>
        </w:p>
        <w:p w14:paraId="72574580" w14:textId="6F0FEE12" w:rsidR="00125B74" w:rsidRPr="006A285B" w:rsidRDefault="0074018C" w:rsidP="00125B74">
          <w:pPr>
            <w:pStyle w:val="TOC2"/>
            <w:rPr>
              <w:rFonts w:ascii="Times New Roman" w:hAnsi="Times New Roman"/>
              <w:kern w:val="2"/>
              <w:sz w:val="24"/>
              <w:szCs w:val="24"/>
            </w:rPr>
          </w:pPr>
          <w:hyperlink w:anchor="_Toc48761957" w:history="1">
            <w:r w:rsidR="00125B74" w:rsidRPr="006A285B">
              <w:rPr>
                <w:rStyle w:val="Hyperlink"/>
                <w:rFonts w:ascii="Times New Roman" w:hAnsi="Times New Roman"/>
                <w:sz w:val="24"/>
                <w:szCs w:val="24"/>
              </w:rPr>
              <w:t>2  Steps for using SignalAPI</w:t>
            </w:r>
            <w:r w:rsidR="00125B74" w:rsidRPr="006A285B">
              <w:rPr>
                <w:rFonts w:ascii="Times New Roman" w:hAnsi="Times New Roman"/>
                <w:webHidden/>
                <w:sz w:val="24"/>
                <w:szCs w:val="24"/>
              </w:rPr>
              <w:tab/>
            </w:r>
            <w:r w:rsidR="00125B74" w:rsidRPr="006A285B">
              <w:rPr>
                <w:rFonts w:ascii="Times New Roman" w:hAnsi="Times New Roman"/>
                <w:webHidden/>
                <w:sz w:val="24"/>
                <w:szCs w:val="24"/>
              </w:rPr>
              <w:fldChar w:fldCharType="begin"/>
            </w:r>
            <w:r w:rsidR="00125B74" w:rsidRPr="006A285B">
              <w:rPr>
                <w:rFonts w:ascii="Times New Roman" w:hAnsi="Times New Roman"/>
                <w:webHidden/>
                <w:sz w:val="24"/>
                <w:szCs w:val="24"/>
              </w:rPr>
              <w:instrText xml:space="preserve"> PAGEREF _Toc48761957 \h </w:instrText>
            </w:r>
            <w:r w:rsidR="00125B74" w:rsidRPr="006A285B">
              <w:rPr>
                <w:rFonts w:ascii="Times New Roman" w:hAnsi="Times New Roman"/>
                <w:webHidden/>
                <w:sz w:val="24"/>
                <w:szCs w:val="24"/>
              </w:rPr>
            </w:r>
            <w:r w:rsidR="00125B74" w:rsidRPr="006A285B">
              <w:rPr>
                <w:rFonts w:ascii="Times New Roman" w:hAnsi="Times New Roman"/>
                <w:webHidden/>
                <w:sz w:val="24"/>
                <w:szCs w:val="24"/>
              </w:rPr>
              <w:fldChar w:fldCharType="separate"/>
            </w:r>
            <w:r w:rsidR="00087D62">
              <w:rPr>
                <w:rFonts w:ascii="Times New Roman" w:hAnsi="Times New Roman"/>
                <w:webHidden/>
                <w:sz w:val="24"/>
                <w:szCs w:val="24"/>
              </w:rPr>
              <w:t>1</w:t>
            </w:r>
            <w:r w:rsidR="00125B74" w:rsidRPr="006A285B">
              <w:rPr>
                <w:rFonts w:ascii="Times New Roman" w:hAnsi="Times New Roman"/>
                <w:webHidden/>
                <w:sz w:val="24"/>
                <w:szCs w:val="24"/>
              </w:rPr>
              <w:fldChar w:fldCharType="end"/>
            </w:r>
          </w:hyperlink>
        </w:p>
        <w:p w14:paraId="19122328" w14:textId="480026B4" w:rsidR="00125B74" w:rsidRPr="006A285B" w:rsidRDefault="0074018C">
          <w:pPr>
            <w:pStyle w:val="TOC3"/>
            <w:tabs>
              <w:tab w:val="right" w:leader="dot" w:pos="8296"/>
            </w:tabs>
            <w:rPr>
              <w:rFonts w:ascii="Times New Roman" w:hAnsi="Times New Roman"/>
              <w:noProof/>
              <w:kern w:val="2"/>
              <w:sz w:val="24"/>
              <w:szCs w:val="24"/>
            </w:rPr>
          </w:pPr>
          <w:hyperlink w:anchor="_Toc48761958" w:history="1">
            <w:r w:rsidR="00125B74" w:rsidRPr="006A285B">
              <w:rPr>
                <w:rStyle w:val="Hyperlink"/>
                <w:rFonts w:ascii="Times New Roman" w:hAnsi="Times New Roman"/>
                <w:noProof/>
                <w:sz w:val="24"/>
                <w:szCs w:val="24"/>
              </w:rPr>
              <w:t>2.1  Download software packages</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_Toc48761958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1</w:t>
            </w:r>
            <w:r w:rsidR="00125B74" w:rsidRPr="006A285B">
              <w:rPr>
                <w:rFonts w:ascii="Times New Roman" w:hAnsi="Times New Roman"/>
                <w:noProof/>
                <w:webHidden/>
                <w:sz w:val="24"/>
                <w:szCs w:val="24"/>
              </w:rPr>
              <w:fldChar w:fldCharType="end"/>
            </w:r>
          </w:hyperlink>
        </w:p>
        <w:p w14:paraId="67DB7F7C" w14:textId="6280A9C8" w:rsidR="00125B74" w:rsidRPr="006A285B" w:rsidRDefault="0074018C">
          <w:pPr>
            <w:pStyle w:val="TOC3"/>
            <w:tabs>
              <w:tab w:val="right" w:leader="dot" w:pos="8296"/>
            </w:tabs>
            <w:rPr>
              <w:rFonts w:ascii="Times New Roman" w:hAnsi="Times New Roman"/>
              <w:noProof/>
              <w:kern w:val="2"/>
              <w:sz w:val="24"/>
              <w:szCs w:val="24"/>
            </w:rPr>
          </w:pPr>
          <w:hyperlink w:anchor="_Toc48761959" w:history="1">
            <w:r w:rsidR="00125B74" w:rsidRPr="006A285B">
              <w:rPr>
                <w:rStyle w:val="Hyperlink"/>
                <w:rFonts w:ascii="Times New Roman" w:hAnsi="Times New Roman"/>
                <w:noProof/>
                <w:sz w:val="24"/>
                <w:szCs w:val="24"/>
              </w:rPr>
              <w:t>2.2  Input Data Preparation</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_Toc48761959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1</w:t>
            </w:r>
            <w:r w:rsidR="00125B74" w:rsidRPr="006A285B">
              <w:rPr>
                <w:rFonts w:ascii="Times New Roman" w:hAnsi="Times New Roman"/>
                <w:noProof/>
                <w:webHidden/>
                <w:sz w:val="24"/>
                <w:szCs w:val="24"/>
              </w:rPr>
              <w:fldChar w:fldCharType="end"/>
            </w:r>
          </w:hyperlink>
        </w:p>
        <w:p w14:paraId="6AB69C99" w14:textId="424D1629" w:rsidR="00125B74" w:rsidRPr="006A285B" w:rsidRDefault="0074018C">
          <w:pPr>
            <w:pStyle w:val="TOC3"/>
            <w:tabs>
              <w:tab w:val="right" w:leader="dot" w:pos="8296"/>
            </w:tabs>
            <w:rPr>
              <w:rFonts w:ascii="Times New Roman" w:hAnsi="Times New Roman"/>
              <w:noProof/>
              <w:kern w:val="2"/>
              <w:sz w:val="24"/>
              <w:szCs w:val="24"/>
            </w:rPr>
          </w:pPr>
          <w:hyperlink w:anchor="_Toc48761960" w:history="1">
            <w:r w:rsidR="00125B74" w:rsidRPr="006A285B">
              <w:rPr>
                <w:rStyle w:val="Hyperlink"/>
                <w:rFonts w:ascii="Times New Roman" w:hAnsi="Times New Roman"/>
                <w:noProof/>
                <w:sz w:val="24"/>
                <w:szCs w:val="24"/>
              </w:rPr>
              <w:t>2.3  Prepare file road_link.csv</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_Toc48761960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2</w:t>
            </w:r>
            <w:r w:rsidR="00125B74" w:rsidRPr="006A285B">
              <w:rPr>
                <w:rFonts w:ascii="Times New Roman" w:hAnsi="Times New Roman"/>
                <w:noProof/>
                <w:webHidden/>
                <w:sz w:val="24"/>
                <w:szCs w:val="24"/>
              </w:rPr>
              <w:fldChar w:fldCharType="end"/>
            </w:r>
          </w:hyperlink>
        </w:p>
        <w:p w14:paraId="7AA290A4" w14:textId="21D5A902" w:rsidR="00125B74" w:rsidRPr="006A285B" w:rsidRDefault="0074018C">
          <w:pPr>
            <w:pStyle w:val="TOC3"/>
            <w:tabs>
              <w:tab w:val="right" w:leader="dot" w:pos="8296"/>
            </w:tabs>
            <w:rPr>
              <w:rFonts w:ascii="Times New Roman" w:hAnsi="Times New Roman"/>
              <w:noProof/>
              <w:kern w:val="2"/>
              <w:sz w:val="24"/>
              <w:szCs w:val="24"/>
            </w:rPr>
          </w:pPr>
          <w:hyperlink w:anchor="_Toc48761961" w:history="1">
            <w:r w:rsidR="00125B74" w:rsidRPr="006A285B">
              <w:rPr>
                <w:rStyle w:val="Hyperlink"/>
                <w:rFonts w:ascii="Times New Roman" w:hAnsi="Times New Roman"/>
                <w:noProof/>
                <w:sz w:val="24"/>
                <w:szCs w:val="24"/>
              </w:rPr>
              <w:t>2.4  Compile and run SignalAPI in visual C++ environment</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_Toc48761961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3</w:t>
            </w:r>
            <w:r w:rsidR="00125B74" w:rsidRPr="006A285B">
              <w:rPr>
                <w:rFonts w:ascii="Times New Roman" w:hAnsi="Times New Roman"/>
                <w:noProof/>
                <w:webHidden/>
                <w:sz w:val="24"/>
                <w:szCs w:val="24"/>
              </w:rPr>
              <w:fldChar w:fldCharType="end"/>
            </w:r>
          </w:hyperlink>
        </w:p>
        <w:p w14:paraId="4993D578" w14:textId="46C0DA9C" w:rsidR="00125B74" w:rsidRPr="006A285B" w:rsidRDefault="0074018C">
          <w:pPr>
            <w:pStyle w:val="TOC3"/>
            <w:tabs>
              <w:tab w:val="right" w:leader="dot" w:pos="8296"/>
            </w:tabs>
            <w:rPr>
              <w:rFonts w:ascii="Times New Roman" w:hAnsi="Times New Roman"/>
              <w:noProof/>
              <w:kern w:val="2"/>
              <w:sz w:val="24"/>
              <w:szCs w:val="24"/>
            </w:rPr>
          </w:pPr>
          <w:hyperlink w:anchor="_Toc48761962" w:history="1">
            <w:r w:rsidR="00125B74" w:rsidRPr="006A285B">
              <w:rPr>
                <w:rStyle w:val="Hyperlink"/>
                <w:rFonts w:ascii="Times New Roman" w:hAnsi="Times New Roman"/>
                <w:noProof/>
                <w:sz w:val="24"/>
                <w:szCs w:val="24"/>
              </w:rPr>
              <w:t>2.5  Screen output</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_Toc48761962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4</w:t>
            </w:r>
            <w:r w:rsidR="00125B74" w:rsidRPr="006A285B">
              <w:rPr>
                <w:rFonts w:ascii="Times New Roman" w:hAnsi="Times New Roman"/>
                <w:noProof/>
                <w:webHidden/>
                <w:sz w:val="24"/>
                <w:szCs w:val="24"/>
              </w:rPr>
              <w:fldChar w:fldCharType="end"/>
            </w:r>
          </w:hyperlink>
        </w:p>
        <w:p w14:paraId="47713A07" w14:textId="6A544581" w:rsidR="00125B74" w:rsidRPr="006A285B" w:rsidRDefault="0074018C" w:rsidP="00125B74">
          <w:pPr>
            <w:pStyle w:val="TOC2"/>
            <w:rPr>
              <w:rFonts w:ascii="Times New Roman" w:hAnsi="Times New Roman"/>
              <w:kern w:val="2"/>
              <w:sz w:val="24"/>
              <w:szCs w:val="24"/>
            </w:rPr>
          </w:pPr>
          <w:hyperlink w:anchor="_Toc48761963" w:history="1">
            <w:r w:rsidR="00125B74" w:rsidRPr="006A285B">
              <w:rPr>
                <w:rStyle w:val="Hyperlink"/>
                <w:rFonts w:ascii="Times New Roman" w:hAnsi="Times New Roman"/>
                <w:sz w:val="24"/>
                <w:szCs w:val="24"/>
              </w:rPr>
              <w:t>3  Brief introduction on computational steps of QEM</w:t>
            </w:r>
            <w:r w:rsidR="00125B74" w:rsidRPr="006A285B">
              <w:rPr>
                <w:rFonts w:ascii="Times New Roman" w:hAnsi="Times New Roman"/>
                <w:webHidden/>
                <w:sz w:val="24"/>
                <w:szCs w:val="24"/>
              </w:rPr>
              <w:tab/>
            </w:r>
            <w:r w:rsidR="00125B74" w:rsidRPr="006A285B">
              <w:rPr>
                <w:rFonts w:ascii="Times New Roman" w:hAnsi="Times New Roman"/>
                <w:webHidden/>
                <w:sz w:val="24"/>
                <w:szCs w:val="24"/>
              </w:rPr>
              <w:fldChar w:fldCharType="begin"/>
            </w:r>
            <w:r w:rsidR="00125B74" w:rsidRPr="006A285B">
              <w:rPr>
                <w:rFonts w:ascii="Times New Roman" w:hAnsi="Times New Roman"/>
                <w:webHidden/>
                <w:sz w:val="24"/>
                <w:szCs w:val="24"/>
              </w:rPr>
              <w:instrText xml:space="preserve"> PAGEREF _Toc48761963 \h </w:instrText>
            </w:r>
            <w:r w:rsidR="00125B74" w:rsidRPr="006A285B">
              <w:rPr>
                <w:rFonts w:ascii="Times New Roman" w:hAnsi="Times New Roman"/>
                <w:webHidden/>
                <w:sz w:val="24"/>
                <w:szCs w:val="24"/>
              </w:rPr>
            </w:r>
            <w:r w:rsidR="00125B74" w:rsidRPr="006A285B">
              <w:rPr>
                <w:rFonts w:ascii="Times New Roman" w:hAnsi="Times New Roman"/>
                <w:webHidden/>
                <w:sz w:val="24"/>
                <w:szCs w:val="24"/>
              </w:rPr>
              <w:fldChar w:fldCharType="separate"/>
            </w:r>
            <w:r w:rsidR="00087D62">
              <w:rPr>
                <w:rFonts w:ascii="Times New Roman" w:hAnsi="Times New Roman"/>
                <w:webHidden/>
                <w:sz w:val="24"/>
                <w:szCs w:val="24"/>
              </w:rPr>
              <w:t>5</w:t>
            </w:r>
            <w:r w:rsidR="00125B74" w:rsidRPr="006A285B">
              <w:rPr>
                <w:rFonts w:ascii="Times New Roman" w:hAnsi="Times New Roman"/>
                <w:webHidden/>
                <w:sz w:val="24"/>
                <w:szCs w:val="24"/>
              </w:rPr>
              <w:fldChar w:fldCharType="end"/>
            </w:r>
          </w:hyperlink>
        </w:p>
        <w:p w14:paraId="5DCC0BC9" w14:textId="6D798F06" w:rsidR="00125B74" w:rsidRPr="006A285B" w:rsidRDefault="0074018C">
          <w:pPr>
            <w:pStyle w:val="TOC3"/>
            <w:tabs>
              <w:tab w:val="right" w:leader="dot" w:pos="8296"/>
            </w:tabs>
            <w:rPr>
              <w:rFonts w:ascii="Times New Roman" w:hAnsi="Times New Roman"/>
              <w:noProof/>
              <w:kern w:val="2"/>
              <w:sz w:val="24"/>
              <w:szCs w:val="24"/>
            </w:rPr>
          </w:pPr>
          <w:hyperlink w:anchor="_Toc48761964" w:history="1">
            <w:r w:rsidR="00125B74" w:rsidRPr="006A285B">
              <w:rPr>
                <w:rStyle w:val="Hyperlink"/>
                <w:rFonts w:ascii="Times New Roman" w:hAnsi="Times New Roman"/>
                <w:noProof/>
                <w:sz w:val="24"/>
                <w:szCs w:val="24"/>
              </w:rPr>
              <w:t>Step 1. Input information</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_Toc48761964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5</w:t>
            </w:r>
            <w:r w:rsidR="00125B74" w:rsidRPr="006A285B">
              <w:rPr>
                <w:rFonts w:ascii="Times New Roman" w:hAnsi="Times New Roman"/>
                <w:noProof/>
                <w:webHidden/>
                <w:sz w:val="24"/>
                <w:szCs w:val="24"/>
              </w:rPr>
              <w:fldChar w:fldCharType="end"/>
            </w:r>
          </w:hyperlink>
        </w:p>
        <w:p w14:paraId="77ED17C6" w14:textId="5EC14ADA" w:rsidR="00125B74" w:rsidRPr="006A285B" w:rsidRDefault="0074018C">
          <w:pPr>
            <w:pStyle w:val="TOC3"/>
            <w:tabs>
              <w:tab w:val="right" w:leader="dot" w:pos="8296"/>
            </w:tabs>
            <w:rPr>
              <w:rFonts w:ascii="Times New Roman" w:hAnsi="Times New Roman"/>
              <w:noProof/>
              <w:kern w:val="2"/>
              <w:sz w:val="24"/>
              <w:szCs w:val="24"/>
            </w:rPr>
          </w:pPr>
          <w:hyperlink w:anchor="_Toc48761965" w:history="1">
            <w:r w:rsidR="00125B74" w:rsidRPr="006A285B">
              <w:rPr>
                <w:rStyle w:val="Hyperlink"/>
                <w:rFonts w:ascii="Times New Roman" w:hAnsi="Times New Roman"/>
                <w:noProof/>
                <w:sz w:val="24"/>
                <w:szCs w:val="24"/>
              </w:rPr>
              <w:t>Step 2. Determine left-turn treatment</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_Toc48761965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5</w:t>
            </w:r>
            <w:r w:rsidR="00125B74" w:rsidRPr="006A285B">
              <w:rPr>
                <w:rFonts w:ascii="Times New Roman" w:hAnsi="Times New Roman"/>
                <w:noProof/>
                <w:webHidden/>
                <w:sz w:val="24"/>
                <w:szCs w:val="24"/>
              </w:rPr>
              <w:fldChar w:fldCharType="end"/>
            </w:r>
          </w:hyperlink>
        </w:p>
        <w:p w14:paraId="5DB60D80" w14:textId="103E21F5" w:rsidR="00125B74" w:rsidRPr="006A285B" w:rsidRDefault="0074018C">
          <w:pPr>
            <w:pStyle w:val="TOC3"/>
            <w:tabs>
              <w:tab w:val="right" w:leader="dot" w:pos="8296"/>
            </w:tabs>
            <w:rPr>
              <w:rFonts w:ascii="Times New Roman" w:hAnsi="Times New Roman"/>
              <w:noProof/>
              <w:kern w:val="2"/>
              <w:sz w:val="24"/>
              <w:szCs w:val="24"/>
            </w:rPr>
          </w:pPr>
          <w:hyperlink w:anchor="_Toc48761966" w:history="1">
            <w:r w:rsidR="00125B74" w:rsidRPr="006A285B">
              <w:rPr>
                <w:rStyle w:val="Hyperlink"/>
                <w:rFonts w:ascii="Times New Roman" w:hAnsi="Times New Roman"/>
                <w:noProof/>
                <w:sz w:val="24"/>
                <w:szCs w:val="24"/>
              </w:rPr>
              <w:t>Step 3. Determine Ring-Barrier Structure and Movements</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_Toc48761966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6</w:t>
            </w:r>
            <w:r w:rsidR="00125B74" w:rsidRPr="006A285B">
              <w:rPr>
                <w:rFonts w:ascii="Times New Roman" w:hAnsi="Times New Roman"/>
                <w:noProof/>
                <w:webHidden/>
                <w:sz w:val="24"/>
                <w:szCs w:val="24"/>
              </w:rPr>
              <w:fldChar w:fldCharType="end"/>
            </w:r>
          </w:hyperlink>
        </w:p>
        <w:p w14:paraId="2C30CA08" w14:textId="0ED4384B" w:rsidR="00125B74" w:rsidRPr="006A285B" w:rsidRDefault="0074018C">
          <w:pPr>
            <w:pStyle w:val="TOC3"/>
            <w:tabs>
              <w:tab w:val="right" w:leader="dot" w:pos="8296"/>
            </w:tabs>
            <w:rPr>
              <w:rFonts w:ascii="Times New Roman" w:hAnsi="Times New Roman"/>
              <w:noProof/>
              <w:kern w:val="2"/>
              <w:sz w:val="24"/>
              <w:szCs w:val="24"/>
            </w:rPr>
          </w:pPr>
          <w:hyperlink w:anchor="_Toc48761967" w:history="1">
            <w:r w:rsidR="00125B74" w:rsidRPr="006A285B">
              <w:rPr>
                <w:rStyle w:val="Hyperlink"/>
                <w:rFonts w:ascii="Times New Roman" w:hAnsi="Times New Roman"/>
                <w:noProof/>
                <w:sz w:val="24"/>
                <w:szCs w:val="24"/>
              </w:rPr>
              <w:t>Step 4. Adjust Lane Volumes (Calculate Analysis Flow Rate, not fully implemented in Signal API)</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_Toc48761967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7</w:t>
            </w:r>
            <w:r w:rsidR="00125B74" w:rsidRPr="006A285B">
              <w:rPr>
                <w:rFonts w:ascii="Times New Roman" w:hAnsi="Times New Roman"/>
                <w:noProof/>
                <w:webHidden/>
                <w:sz w:val="24"/>
                <w:szCs w:val="24"/>
              </w:rPr>
              <w:fldChar w:fldCharType="end"/>
            </w:r>
          </w:hyperlink>
        </w:p>
        <w:p w14:paraId="66C36946" w14:textId="18E604BB" w:rsidR="00125B74" w:rsidRPr="006A285B" w:rsidRDefault="0074018C">
          <w:pPr>
            <w:pStyle w:val="TOC3"/>
            <w:tabs>
              <w:tab w:val="right" w:leader="dot" w:pos="8296"/>
            </w:tabs>
            <w:rPr>
              <w:rFonts w:ascii="Times New Roman" w:hAnsi="Times New Roman"/>
              <w:noProof/>
              <w:kern w:val="2"/>
              <w:sz w:val="24"/>
              <w:szCs w:val="24"/>
            </w:rPr>
          </w:pPr>
          <w:hyperlink w:anchor="_Toc48761968" w:history="1">
            <w:r w:rsidR="00125B74" w:rsidRPr="006A285B">
              <w:rPr>
                <w:rStyle w:val="Hyperlink"/>
                <w:rFonts w:ascii="Times New Roman" w:hAnsi="Times New Roman"/>
                <w:noProof/>
                <w:sz w:val="24"/>
                <w:szCs w:val="24"/>
              </w:rPr>
              <w:t>Step 5. Determine Critical Lane Group</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_Toc48761968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8</w:t>
            </w:r>
            <w:r w:rsidR="00125B74" w:rsidRPr="006A285B">
              <w:rPr>
                <w:rFonts w:ascii="Times New Roman" w:hAnsi="Times New Roman"/>
                <w:noProof/>
                <w:webHidden/>
                <w:sz w:val="24"/>
                <w:szCs w:val="24"/>
              </w:rPr>
              <w:fldChar w:fldCharType="end"/>
            </w:r>
          </w:hyperlink>
        </w:p>
        <w:p w14:paraId="71AA907F" w14:textId="5CD6F33B" w:rsidR="00125B74" w:rsidRPr="006A285B" w:rsidRDefault="0074018C">
          <w:pPr>
            <w:pStyle w:val="TOC3"/>
            <w:tabs>
              <w:tab w:val="right" w:leader="dot" w:pos="8296"/>
            </w:tabs>
            <w:rPr>
              <w:rFonts w:ascii="Times New Roman" w:hAnsi="Times New Roman"/>
              <w:noProof/>
              <w:kern w:val="2"/>
              <w:sz w:val="24"/>
              <w:szCs w:val="24"/>
            </w:rPr>
          </w:pPr>
          <w:hyperlink w:anchor="_Toc48761969" w:history="1">
            <w:r w:rsidR="00125B74" w:rsidRPr="006A285B">
              <w:rPr>
                <w:rStyle w:val="Hyperlink"/>
                <w:rFonts w:ascii="Times New Roman" w:hAnsi="Times New Roman"/>
                <w:noProof/>
                <w:sz w:val="24"/>
                <w:szCs w:val="24"/>
              </w:rPr>
              <w:t>Step 6. Calculate sum of the flow ratios</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_Toc48761969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8</w:t>
            </w:r>
            <w:r w:rsidR="00125B74" w:rsidRPr="006A285B">
              <w:rPr>
                <w:rFonts w:ascii="Times New Roman" w:hAnsi="Times New Roman"/>
                <w:noProof/>
                <w:webHidden/>
                <w:sz w:val="24"/>
                <w:szCs w:val="24"/>
              </w:rPr>
              <w:fldChar w:fldCharType="end"/>
            </w:r>
          </w:hyperlink>
        </w:p>
        <w:p w14:paraId="377651D2" w14:textId="0F251330" w:rsidR="00125B74" w:rsidRPr="006A285B" w:rsidRDefault="0074018C">
          <w:pPr>
            <w:pStyle w:val="TOC3"/>
            <w:tabs>
              <w:tab w:val="right" w:leader="dot" w:pos="8296"/>
            </w:tabs>
            <w:rPr>
              <w:rFonts w:ascii="Times New Roman" w:hAnsi="Times New Roman"/>
              <w:noProof/>
              <w:kern w:val="2"/>
              <w:sz w:val="24"/>
              <w:szCs w:val="24"/>
            </w:rPr>
          </w:pPr>
          <w:hyperlink w:anchor="_Toc48761970" w:history="1">
            <w:r w:rsidR="00125B74" w:rsidRPr="006A285B">
              <w:rPr>
                <w:rStyle w:val="Hyperlink"/>
                <w:rFonts w:ascii="Times New Roman" w:hAnsi="Times New Roman"/>
                <w:noProof/>
                <w:sz w:val="24"/>
                <w:szCs w:val="24"/>
              </w:rPr>
              <w:t>Step 7. Calculate total cycle lost time</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_Toc48761970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8</w:t>
            </w:r>
            <w:r w:rsidR="00125B74" w:rsidRPr="006A285B">
              <w:rPr>
                <w:rFonts w:ascii="Times New Roman" w:hAnsi="Times New Roman"/>
                <w:noProof/>
                <w:webHidden/>
                <w:sz w:val="24"/>
                <w:szCs w:val="24"/>
              </w:rPr>
              <w:fldChar w:fldCharType="end"/>
            </w:r>
          </w:hyperlink>
        </w:p>
        <w:p w14:paraId="512DBE87" w14:textId="57F40431" w:rsidR="00125B74" w:rsidRPr="006A285B" w:rsidRDefault="0074018C">
          <w:pPr>
            <w:pStyle w:val="TOC3"/>
            <w:tabs>
              <w:tab w:val="right" w:leader="dot" w:pos="8296"/>
            </w:tabs>
            <w:rPr>
              <w:rFonts w:ascii="Times New Roman" w:hAnsi="Times New Roman"/>
              <w:noProof/>
              <w:kern w:val="2"/>
              <w:sz w:val="24"/>
              <w:szCs w:val="24"/>
            </w:rPr>
          </w:pPr>
          <w:hyperlink w:anchor="_Toc48761971" w:history="1">
            <w:r w:rsidR="00125B74" w:rsidRPr="006A285B">
              <w:rPr>
                <w:rStyle w:val="Hyperlink"/>
                <w:rFonts w:ascii="Times New Roman" w:hAnsi="Times New Roman"/>
                <w:noProof/>
                <w:sz w:val="24"/>
                <w:szCs w:val="24"/>
              </w:rPr>
              <w:t>Step 8. Calculate minimum Cycle Length and Optimal Cycle Length</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_Toc48761971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9</w:t>
            </w:r>
            <w:r w:rsidR="00125B74" w:rsidRPr="006A285B">
              <w:rPr>
                <w:rFonts w:ascii="Times New Roman" w:hAnsi="Times New Roman"/>
                <w:noProof/>
                <w:webHidden/>
                <w:sz w:val="24"/>
                <w:szCs w:val="24"/>
              </w:rPr>
              <w:fldChar w:fldCharType="end"/>
            </w:r>
          </w:hyperlink>
        </w:p>
        <w:p w14:paraId="62F327B1" w14:textId="25267567" w:rsidR="00125B74" w:rsidRPr="006A285B" w:rsidRDefault="0074018C">
          <w:pPr>
            <w:pStyle w:val="TOC3"/>
            <w:tabs>
              <w:tab w:val="right" w:leader="dot" w:pos="8296"/>
            </w:tabs>
            <w:rPr>
              <w:rFonts w:ascii="Times New Roman" w:hAnsi="Times New Roman"/>
              <w:noProof/>
              <w:kern w:val="2"/>
              <w:sz w:val="24"/>
              <w:szCs w:val="24"/>
            </w:rPr>
          </w:pPr>
          <w:hyperlink w:anchor="_Toc48761972" w:history="1">
            <w:r w:rsidR="00125B74" w:rsidRPr="006A285B">
              <w:rPr>
                <w:rStyle w:val="Hyperlink"/>
                <w:rFonts w:ascii="Times New Roman" w:hAnsi="Times New Roman"/>
                <w:noProof/>
                <w:sz w:val="24"/>
                <w:szCs w:val="24"/>
              </w:rPr>
              <w:t>Step 9. Allocate green time and calculate effective green time</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_Toc48761972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10</w:t>
            </w:r>
            <w:r w:rsidR="00125B74" w:rsidRPr="006A285B">
              <w:rPr>
                <w:rFonts w:ascii="Times New Roman" w:hAnsi="Times New Roman"/>
                <w:noProof/>
                <w:webHidden/>
                <w:sz w:val="24"/>
                <w:szCs w:val="24"/>
              </w:rPr>
              <w:fldChar w:fldCharType="end"/>
            </w:r>
          </w:hyperlink>
        </w:p>
        <w:p w14:paraId="2546ABA9" w14:textId="00112B4F" w:rsidR="00125B74" w:rsidRPr="006A285B" w:rsidRDefault="0074018C">
          <w:pPr>
            <w:pStyle w:val="TOC3"/>
            <w:tabs>
              <w:tab w:val="right" w:leader="dot" w:pos="8296"/>
            </w:tabs>
            <w:rPr>
              <w:rFonts w:ascii="Times New Roman" w:hAnsi="Times New Roman"/>
              <w:noProof/>
              <w:kern w:val="2"/>
              <w:sz w:val="24"/>
              <w:szCs w:val="24"/>
            </w:rPr>
          </w:pPr>
          <w:hyperlink w:anchor="_Toc48761973" w:history="1">
            <w:r w:rsidR="00125B74" w:rsidRPr="006A285B">
              <w:rPr>
                <w:rStyle w:val="Hyperlink"/>
                <w:rFonts w:ascii="Times New Roman" w:hAnsi="Times New Roman"/>
                <w:noProof/>
                <w:sz w:val="24"/>
                <w:szCs w:val="24"/>
              </w:rPr>
              <w:t>Step10. Calculate capacity and V/C ratio</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_Toc48761973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10</w:t>
            </w:r>
            <w:r w:rsidR="00125B74" w:rsidRPr="006A285B">
              <w:rPr>
                <w:rFonts w:ascii="Times New Roman" w:hAnsi="Times New Roman"/>
                <w:noProof/>
                <w:webHidden/>
                <w:sz w:val="24"/>
                <w:szCs w:val="24"/>
              </w:rPr>
              <w:fldChar w:fldCharType="end"/>
            </w:r>
          </w:hyperlink>
        </w:p>
        <w:p w14:paraId="23343DA0" w14:textId="68852011" w:rsidR="00125B74" w:rsidRPr="006A285B" w:rsidRDefault="0074018C">
          <w:pPr>
            <w:pStyle w:val="TOC3"/>
            <w:tabs>
              <w:tab w:val="right" w:leader="dot" w:pos="8296"/>
            </w:tabs>
            <w:rPr>
              <w:rFonts w:ascii="Times New Roman" w:hAnsi="Times New Roman"/>
              <w:noProof/>
              <w:kern w:val="2"/>
              <w:sz w:val="24"/>
              <w:szCs w:val="24"/>
            </w:rPr>
          </w:pPr>
          <w:hyperlink w:anchor="_Toc48761974" w:history="1">
            <w:r w:rsidR="00125B74" w:rsidRPr="006A285B">
              <w:rPr>
                <w:rStyle w:val="Hyperlink"/>
                <w:rFonts w:ascii="Times New Roman" w:hAnsi="Times New Roman"/>
                <w:noProof/>
                <w:sz w:val="24"/>
                <w:szCs w:val="24"/>
              </w:rPr>
              <w:t>Step11. Calculate Signal Delay and LOS</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_Toc48761974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087D62">
              <w:rPr>
                <w:rFonts w:ascii="Times New Roman" w:hAnsi="Times New Roman"/>
                <w:noProof/>
                <w:webHidden/>
                <w:sz w:val="24"/>
                <w:szCs w:val="24"/>
              </w:rPr>
              <w:t>10</w:t>
            </w:r>
            <w:r w:rsidR="00125B74" w:rsidRPr="006A285B">
              <w:rPr>
                <w:rFonts w:ascii="Times New Roman" w:hAnsi="Times New Roman"/>
                <w:noProof/>
                <w:webHidden/>
                <w:sz w:val="24"/>
                <w:szCs w:val="24"/>
              </w:rPr>
              <w:fldChar w:fldCharType="end"/>
            </w:r>
          </w:hyperlink>
        </w:p>
        <w:p w14:paraId="262CE4B0" w14:textId="77591AC9" w:rsidR="00125B74" w:rsidRPr="006A285B" w:rsidRDefault="0074018C" w:rsidP="00125B74">
          <w:pPr>
            <w:pStyle w:val="TOC2"/>
            <w:rPr>
              <w:rFonts w:ascii="Times New Roman" w:hAnsi="Times New Roman"/>
              <w:kern w:val="2"/>
              <w:sz w:val="24"/>
              <w:szCs w:val="24"/>
            </w:rPr>
          </w:pPr>
          <w:hyperlink w:anchor="_Toc48761975" w:history="1">
            <w:r w:rsidR="00125B74" w:rsidRPr="006A285B">
              <w:rPr>
                <w:rStyle w:val="Hyperlink"/>
                <w:rFonts w:ascii="Times New Roman" w:hAnsi="Times New Roman"/>
                <w:sz w:val="24"/>
                <w:szCs w:val="24"/>
              </w:rPr>
              <w:t>References</w:t>
            </w:r>
            <w:r w:rsidR="00125B74" w:rsidRPr="006A285B">
              <w:rPr>
                <w:rFonts w:ascii="Times New Roman" w:hAnsi="Times New Roman"/>
                <w:webHidden/>
                <w:sz w:val="24"/>
                <w:szCs w:val="24"/>
              </w:rPr>
              <w:tab/>
            </w:r>
            <w:r w:rsidR="00125B74" w:rsidRPr="006A285B">
              <w:rPr>
                <w:rFonts w:ascii="Times New Roman" w:hAnsi="Times New Roman"/>
                <w:webHidden/>
                <w:sz w:val="24"/>
                <w:szCs w:val="24"/>
              </w:rPr>
              <w:fldChar w:fldCharType="begin"/>
            </w:r>
            <w:r w:rsidR="00125B74" w:rsidRPr="006A285B">
              <w:rPr>
                <w:rFonts w:ascii="Times New Roman" w:hAnsi="Times New Roman"/>
                <w:webHidden/>
                <w:sz w:val="24"/>
                <w:szCs w:val="24"/>
              </w:rPr>
              <w:instrText xml:space="preserve"> PAGEREF _Toc48761975 \h </w:instrText>
            </w:r>
            <w:r w:rsidR="00125B74" w:rsidRPr="006A285B">
              <w:rPr>
                <w:rFonts w:ascii="Times New Roman" w:hAnsi="Times New Roman"/>
                <w:webHidden/>
                <w:sz w:val="24"/>
                <w:szCs w:val="24"/>
              </w:rPr>
            </w:r>
            <w:r w:rsidR="00125B74" w:rsidRPr="006A285B">
              <w:rPr>
                <w:rFonts w:ascii="Times New Roman" w:hAnsi="Times New Roman"/>
                <w:webHidden/>
                <w:sz w:val="24"/>
                <w:szCs w:val="24"/>
              </w:rPr>
              <w:fldChar w:fldCharType="separate"/>
            </w:r>
            <w:r w:rsidR="00087D62">
              <w:rPr>
                <w:rFonts w:ascii="Times New Roman" w:hAnsi="Times New Roman"/>
                <w:webHidden/>
                <w:sz w:val="24"/>
                <w:szCs w:val="24"/>
              </w:rPr>
              <w:t>11</w:t>
            </w:r>
            <w:r w:rsidR="00125B74" w:rsidRPr="006A285B">
              <w:rPr>
                <w:rFonts w:ascii="Times New Roman" w:hAnsi="Times New Roman"/>
                <w:webHidden/>
                <w:sz w:val="24"/>
                <w:szCs w:val="24"/>
              </w:rPr>
              <w:fldChar w:fldCharType="end"/>
            </w:r>
          </w:hyperlink>
        </w:p>
        <w:p w14:paraId="70F0C235" w14:textId="234E0B4E" w:rsidR="00A90951" w:rsidRDefault="00A90951">
          <w:r>
            <w:rPr>
              <w:b/>
              <w:bCs/>
              <w:lang w:val="zh-CN"/>
            </w:rPr>
            <w:fldChar w:fldCharType="end"/>
          </w:r>
        </w:p>
      </w:sdtContent>
    </w:sdt>
    <w:p w14:paraId="72D0215E" w14:textId="77777777" w:rsidR="00F672C9" w:rsidRPr="00A90951" w:rsidRDefault="00F672C9" w:rsidP="00F672C9">
      <w:pPr>
        <w:rPr>
          <w:rFonts w:ascii="Times New Roman" w:hAnsi="Times New Roman" w:cs="Times New Roman"/>
        </w:rPr>
      </w:pPr>
    </w:p>
    <w:p w14:paraId="646127DC" w14:textId="77777777" w:rsidR="00F672C9" w:rsidRDefault="00F672C9" w:rsidP="0051242A">
      <w:pPr>
        <w:jc w:val="center"/>
        <w:rPr>
          <w:rFonts w:ascii="Times New Roman" w:hAnsi="Times New Roman" w:cs="Times New Roman"/>
        </w:rPr>
      </w:pPr>
    </w:p>
    <w:p w14:paraId="6CEA1F5C" w14:textId="77777777" w:rsidR="00F672C9" w:rsidRDefault="00F672C9" w:rsidP="0051242A">
      <w:pPr>
        <w:jc w:val="center"/>
        <w:rPr>
          <w:rFonts w:ascii="Times New Roman" w:hAnsi="Times New Roman" w:cs="Times New Roman"/>
        </w:rPr>
      </w:pPr>
    </w:p>
    <w:p w14:paraId="6A0C77A6" w14:textId="77777777" w:rsidR="00F672C9" w:rsidRDefault="00F672C9" w:rsidP="0051242A">
      <w:pPr>
        <w:jc w:val="center"/>
        <w:rPr>
          <w:rFonts w:ascii="Times New Roman" w:hAnsi="Times New Roman" w:cs="Times New Roman"/>
        </w:rPr>
      </w:pPr>
    </w:p>
    <w:p w14:paraId="539F8BC0" w14:textId="77777777" w:rsidR="00F672C9" w:rsidRDefault="00F672C9" w:rsidP="0051242A">
      <w:pPr>
        <w:jc w:val="center"/>
        <w:rPr>
          <w:rFonts w:ascii="Times New Roman" w:hAnsi="Times New Roman" w:cs="Times New Roman"/>
        </w:rPr>
      </w:pPr>
    </w:p>
    <w:p w14:paraId="4C386A1D" w14:textId="77777777" w:rsidR="00F672C9" w:rsidRDefault="00F672C9" w:rsidP="0051242A">
      <w:pPr>
        <w:jc w:val="center"/>
        <w:rPr>
          <w:rFonts w:ascii="Times New Roman" w:hAnsi="Times New Roman" w:cs="Times New Roman"/>
        </w:rPr>
      </w:pPr>
    </w:p>
    <w:p w14:paraId="5959F701" w14:textId="5C097043" w:rsidR="00C46332" w:rsidRDefault="00C46332" w:rsidP="0051242A">
      <w:pPr>
        <w:jc w:val="center"/>
      </w:pPr>
    </w:p>
    <w:p w14:paraId="71249826" w14:textId="77777777" w:rsidR="00C46332" w:rsidRDefault="00C46332" w:rsidP="0051242A">
      <w:pPr>
        <w:jc w:val="center"/>
      </w:pPr>
    </w:p>
    <w:p w14:paraId="1B4318DB" w14:textId="77777777" w:rsidR="00C46332" w:rsidRDefault="00C46332" w:rsidP="0051242A">
      <w:pPr>
        <w:jc w:val="center"/>
      </w:pPr>
    </w:p>
    <w:p w14:paraId="469C973F" w14:textId="7F3715C1" w:rsidR="00705A83" w:rsidRDefault="00705A83" w:rsidP="0051242A">
      <w:pPr>
        <w:jc w:val="center"/>
        <w:rPr>
          <w:rStyle w:val="Hyperlink"/>
          <w:rFonts w:ascii="Times New Roman" w:hAnsi="Times New Roman" w:cs="Times New Roman"/>
          <w:sz w:val="24"/>
          <w:szCs w:val="24"/>
        </w:rPr>
      </w:pPr>
    </w:p>
    <w:p w14:paraId="247F9B28" w14:textId="77777777" w:rsidR="00E529F8" w:rsidRDefault="00D543C9">
      <w:pPr>
        <w:widowControl/>
        <w:jc w:val="left"/>
        <w:rPr>
          <w:rFonts w:ascii="Times New Roman" w:hAnsi="Times New Roman" w:cs="Times New Roman"/>
          <w:b/>
          <w:bCs/>
          <w:sz w:val="32"/>
          <w:szCs w:val="32"/>
        </w:rPr>
        <w:sectPr w:rsidR="00E529F8" w:rsidSect="00A92269">
          <w:footerReference w:type="default" r:id="rId12"/>
          <w:pgSz w:w="11906" w:h="16838"/>
          <w:pgMar w:top="1440" w:right="1800" w:bottom="1440" w:left="1800" w:header="851" w:footer="992" w:gutter="0"/>
          <w:pgNumType w:start="1"/>
          <w:cols w:space="425"/>
          <w:docGrid w:type="lines" w:linePitch="312"/>
        </w:sectPr>
      </w:pPr>
      <w:r>
        <w:rPr>
          <w:rFonts w:ascii="Times New Roman" w:hAnsi="Times New Roman" w:cs="Times New Roman"/>
          <w:b/>
          <w:bCs/>
          <w:sz w:val="32"/>
          <w:szCs w:val="32"/>
        </w:rPr>
        <w:br w:type="page"/>
      </w:r>
    </w:p>
    <w:p w14:paraId="128E076D" w14:textId="3232C3E6" w:rsidR="00ED16F7" w:rsidRPr="007A230A" w:rsidRDefault="007433C0" w:rsidP="00ED16F7">
      <w:pPr>
        <w:pStyle w:val="1"/>
        <w:rPr>
          <w:bCs/>
        </w:rPr>
      </w:pPr>
      <w:bookmarkStart w:id="0" w:name="_Toc48761956"/>
      <w:proofErr w:type="gramStart"/>
      <w:r>
        <w:rPr>
          <w:bCs/>
        </w:rPr>
        <w:lastRenderedPageBreak/>
        <w:t xml:space="preserve">1 </w:t>
      </w:r>
      <w:r w:rsidR="00244B0B">
        <w:rPr>
          <w:bCs/>
        </w:rPr>
        <w:t xml:space="preserve"> </w:t>
      </w:r>
      <w:r>
        <w:rPr>
          <w:bCs/>
        </w:rPr>
        <w:t>Introduction</w:t>
      </w:r>
      <w:bookmarkEnd w:id="0"/>
      <w:proofErr w:type="gramEnd"/>
    </w:p>
    <w:p w14:paraId="40FC243F" w14:textId="77777777" w:rsidR="00705A83" w:rsidRDefault="00705A83" w:rsidP="005B4474">
      <w:pPr>
        <w:rPr>
          <w:rFonts w:ascii="Times New Roman" w:hAnsi="Times New Roman" w:cs="Times New Roman"/>
          <w:sz w:val="24"/>
          <w:szCs w:val="24"/>
        </w:rPr>
      </w:pPr>
      <w:r>
        <w:rPr>
          <w:rFonts w:ascii="Times New Roman" w:hAnsi="Times New Roman" w:cs="Times New Roman"/>
          <w:sz w:val="24"/>
          <w:szCs w:val="24"/>
        </w:rPr>
        <w:t>The goal of this open-source package</w:t>
      </w:r>
      <w:r w:rsidR="00745126" w:rsidRPr="00DB6D2D">
        <w:rPr>
          <w:rFonts w:ascii="Times New Roman" w:hAnsi="Times New Roman" w:cs="Times New Roman"/>
          <w:sz w:val="24"/>
          <w:szCs w:val="24"/>
        </w:rPr>
        <w:t xml:space="preserve"> </w:t>
      </w:r>
      <w:r>
        <w:rPr>
          <w:rFonts w:ascii="Times New Roman" w:hAnsi="Times New Roman" w:cs="Times New Roman"/>
          <w:sz w:val="24"/>
          <w:szCs w:val="24"/>
        </w:rPr>
        <w:t xml:space="preserve">is </w:t>
      </w:r>
      <w:r w:rsidR="00745126" w:rsidRPr="00DB6D2D">
        <w:rPr>
          <w:rFonts w:ascii="Times New Roman" w:hAnsi="Times New Roman" w:cs="Times New Roman"/>
          <w:sz w:val="24"/>
          <w:szCs w:val="24"/>
        </w:rPr>
        <w:t xml:space="preserve">to </w:t>
      </w:r>
      <w:r w:rsidR="003C659F" w:rsidRPr="00DB6D2D">
        <w:rPr>
          <w:rFonts w:ascii="Times New Roman" w:hAnsi="Times New Roman" w:cs="Times New Roman"/>
          <w:sz w:val="24"/>
          <w:szCs w:val="24"/>
        </w:rPr>
        <w:t>develop a</w:t>
      </w:r>
      <w:r w:rsidR="007709A1" w:rsidRPr="00DB6D2D">
        <w:rPr>
          <w:rFonts w:ascii="Times New Roman" w:hAnsi="Times New Roman" w:cs="Times New Roman"/>
          <w:sz w:val="24"/>
          <w:szCs w:val="24"/>
        </w:rPr>
        <w:t xml:space="preserve"> light</w:t>
      </w:r>
      <w:r>
        <w:rPr>
          <w:rFonts w:ascii="Times New Roman" w:hAnsi="Times New Roman" w:cs="Times New Roman"/>
          <w:sz w:val="24"/>
          <w:szCs w:val="24"/>
        </w:rPr>
        <w:t>-weight</w:t>
      </w:r>
      <w:r w:rsidR="007709A1" w:rsidRPr="00DB6D2D">
        <w:rPr>
          <w:rFonts w:ascii="Times New Roman" w:hAnsi="Times New Roman" w:cs="Times New Roman"/>
          <w:sz w:val="24"/>
          <w:szCs w:val="24"/>
        </w:rPr>
        <w:t xml:space="preserve"> </w:t>
      </w:r>
      <w:r>
        <w:rPr>
          <w:rFonts w:ascii="Times New Roman" w:hAnsi="Times New Roman" w:cs="Times New Roman"/>
          <w:sz w:val="24"/>
          <w:szCs w:val="24"/>
        </w:rPr>
        <w:t xml:space="preserve">computational </w:t>
      </w:r>
      <w:r w:rsidR="00033AC7" w:rsidRPr="00DB6D2D">
        <w:rPr>
          <w:rFonts w:ascii="Times New Roman" w:hAnsi="Times New Roman" w:cs="Times New Roman"/>
          <w:sz w:val="24"/>
          <w:szCs w:val="24"/>
        </w:rPr>
        <w:t xml:space="preserve">engine </w:t>
      </w:r>
      <w:r w:rsidR="00BD75F7" w:rsidRPr="00DB6D2D">
        <w:rPr>
          <w:rFonts w:ascii="Times New Roman" w:hAnsi="Times New Roman" w:cs="Times New Roman"/>
          <w:sz w:val="24"/>
          <w:szCs w:val="24"/>
        </w:rPr>
        <w:t xml:space="preserve">to </w:t>
      </w:r>
      <w:r>
        <w:rPr>
          <w:rFonts w:ascii="Times New Roman" w:hAnsi="Times New Roman" w:cs="Times New Roman"/>
          <w:sz w:val="24"/>
          <w:szCs w:val="24"/>
        </w:rPr>
        <w:t>input and optimize</w:t>
      </w:r>
      <w:r w:rsidR="00CD6305" w:rsidRPr="00DB6D2D">
        <w:rPr>
          <w:rFonts w:ascii="Times New Roman" w:hAnsi="Times New Roman" w:cs="Times New Roman"/>
          <w:sz w:val="24"/>
          <w:szCs w:val="24"/>
        </w:rPr>
        <w:t xml:space="preserve"> </w:t>
      </w:r>
      <w:r w:rsidR="00745126" w:rsidRPr="00DB6D2D">
        <w:rPr>
          <w:rFonts w:ascii="Times New Roman" w:hAnsi="Times New Roman" w:cs="Times New Roman"/>
          <w:sz w:val="24"/>
          <w:szCs w:val="24"/>
        </w:rPr>
        <w:t xml:space="preserve">signal control </w:t>
      </w:r>
      <w:r>
        <w:rPr>
          <w:rFonts w:ascii="Times New Roman" w:hAnsi="Times New Roman" w:cs="Times New Roman"/>
          <w:sz w:val="24"/>
          <w:szCs w:val="24"/>
        </w:rPr>
        <w:t xml:space="preserve">timing data, and </w:t>
      </w:r>
      <w:r w:rsidR="00605F10" w:rsidRPr="00DB6D2D">
        <w:rPr>
          <w:rFonts w:ascii="Times New Roman" w:hAnsi="Times New Roman" w:cs="Times New Roman"/>
          <w:sz w:val="24"/>
          <w:szCs w:val="24"/>
        </w:rPr>
        <w:t xml:space="preserve">analyze </w:t>
      </w:r>
      <w:r>
        <w:rPr>
          <w:rFonts w:ascii="Times New Roman" w:hAnsi="Times New Roman" w:cs="Times New Roman"/>
          <w:sz w:val="24"/>
          <w:szCs w:val="24"/>
        </w:rPr>
        <w:t>the</w:t>
      </w:r>
      <w:r w:rsidR="00605F10" w:rsidRPr="00DB6D2D">
        <w:rPr>
          <w:rFonts w:ascii="Times New Roman" w:hAnsi="Times New Roman" w:cs="Times New Roman"/>
          <w:sz w:val="24"/>
          <w:szCs w:val="24"/>
        </w:rPr>
        <w:t xml:space="preserve"> </w:t>
      </w:r>
      <w:r w:rsidR="00955D11" w:rsidRPr="00DB6D2D">
        <w:rPr>
          <w:rFonts w:ascii="Times New Roman" w:hAnsi="Times New Roman" w:cs="Times New Roman"/>
          <w:sz w:val="24"/>
          <w:szCs w:val="24"/>
        </w:rPr>
        <w:t xml:space="preserve">effectiveness </w:t>
      </w:r>
      <w:r>
        <w:rPr>
          <w:rFonts w:ascii="Times New Roman" w:hAnsi="Times New Roman" w:cs="Times New Roman"/>
          <w:sz w:val="24"/>
          <w:szCs w:val="24"/>
        </w:rPr>
        <w:t>of signal control strategies</w:t>
      </w:r>
      <w:r w:rsidR="00B9239D" w:rsidRPr="00DB6D2D">
        <w:rPr>
          <w:rFonts w:ascii="Times New Roman" w:hAnsi="Times New Roman" w:cs="Times New Roman"/>
          <w:sz w:val="24"/>
          <w:szCs w:val="24"/>
        </w:rPr>
        <w:t>.</w:t>
      </w:r>
      <w:r w:rsidR="00F212E0" w:rsidRPr="00DB6D2D">
        <w:rPr>
          <w:rFonts w:ascii="Times New Roman" w:hAnsi="Times New Roman" w:cs="Times New Roman"/>
          <w:sz w:val="24"/>
          <w:szCs w:val="24"/>
        </w:rPr>
        <w:t xml:space="preserve"> </w:t>
      </w:r>
      <w:r>
        <w:rPr>
          <w:rFonts w:ascii="Times New Roman" w:hAnsi="Times New Roman" w:cs="Times New Roman"/>
          <w:sz w:val="24"/>
          <w:szCs w:val="24"/>
        </w:rPr>
        <w:t>This</w:t>
      </w:r>
      <w:r w:rsidR="00015915" w:rsidRPr="00DB6D2D">
        <w:rPr>
          <w:rFonts w:ascii="Times New Roman" w:hAnsi="Times New Roman" w:cs="Times New Roman"/>
          <w:sz w:val="24"/>
          <w:szCs w:val="24"/>
        </w:rPr>
        <w:t xml:space="preserve"> </w:t>
      </w:r>
      <w:proofErr w:type="spellStart"/>
      <w:r w:rsidR="00CF7191">
        <w:rPr>
          <w:rFonts w:ascii="Times New Roman" w:hAnsi="Times New Roman" w:cs="Times New Roman"/>
          <w:sz w:val="24"/>
          <w:szCs w:val="24"/>
        </w:rPr>
        <w:t>SignalAPI</w:t>
      </w:r>
      <w:proofErr w:type="spellEnd"/>
      <w:r w:rsidR="002913B9" w:rsidRPr="00DB6D2D">
        <w:rPr>
          <w:rFonts w:ascii="Times New Roman" w:hAnsi="Times New Roman" w:cs="Times New Roman"/>
          <w:sz w:val="24"/>
          <w:szCs w:val="24"/>
        </w:rPr>
        <w:t xml:space="preserve"> </w:t>
      </w:r>
      <w:r w:rsidRPr="00DB6D2D">
        <w:rPr>
          <w:rFonts w:ascii="Times New Roman" w:hAnsi="Times New Roman" w:cs="Times New Roman"/>
          <w:sz w:val="24"/>
          <w:szCs w:val="24"/>
        </w:rPr>
        <w:t>engine</w:t>
      </w:r>
      <w:r>
        <w:rPr>
          <w:rFonts w:ascii="Times New Roman" w:hAnsi="Times New Roman" w:cs="Times New Roman"/>
          <w:sz w:val="24"/>
          <w:szCs w:val="24"/>
        </w:rPr>
        <w:t xml:space="preserve"> is written </w:t>
      </w:r>
      <w:r w:rsidR="005F42EA" w:rsidRPr="00DB6D2D">
        <w:rPr>
          <w:rFonts w:ascii="Times New Roman" w:hAnsi="Times New Roman" w:cs="Times New Roman"/>
          <w:sz w:val="24"/>
          <w:szCs w:val="24"/>
        </w:rPr>
        <w:t xml:space="preserve">in C++ </w:t>
      </w:r>
      <w:r w:rsidR="00015915" w:rsidRPr="00DB6D2D">
        <w:rPr>
          <w:rFonts w:ascii="Times New Roman" w:hAnsi="Times New Roman" w:cs="Times New Roman"/>
          <w:sz w:val="24"/>
          <w:szCs w:val="24"/>
        </w:rPr>
        <w:t xml:space="preserve">based on </w:t>
      </w:r>
      <w:r w:rsidR="00BD10FD" w:rsidRPr="00DB6D2D">
        <w:rPr>
          <w:rFonts w:ascii="Times New Roman" w:hAnsi="Times New Roman" w:cs="Times New Roman"/>
          <w:sz w:val="24"/>
          <w:szCs w:val="24"/>
        </w:rPr>
        <w:t>a</w:t>
      </w:r>
      <w:r>
        <w:rPr>
          <w:rFonts w:ascii="Times New Roman" w:hAnsi="Times New Roman" w:cs="Times New Roman"/>
          <w:sz w:val="24"/>
          <w:szCs w:val="24"/>
        </w:rPr>
        <w:t xml:space="preserve">n </w:t>
      </w:r>
      <w:r w:rsidR="00015915" w:rsidRPr="00DB6D2D">
        <w:rPr>
          <w:rFonts w:ascii="Times New Roman" w:hAnsi="Times New Roman" w:cs="Times New Roman"/>
          <w:sz w:val="24"/>
          <w:szCs w:val="24"/>
        </w:rPr>
        <w:t xml:space="preserve">QEM </w:t>
      </w:r>
      <w:r>
        <w:rPr>
          <w:rFonts w:ascii="Times New Roman" w:hAnsi="Times New Roman" w:cs="Times New Roman"/>
          <w:sz w:val="24"/>
          <w:szCs w:val="24"/>
        </w:rPr>
        <w:t>spreadsheet tool written</w:t>
      </w:r>
      <w:r w:rsidR="00723E6A" w:rsidRPr="00DB6D2D">
        <w:rPr>
          <w:rFonts w:ascii="Times New Roman" w:hAnsi="Times New Roman" w:cs="Times New Roman"/>
          <w:sz w:val="24"/>
          <w:szCs w:val="24"/>
        </w:rPr>
        <w:t xml:space="preserve"> by </w:t>
      </w:r>
      <w:r>
        <w:rPr>
          <w:rFonts w:ascii="Times New Roman" w:hAnsi="Times New Roman" w:cs="Times New Roman"/>
          <w:sz w:val="24"/>
          <w:szCs w:val="24"/>
        </w:rPr>
        <w:t xml:space="preserve">Prof. </w:t>
      </w:r>
      <w:r w:rsidR="00636EF3" w:rsidRPr="00DB6D2D">
        <w:rPr>
          <w:rFonts w:ascii="Times New Roman" w:hAnsi="Times New Roman" w:cs="Times New Roman"/>
          <w:sz w:val="24"/>
          <w:szCs w:val="24"/>
        </w:rPr>
        <w:t>M</w:t>
      </w:r>
      <w:r w:rsidR="00E30E3C" w:rsidRPr="00DB6D2D">
        <w:rPr>
          <w:rFonts w:ascii="Times New Roman" w:hAnsi="Times New Roman" w:cs="Times New Roman"/>
          <w:sz w:val="24"/>
          <w:szCs w:val="24"/>
        </w:rPr>
        <w:t>ilan</w:t>
      </w:r>
      <w:r w:rsidR="00636EF3" w:rsidRPr="00DB6D2D">
        <w:rPr>
          <w:rFonts w:ascii="Times New Roman" w:hAnsi="Times New Roman" w:cs="Times New Roman"/>
          <w:sz w:val="24"/>
          <w:szCs w:val="24"/>
        </w:rPr>
        <w:t xml:space="preserve"> </w:t>
      </w:r>
      <w:proofErr w:type="spellStart"/>
      <w:r w:rsidR="00636EF3" w:rsidRPr="00DB6D2D">
        <w:rPr>
          <w:rFonts w:ascii="Times New Roman" w:hAnsi="Times New Roman" w:cs="Times New Roman"/>
          <w:sz w:val="24"/>
          <w:szCs w:val="24"/>
        </w:rPr>
        <w:t>Z</w:t>
      </w:r>
      <w:r w:rsidR="00AA79AC" w:rsidRPr="00DB6D2D">
        <w:rPr>
          <w:rFonts w:ascii="Times New Roman" w:hAnsi="Times New Roman" w:cs="Times New Roman"/>
          <w:sz w:val="24"/>
          <w:szCs w:val="24"/>
        </w:rPr>
        <w:t>latkovic</w:t>
      </w:r>
      <w:proofErr w:type="spellEnd"/>
      <w:r>
        <w:rPr>
          <w:rFonts w:ascii="Times New Roman" w:hAnsi="Times New Roman" w:cs="Times New Roman"/>
          <w:sz w:val="24"/>
          <w:szCs w:val="24"/>
        </w:rPr>
        <w:t xml:space="preserve"> </w:t>
      </w:r>
      <w:r w:rsidR="002E022A">
        <w:rPr>
          <w:rFonts w:ascii="Times New Roman" w:hAnsi="Times New Roman" w:cs="Times New Roman"/>
          <w:sz w:val="24"/>
          <w:szCs w:val="24"/>
        </w:rPr>
        <w:t>(</w:t>
      </w:r>
      <w:hyperlink r:id="rId13" w:history="1">
        <w:r w:rsidR="00DE5BAF" w:rsidRPr="00F63254">
          <w:rPr>
            <w:rFonts w:ascii="Times New Roman" w:hAnsi="Times New Roman" w:cs="Times New Roman"/>
            <w:color w:val="0000FF"/>
            <w:sz w:val="24"/>
            <w:szCs w:val="24"/>
            <w:u w:val="single"/>
          </w:rPr>
          <w:t>https://github.com/milan1981/Sigma-X</w:t>
        </w:r>
      </w:hyperlink>
      <w:r w:rsidR="002E022A">
        <w:rPr>
          <w:rFonts w:ascii="Times New Roman" w:hAnsi="Times New Roman" w:cs="Times New Roman"/>
          <w:sz w:val="24"/>
          <w:szCs w:val="24"/>
        </w:rPr>
        <w:t>)</w:t>
      </w:r>
      <w:r w:rsidR="00840C5D" w:rsidRPr="00DB6D2D">
        <w:rPr>
          <w:rFonts w:ascii="Times New Roman" w:hAnsi="Times New Roman" w:cs="Times New Roman"/>
          <w:sz w:val="24"/>
          <w:szCs w:val="24"/>
        </w:rPr>
        <w:t>.</w:t>
      </w:r>
      <w:r w:rsidR="002B4F0A" w:rsidRPr="00DB6D2D">
        <w:rPr>
          <w:rFonts w:ascii="Times New Roman" w:hAnsi="Times New Roman" w:cs="Times New Roman"/>
          <w:sz w:val="24"/>
          <w:szCs w:val="24"/>
        </w:rPr>
        <w:t xml:space="preserve"> </w:t>
      </w:r>
    </w:p>
    <w:p w14:paraId="48B303C9" w14:textId="77777777" w:rsidR="00705A83" w:rsidRDefault="00705A83" w:rsidP="005B4474">
      <w:pPr>
        <w:rPr>
          <w:rFonts w:ascii="Times New Roman" w:hAnsi="Times New Roman" w:cs="Times New Roman"/>
          <w:sz w:val="24"/>
          <w:szCs w:val="24"/>
        </w:rPr>
      </w:pPr>
    </w:p>
    <w:p w14:paraId="78207BBA" w14:textId="24075776" w:rsidR="006122FE" w:rsidRPr="00DB6D2D" w:rsidRDefault="002B4F0A" w:rsidP="005B4474">
      <w:pPr>
        <w:rPr>
          <w:rFonts w:ascii="Times New Roman" w:hAnsi="Times New Roman" w:cs="Times New Roman"/>
          <w:sz w:val="24"/>
          <w:szCs w:val="24"/>
        </w:rPr>
      </w:pPr>
      <w:r w:rsidRPr="00DB6D2D">
        <w:rPr>
          <w:rFonts w:ascii="Times New Roman" w:hAnsi="Times New Roman" w:cs="Times New Roman"/>
          <w:sz w:val="24"/>
          <w:szCs w:val="24"/>
        </w:rPr>
        <w:t xml:space="preserve">Meanwhile, </w:t>
      </w:r>
      <w:r w:rsidR="00705A83">
        <w:rPr>
          <w:rFonts w:ascii="Times New Roman" w:hAnsi="Times New Roman" w:cs="Times New Roman"/>
          <w:sz w:val="24"/>
          <w:szCs w:val="24"/>
        </w:rPr>
        <w:t>users</w:t>
      </w:r>
      <w:r w:rsidR="00F711D4" w:rsidRPr="00DB6D2D">
        <w:rPr>
          <w:rFonts w:ascii="Times New Roman" w:hAnsi="Times New Roman" w:cs="Times New Roman"/>
          <w:sz w:val="24"/>
          <w:szCs w:val="24"/>
        </w:rPr>
        <w:t xml:space="preserve"> </w:t>
      </w:r>
      <w:r w:rsidR="00705A83">
        <w:rPr>
          <w:rFonts w:ascii="Times New Roman" w:hAnsi="Times New Roman" w:cs="Times New Roman"/>
          <w:sz w:val="24"/>
          <w:szCs w:val="24"/>
        </w:rPr>
        <w:t>can utilize</w:t>
      </w:r>
      <w:r w:rsidR="00645CBA" w:rsidRPr="00DB6D2D">
        <w:rPr>
          <w:rFonts w:ascii="Times New Roman" w:hAnsi="Times New Roman" w:cs="Times New Roman"/>
          <w:sz w:val="24"/>
          <w:szCs w:val="24"/>
        </w:rPr>
        <w:t xml:space="preserve"> </w:t>
      </w:r>
      <w:proofErr w:type="spellStart"/>
      <w:r w:rsidR="00574221" w:rsidRPr="00DB6D2D">
        <w:rPr>
          <w:rFonts w:ascii="Times New Roman" w:hAnsi="Times New Roman" w:cs="Times New Roman"/>
          <w:sz w:val="24"/>
          <w:szCs w:val="24"/>
        </w:rPr>
        <w:t>NeXTA</w:t>
      </w:r>
      <w:proofErr w:type="spellEnd"/>
      <w:r w:rsidR="00C9584F" w:rsidRPr="00DB6D2D">
        <w:rPr>
          <w:rFonts w:ascii="Times New Roman" w:hAnsi="Times New Roman" w:cs="Times New Roman"/>
          <w:sz w:val="24"/>
          <w:szCs w:val="24"/>
        </w:rPr>
        <w:t>-GMNS</w:t>
      </w:r>
      <w:r w:rsidR="00705A83">
        <w:rPr>
          <w:rFonts w:ascii="Times New Roman" w:hAnsi="Times New Roman" w:cs="Times New Roman"/>
          <w:sz w:val="24"/>
          <w:szCs w:val="24"/>
        </w:rPr>
        <w:t xml:space="preserve"> </w:t>
      </w:r>
      <w:r w:rsidR="00231105" w:rsidRPr="00DB6D2D">
        <w:rPr>
          <w:rFonts w:ascii="Times New Roman" w:hAnsi="Times New Roman" w:cs="Times New Roman"/>
          <w:sz w:val="24"/>
          <w:szCs w:val="24"/>
        </w:rPr>
        <w:t>(</w:t>
      </w:r>
      <w:hyperlink r:id="rId14" w:history="1">
        <w:r w:rsidR="0053088E" w:rsidRPr="00DB6D2D">
          <w:rPr>
            <w:rStyle w:val="Hyperlink"/>
            <w:rFonts w:ascii="Times New Roman" w:hAnsi="Times New Roman" w:cs="Times New Roman"/>
            <w:sz w:val="24"/>
            <w:szCs w:val="24"/>
          </w:rPr>
          <w:t>https://github.com/xzhou99/NeXTA-GMNS</w:t>
        </w:r>
      </w:hyperlink>
      <w:r w:rsidR="00231105" w:rsidRPr="00DB6D2D">
        <w:rPr>
          <w:rFonts w:ascii="Times New Roman" w:hAnsi="Times New Roman" w:cs="Times New Roman"/>
          <w:sz w:val="24"/>
          <w:szCs w:val="24"/>
        </w:rPr>
        <w:t>)</w:t>
      </w:r>
      <w:r w:rsidR="001655A2" w:rsidRPr="00DB6D2D">
        <w:rPr>
          <w:rFonts w:ascii="Times New Roman" w:hAnsi="Times New Roman" w:cs="Times New Roman"/>
          <w:sz w:val="24"/>
          <w:szCs w:val="24"/>
        </w:rPr>
        <w:t xml:space="preserve"> as </w:t>
      </w:r>
      <w:r w:rsidR="00705A83">
        <w:rPr>
          <w:rFonts w:ascii="Times New Roman" w:hAnsi="Times New Roman" w:cs="Times New Roman"/>
          <w:sz w:val="24"/>
          <w:szCs w:val="24"/>
        </w:rPr>
        <w:t>a</w:t>
      </w:r>
      <w:r w:rsidR="001655A2" w:rsidRPr="00DB6D2D">
        <w:rPr>
          <w:rFonts w:ascii="Times New Roman" w:hAnsi="Times New Roman" w:cs="Times New Roman"/>
          <w:sz w:val="24"/>
          <w:szCs w:val="24"/>
        </w:rPr>
        <w:t xml:space="preserve"> </w:t>
      </w:r>
      <w:r w:rsidR="00705A83">
        <w:rPr>
          <w:rFonts w:ascii="Times New Roman" w:hAnsi="Times New Roman" w:cs="Times New Roman"/>
          <w:sz w:val="24"/>
          <w:szCs w:val="24"/>
        </w:rPr>
        <w:t xml:space="preserve">network visualization </w:t>
      </w:r>
      <w:r w:rsidR="004177BE" w:rsidRPr="00DB6D2D">
        <w:rPr>
          <w:rFonts w:ascii="Times New Roman" w:hAnsi="Times New Roman" w:cs="Times New Roman"/>
          <w:sz w:val="24"/>
          <w:szCs w:val="24"/>
        </w:rPr>
        <w:t xml:space="preserve">tool to </w:t>
      </w:r>
      <w:r w:rsidR="00705A83">
        <w:rPr>
          <w:rFonts w:ascii="Times New Roman" w:hAnsi="Times New Roman" w:cs="Times New Roman"/>
          <w:sz w:val="24"/>
          <w:szCs w:val="24"/>
        </w:rPr>
        <w:t>display</w:t>
      </w:r>
      <w:r w:rsidR="00085424" w:rsidRPr="00DB6D2D">
        <w:rPr>
          <w:rFonts w:ascii="Times New Roman" w:hAnsi="Times New Roman" w:cs="Times New Roman"/>
          <w:sz w:val="24"/>
          <w:szCs w:val="24"/>
        </w:rPr>
        <w:t xml:space="preserve"> </w:t>
      </w:r>
      <w:r w:rsidR="00705A83">
        <w:rPr>
          <w:rFonts w:ascii="Times New Roman" w:hAnsi="Times New Roman" w:cs="Times New Roman"/>
          <w:sz w:val="24"/>
          <w:szCs w:val="24"/>
        </w:rPr>
        <w:t xml:space="preserve">related optimization </w:t>
      </w:r>
      <w:r w:rsidR="00F47E8A" w:rsidRPr="00DB6D2D">
        <w:rPr>
          <w:rFonts w:ascii="Times New Roman" w:hAnsi="Times New Roman" w:cs="Times New Roman"/>
          <w:sz w:val="24"/>
          <w:szCs w:val="24"/>
        </w:rPr>
        <w:t>results.</w:t>
      </w:r>
      <w:r w:rsidR="00DA532B" w:rsidRPr="00DB6D2D">
        <w:rPr>
          <w:rFonts w:ascii="Times New Roman" w:hAnsi="Times New Roman" w:cs="Times New Roman"/>
          <w:sz w:val="24"/>
          <w:szCs w:val="24"/>
        </w:rPr>
        <w:t xml:space="preserve"> </w:t>
      </w:r>
    </w:p>
    <w:p w14:paraId="63A0759B" w14:textId="6AEDD46E" w:rsidR="004B0092" w:rsidRPr="00974570" w:rsidRDefault="00BE6440" w:rsidP="000B7757">
      <w:pPr>
        <w:pStyle w:val="1"/>
      </w:pPr>
      <w:bookmarkStart w:id="1" w:name="_Toc48761957"/>
      <w:r w:rsidRPr="00974570">
        <w:rPr>
          <w:rFonts w:hint="eastAsia"/>
        </w:rPr>
        <w:t>2</w:t>
      </w:r>
      <w:r w:rsidRPr="00974570">
        <w:t xml:space="preserve"> </w:t>
      </w:r>
      <w:r w:rsidR="00E85903" w:rsidRPr="00974570">
        <w:t xml:space="preserve"> </w:t>
      </w:r>
      <w:r w:rsidR="008E0220" w:rsidRPr="00974570">
        <w:t>Steps</w:t>
      </w:r>
      <w:r w:rsidR="003964F2">
        <w:t xml:space="preserve"> for using </w:t>
      </w:r>
      <w:proofErr w:type="spellStart"/>
      <w:r w:rsidR="00CF7191">
        <w:t>SignalAPI</w:t>
      </w:r>
      <w:bookmarkEnd w:id="1"/>
      <w:proofErr w:type="spellEnd"/>
    </w:p>
    <w:p w14:paraId="4F6BE546" w14:textId="610C738F" w:rsidR="00705A83" w:rsidRPr="00BE1A7A" w:rsidRDefault="00E360FB" w:rsidP="00897528">
      <w:pPr>
        <w:pStyle w:val="2"/>
        <w:rPr>
          <w:rFonts w:eastAsiaTheme="minorEastAsia"/>
        </w:rPr>
      </w:pPr>
      <w:bookmarkStart w:id="2" w:name="_Toc48761958"/>
      <w:r>
        <w:rPr>
          <w:rFonts w:hint="eastAsia"/>
        </w:rPr>
        <w:t>2</w:t>
      </w:r>
      <w:r>
        <w:t xml:space="preserve">.1 </w:t>
      </w:r>
      <w:r w:rsidR="009B76FC">
        <w:rPr>
          <w:bCs w:val="0"/>
        </w:rPr>
        <w:t xml:space="preserve"> </w:t>
      </w:r>
      <w:r w:rsidR="00CF09AF">
        <w:t>D</w:t>
      </w:r>
      <w:r w:rsidR="00421F9C">
        <w:t>ownload</w:t>
      </w:r>
      <w:r w:rsidR="00BD6499">
        <w:t xml:space="preserve"> software package</w:t>
      </w:r>
      <w:r w:rsidR="00705A83">
        <w:t>s</w:t>
      </w:r>
      <w:bookmarkEnd w:id="2"/>
    </w:p>
    <w:p w14:paraId="4B3601EE" w14:textId="0C424F90" w:rsidR="00705A83" w:rsidRDefault="00705A83" w:rsidP="00C165FB">
      <w:pPr>
        <w:wordWrap w:val="0"/>
        <w:jc w:val="left"/>
        <w:rPr>
          <w:rFonts w:ascii="Times New Roman" w:hAnsi="Times New Roman" w:cs="Times New Roman"/>
          <w:color w:val="0000FF"/>
          <w:sz w:val="24"/>
          <w:szCs w:val="24"/>
          <w:u w:val="single"/>
        </w:rPr>
      </w:pPr>
      <w:r>
        <w:rPr>
          <w:rFonts w:ascii="Times New Roman" w:hAnsi="Times New Roman" w:cs="Times New Roman"/>
          <w:sz w:val="24"/>
          <w:szCs w:val="24"/>
        </w:rPr>
        <w:t xml:space="preserve">Before using </w:t>
      </w:r>
      <w:proofErr w:type="spellStart"/>
      <w:r>
        <w:rPr>
          <w:rFonts w:ascii="Times New Roman" w:hAnsi="Times New Roman" w:cs="Times New Roman"/>
          <w:sz w:val="24"/>
          <w:szCs w:val="24"/>
        </w:rPr>
        <w:t>SignalAPI</w:t>
      </w:r>
      <w:proofErr w:type="spellEnd"/>
      <w:r>
        <w:rPr>
          <w:rFonts w:ascii="Times New Roman" w:hAnsi="Times New Roman" w:cs="Times New Roman"/>
          <w:sz w:val="24"/>
          <w:szCs w:val="24"/>
        </w:rPr>
        <w:t xml:space="preserve"> executables, the users are strongly recommended to use and understand the internal logic of Sigma-X. </w:t>
      </w:r>
      <w:hyperlink r:id="rId15" w:history="1">
        <w:r w:rsidRPr="00F63254">
          <w:rPr>
            <w:rFonts w:ascii="Times New Roman" w:hAnsi="Times New Roman" w:cs="Times New Roman"/>
            <w:color w:val="0000FF"/>
            <w:sz w:val="24"/>
            <w:szCs w:val="24"/>
            <w:u w:val="single"/>
          </w:rPr>
          <w:t>https://github.com/milan1981/Sigma-X</w:t>
        </w:r>
      </w:hyperlink>
    </w:p>
    <w:p w14:paraId="2AB394F8" w14:textId="77777777" w:rsidR="00705A83" w:rsidRDefault="00705A83" w:rsidP="00C165FB">
      <w:pPr>
        <w:wordWrap w:val="0"/>
        <w:jc w:val="left"/>
        <w:rPr>
          <w:rFonts w:ascii="Times New Roman" w:hAnsi="Times New Roman" w:cs="Times New Roman"/>
          <w:sz w:val="24"/>
          <w:szCs w:val="24"/>
        </w:rPr>
      </w:pPr>
    </w:p>
    <w:p w14:paraId="27786A95" w14:textId="4BB072EE" w:rsidR="00AE3C35" w:rsidRDefault="00867F7E" w:rsidP="00C165FB">
      <w:pPr>
        <w:wordWrap w:val="0"/>
        <w:jc w:val="left"/>
        <w:rPr>
          <w:rFonts w:ascii="Times New Roman" w:hAnsi="Times New Roman" w:cs="Times New Roman"/>
          <w:sz w:val="24"/>
          <w:szCs w:val="24"/>
        </w:rPr>
      </w:pPr>
      <w:r w:rsidRPr="007F3D9A">
        <w:rPr>
          <w:rFonts w:ascii="Times New Roman" w:hAnsi="Times New Roman" w:cs="Times New Roman" w:hint="eastAsia"/>
          <w:sz w:val="24"/>
          <w:szCs w:val="24"/>
        </w:rPr>
        <w:t>T</w:t>
      </w:r>
      <w:r w:rsidRPr="007F3D9A">
        <w:rPr>
          <w:rFonts w:ascii="Times New Roman" w:hAnsi="Times New Roman" w:cs="Times New Roman"/>
          <w:sz w:val="24"/>
          <w:szCs w:val="24"/>
        </w:rPr>
        <w:t xml:space="preserve">he latest software release can be downloaded at </w:t>
      </w:r>
      <w:hyperlink r:id="rId16" w:history="1">
        <w:r w:rsidR="00912583" w:rsidRPr="007F3D9A">
          <w:rPr>
            <w:rStyle w:val="Hyperlink"/>
            <w:rFonts w:ascii="Times New Roman" w:hAnsi="Times New Roman" w:cs="Times New Roman"/>
            <w:sz w:val="24"/>
            <w:szCs w:val="24"/>
          </w:rPr>
          <w:t>https://github.com/xzhou99/SignalAPI</w:t>
        </w:r>
      </w:hyperlink>
      <w:r w:rsidR="00585AA3" w:rsidRPr="007F3D9A">
        <w:rPr>
          <w:rFonts w:ascii="Times New Roman" w:hAnsi="Times New Roman" w:cs="Times New Roman"/>
          <w:sz w:val="24"/>
          <w:szCs w:val="24"/>
        </w:rPr>
        <w:t>.</w:t>
      </w:r>
      <w:r w:rsidR="00AE3C35" w:rsidRPr="007F3D9A">
        <w:rPr>
          <w:rFonts w:ascii="Times New Roman" w:hAnsi="Times New Roman" w:cs="Times New Roman"/>
          <w:sz w:val="24"/>
          <w:szCs w:val="24"/>
        </w:rPr>
        <w:t xml:space="preserve"> Tab</w:t>
      </w:r>
      <w:r w:rsidR="00705A83">
        <w:rPr>
          <w:rFonts w:ascii="Times New Roman" w:hAnsi="Times New Roman" w:cs="Times New Roman"/>
          <w:sz w:val="24"/>
          <w:szCs w:val="24"/>
        </w:rPr>
        <w:t xml:space="preserve">le </w:t>
      </w:r>
      <w:r w:rsidR="00321FC6">
        <w:rPr>
          <w:rFonts w:ascii="Times New Roman" w:hAnsi="Times New Roman" w:cs="Times New Roman"/>
          <w:sz w:val="24"/>
          <w:szCs w:val="24"/>
        </w:rPr>
        <w:t>1</w:t>
      </w:r>
      <w:r w:rsidR="00705A83">
        <w:rPr>
          <w:rFonts w:ascii="Times New Roman" w:hAnsi="Times New Roman" w:cs="Times New Roman"/>
          <w:sz w:val="24"/>
          <w:szCs w:val="24"/>
        </w:rPr>
        <w:t>.</w:t>
      </w:r>
      <w:r w:rsidR="00AE3C35" w:rsidRPr="007F3D9A">
        <w:rPr>
          <w:rFonts w:ascii="Times New Roman" w:hAnsi="Times New Roman" w:cs="Times New Roman"/>
          <w:sz w:val="24"/>
          <w:szCs w:val="24"/>
        </w:rPr>
        <w:t xml:space="preserve"> illustrates the contents of different folders</w:t>
      </w:r>
      <w:r w:rsidR="001E59EB">
        <w:rPr>
          <w:rFonts w:ascii="Times New Roman" w:hAnsi="Times New Roman" w:cs="Times New Roman"/>
          <w:sz w:val="24"/>
          <w:szCs w:val="24"/>
        </w:rPr>
        <w:t xml:space="preserve"> </w:t>
      </w:r>
      <w:r w:rsidR="004A6740">
        <w:rPr>
          <w:rFonts w:ascii="Times New Roman" w:hAnsi="Times New Roman" w:cs="Times New Roman"/>
          <w:sz w:val="24"/>
          <w:szCs w:val="24"/>
        </w:rPr>
        <w:t>in the package</w:t>
      </w:r>
      <w:r w:rsidR="00AE3C35" w:rsidRPr="007F3D9A">
        <w:rPr>
          <w:rFonts w:ascii="Times New Roman" w:hAnsi="Times New Roman" w:cs="Times New Roman"/>
          <w:sz w:val="24"/>
          <w:szCs w:val="24"/>
        </w:rPr>
        <w:t xml:space="preserve">. </w:t>
      </w:r>
    </w:p>
    <w:p w14:paraId="35640184" w14:textId="55FD9ED2" w:rsidR="00D640A6" w:rsidRPr="00C96938" w:rsidRDefault="007E6644" w:rsidP="00640F22">
      <w:pPr>
        <w:ind w:left="288"/>
        <w:jc w:val="center"/>
        <w:rPr>
          <w:rFonts w:ascii="Times New Roman" w:hAnsi="Times New Roman" w:cs="Times New Roman"/>
          <w:szCs w:val="21"/>
        </w:rPr>
      </w:pPr>
      <w:r w:rsidRPr="00C96938">
        <w:rPr>
          <w:rFonts w:ascii="Times New Roman" w:hAnsi="Times New Roman" w:cs="Times New Roman"/>
          <w:szCs w:val="21"/>
        </w:rPr>
        <w:t>Tab</w:t>
      </w:r>
      <w:r w:rsidR="00705A83">
        <w:rPr>
          <w:rFonts w:ascii="Times New Roman" w:hAnsi="Times New Roman" w:cs="Times New Roman"/>
          <w:szCs w:val="21"/>
        </w:rPr>
        <w:t xml:space="preserve">le </w:t>
      </w:r>
      <w:r w:rsidR="00640F22" w:rsidRPr="00C96938">
        <w:rPr>
          <w:rFonts w:ascii="Times New Roman" w:hAnsi="Times New Roman" w:cs="Times New Roman"/>
          <w:szCs w:val="21"/>
        </w:rPr>
        <w:t>1</w:t>
      </w:r>
      <w:r w:rsidR="00705A83">
        <w:rPr>
          <w:rFonts w:ascii="Times New Roman" w:hAnsi="Times New Roman" w:cs="Times New Roman"/>
          <w:szCs w:val="21"/>
        </w:rPr>
        <w:t>.</w:t>
      </w:r>
      <w:r w:rsidRPr="00C96938">
        <w:rPr>
          <w:rFonts w:ascii="Times New Roman" w:hAnsi="Times New Roman" w:cs="Times New Roman"/>
          <w:szCs w:val="21"/>
        </w:rPr>
        <w:t xml:space="preserve"> </w:t>
      </w:r>
      <w:r w:rsidR="00705A83">
        <w:rPr>
          <w:rFonts w:ascii="Times New Roman" w:hAnsi="Times New Roman" w:cs="Times New Roman"/>
          <w:szCs w:val="21"/>
        </w:rPr>
        <w:t>F</w:t>
      </w:r>
      <w:r w:rsidRPr="00C96938">
        <w:rPr>
          <w:rFonts w:ascii="Times New Roman" w:hAnsi="Times New Roman" w:cs="Times New Roman"/>
          <w:szCs w:val="21"/>
        </w:rPr>
        <w:t xml:space="preserve">olders </w:t>
      </w:r>
      <w:r w:rsidR="005C4EC3" w:rsidRPr="00C96938">
        <w:rPr>
          <w:rFonts w:ascii="Times New Roman" w:hAnsi="Times New Roman" w:cs="Times New Roman"/>
          <w:szCs w:val="21"/>
        </w:rPr>
        <w:t xml:space="preserve">of </w:t>
      </w:r>
      <w:proofErr w:type="spellStart"/>
      <w:r w:rsidR="00CF7191">
        <w:rPr>
          <w:rFonts w:ascii="Times New Roman" w:hAnsi="Times New Roman" w:cs="Times New Roman"/>
          <w:szCs w:val="21"/>
        </w:rPr>
        <w:t>SignalAPI</w:t>
      </w:r>
      <w:proofErr w:type="spellEnd"/>
      <w:r w:rsidR="002373DA" w:rsidRPr="00C96938">
        <w:rPr>
          <w:rFonts w:ascii="Times New Roman" w:hAnsi="Times New Roman" w:cs="Times New Roman"/>
          <w:szCs w:val="21"/>
        </w:rPr>
        <w:t xml:space="preserve"> package</w:t>
      </w:r>
    </w:p>
    <w:tbl>
      <w:tblPr>
        <w:tblStyle w:val="TableGrid"/>
        <w:tblW w:w="0" w:type="auto"/>
        <w:jc w:val="center"/>
        <w:tblLook w:val="04A0" w:firstRow="1" w:lastRow="0" w:firstColumn="1" w:lastColumn="0" w:noHBand="0" w:noVBand="1"/>
      </w:tblPr>
      <w:tblGrid>
        <w:gridCol w:w="2263"/>
        <w:gridCol w:w="4408"/>
      </w:tblGrid>
      <w:tr w:rsidR="008A4B7E" w:rsidRPr="000E3F96" w14:paraId="0E0C19F1" w14:textId="77777777" w:rsidTr="004E7FAE">
        <w:trPr>
          <w:trHeight w:val="506"/>
          <w:jc w:val="center"/>
        </w:trPr>
        <w:tc>
          <w:tcPr>
            <w:tcW w:w="2263" w:type="dxa"/>
            <w:vAlign w:val="center"/>
          </w:tcPr>
          <w:p w14:paraId="0C170744" w14:textId="77777777" w:rsidR="008A4B7E" w:rsidRPr="000E3F96" w:rsidRDefault="008A4B7E" w:rsidP="004E7FAE">
            <w:pPr>
              <w:ind w:left="288"/>
              <w:jc w:val="center"/>
              <w:rPr>
                <w:rFonts w:ascii="Times New Roman" w:hAnsi="Times New Roman" w:cs="Times New Roman"/>
                <w:b/>
                <w:sz w:val="20"/>
                <w:szCs w:val="20"/>
              </w:rPr>
            </w:pPr>
            <w:proofErr w:type="spellStart"/>
            <w:r w:rsidRPr="000E3F96">
              <w:rPr>
                <w:rFonts w:ascii="Times New Roman" w:hAnsi="Times New Roman" w:cs="Times New Roman"/>
                <w:b/>
                <w:sz w:val="20"/>
                <w:szCs w:val="20"/>
              </w:rPr>
              <w:t>Github</w:t>
            </w:r>
            <w:proofErr w:type="spellEnd"/>
            <w:r w:rsidRPr="000E3F96">
              <w:rPr>
                <w:rFonts w:ascii="Times New Roman" w:hAnsi="Times New Roman" w:cs="Times New Roman"/>
                <w:b/>
                <w:sz w:val="20"/>
                <w:szCs w:val="20"/>
              </w:rPr>
              <w:t xml:space="preserve"> Folder Name</w:t>
            </w:r>
          </w:p>
        </w:tc>
        <w:tc>
          <w:tcPr>
            <w:tcW w:w="4408" w:type="dxa"/>
            <w:vAlign w:val="center"/>
          </w:tcPr>
          <w:p w14:paraId="6A7E6596" w14:textId="77777777" w:rsidR="008A4B7E" w:rsidRPr="000E3F96" w:rsidRDefault="008A4B7E" w:rsidP="004E7FAE">
            <w:pPr>
              <w:ind w:left="288"/>
              <w:jc w:val="center"/>
              <w:rPr>
                <w:rFonts w:ascii="Times New Roman" w:hAnsi="Times New Roman" w:cs="Times New Roman"/>
                <w:b/>
                <w:sz w:val="20"/>
                <w:szCs w:val="20"/>
              </w:rPr>
            </w:pPr>
            <w:r w:rsidRPr="000E3F96">
              <w:rPr>
                <w:rFonts w:ascii="Times New Roman" w:hAnsi="Times New Roman" w:cs="Times New Roman"/>
                <w:b/>
                <w:sz w:val="20"/>
                <w:szCs w:val="20"/>
              </w:rPr>
              <w:t>Contents</w:t>
            </w:r>
          </w:p>
        </w:tc>
      </w:tr>
      <w:tr w:rsidR="008A4B7E" w:rsidRPr="000E3F96" w14:paraId="6C9CE605" w14:textId="77777777" w:rsidTr="004E7FAE">
        <w:trPr>
          <w:trHeight w:val="436"/>
          <w:jc w:val="center"/>
        </w:trPr>
        <w:tc>
          <w:tcPr>
            <w:tcW w:w="2263" w:type="dxa"/>
            <w:vAlign w:val="center"/>
          </w:tcPr>
          <w:p w14:paraId="014BDBFE" w14:textId="2C9ECCFD" w:rsidR="008A4B7E" w:rsidRPr="000E3F96" w:rsidRDefault="00193EF9" w:rsidP="004E7FAE">
            <w:pPr>
              <w:ind w:left="288"/>
              <w:jc w:val="center"/>
              <w:rPr>
                <w:rFonts w:ascii="Times New Roman" w:hAnsi="Times New Roman" w:cs="Times New Roman"/>
                <w:sz w:val="20"/>
                <w:szCs w:val="20"/>
              </w:rPr>
            </w:pPr>
            <w:proofErr w:type="spellStart"/>
            <w:r w:rsidRPr="000E3F96">
              <w:rPr>
                <w:rFonts w:ascii="Times New Roman" w:hAnsi="Times New Roman" w:cs="Times New Roman"/>
                <w:sz w:val="20"/>
                <w:szCs w:val="20"/>
              </w:rPr>
              <w:t>S</w:t>
            </w:r>
            <w:r w:rsidR="008A4B7E" w:rsidRPr="000E3F96">
              <w:rPr>
                <w:rFonts w:ascii="Times New Roman" w:hAnsi="Times New Roman" w:cs="Times New Roman"/>
                <w:sz w:val="20"/>
                <w:szCs w:val="20"/>
              </w:rPr>
              <w:t>rc</w:t>
            </w:r>
            <w:proofErr w:type="spellEnd"/>
          </w:p>
        </w:tc>
        <w:tc>
          <w:tcPr>
            <w:tcW w:w="4408" w:type="dxa"/>
          </w:tcPr>
          <w:p w14:paraId="56433D8B" w14:textId="005CD962" w:rsidR="008A4B7E" w:rsidRPr="000E3F96" w:rsidRDefault="008A4B7E" w:rsidP="004E4241">
            <w:pPr>
              <w:ind w:left="288"/>
              <w:jc w:val="left"/>
              <w:rPr>
                <w:rFonts w:ascii="Times New Roman" w:hAnsi="Times New Roman" w:cs="Times New Roman"/>
                <w:sz w:val="20"/>
                <w:szCs w:val="20"/>
              </w:rPr>
            </w:pPr>
            <w:r w:rsidRPr="000E3F96">
              <w:rPr>
                <w:rFonts w:ascii="Times New Roman" w:hAnsi="Times New Roman" w:cs="Times New Roman"/>
                <w:sz w:val="20"/>
                <w:szCs w:val="20"/>
              </w:rPr>
              <w:t xml:space="preserve">source code of </w:t>
            </w:r>
            <w:proofErr w:type="spellStart"/>
            <w:r w:rsidR="00CF7191">
              <w:rPr>
                <w:rFonts w:ascii="Times New Roman" w:hAnsi="Times New Roman" w:cs="Times New Roman"/>
                <w:sz w:val="20"/>
                <w:szCs w:val="20"/>
              </w:rPr>
              <w:t>SignalAPI</w:t>
            </w:r>
            <w:proofErr w:type="spellEnd"/>
          </w:p>
        </w:tc>
      </w:tr>
      <w:tr w:rsidR="008A4B7E" w:rsidRPr="000E3F96" w14:paraId="6FE03129" w14:textId="77777777" w:rsidTr="004E7FAE">
        <w:trPr>
          <w:trHeight w:val="436"/>
          <w:jc w:val="center"/>
        </w:trPr>
        <w:tc>
          <w:tcPr>
            <w:tcW w:w="2263" w:type="dxa"/>
            <w:vAlign w:val="center"/>
          </w:tcPr>
          <w:p w14:paraId="5A314207" w14:textId="7F2FB669" w:rsidR="008A4B7E" w:rsidRPr="000E3F96" w:rsidRDefault="00193EF9" w:rsidP="004E7FAE">
            <w:pPr>
              <w:ind w:left="288"/>
              <w:jc w:val="center"/>
              <w:rPr>
                <w:rFonts w:ascii="Times New Roman" w:hAnsi="Times New Roman" w:cs="Times New Roman"/>
                <w:sz w:val="20"/>
                <w:szCs w:val="20"/>
              </w:rPr>
            </w:pPr>
            <w:r w:rsidRPr="000E3F96">
              <w:rPr>
                <w:rFonts w:ascii="Times New Roman" w:hAnsi="Times New Roman" w:cs="Times New Roman"/>
                <w:sz w:val="20"/>
                <w:szCs w:val="20"/>
              </w:rPr>
              <w:t>R</w:t>
            </w:r>
            <w:r w:rsidR="008A4B7E" w:rsidRPr="000E3F96">
              <w:rPr>
                <w:rFonts w:ascii="Times New Roman" w:hAnsi="Times New Roman" w:cs="Times New Roman"/>
                <w:sz w:val="20"/>
                <w:szCs w:val="20"/>
              </w:rPr>
              <w:t>elease</w:t>
            </w:r>
          </w:p>
        </w:tc>
        <w:tc>
          <w:tcPr>
            <w:tcW w:w="4408" w:type="dxa"/>
          </w:tcPr>
          <w:p w14:paraId="2EBEFC42" w14:textId="017A4098" w:rsidR="008A4B7E" w:rsidRPr="000E3F96" w:rsidRDefault="00705A83" w:rsidP="004E4241">
            <w:pPr>
              <w:ind w:left="288"/>
              <w:jc w:val="left"/>
              <w:rPr>
                <w:rFonts w:ascii="Times New Roman" w:hAnsi="Times New Roman" w:cs="Times New Roman"/>
                <w:sz w:val="20"/>
                <w:szCs w:val="20"/>
              </w:rPr>
            </w:pPr>
            <w:r>
              <w:rPr>
                <w:rFonts w:ascii="Times New Roman" w:hAnsi="Times New Roman" w:cs="Times New Roman"/>
                <w:sz w:val="20"/>
                <w:szCs w:val="20"/>
              </w:rPr>
              <w:t xml:space="preserve">Executable of </w:t>
            </w:r>
            <w:r w:rsidR="00483FB2" w:rsidRPr="00483FB2">
              <w:rPr>
                <w:rFonts w:ascii="Times New Roman" w:hAnsi="Times New Roman" w:cs="Times New Roman"/>
                <w:sz w:val="20"/>
                <w:szCs w:val="20"/>
              </w:rPr>
              <w:t>SignalAPI.exe</w:t>
            </w:r>
            <w:r>
              <w:rPr>
                <w:rFonts w:ascii="Times New Roman" w:hAnsi="Times New Roman" w:cs="Times New Roman"/>
                <w:sz w:val="20"/>
                <w:szCs w:val="20"/>
              </w:rPr>
              <w:t xml:space="preserve"> in Windows</w:t>
            </w:r>
          </w:p>
        </w:tc>
      </w:tr>
      <w:tr w:rsidR="008A4B7E" w:rsidRPr="000E3F96" w14:paraId="256CC1D8" w14:textId="77777777" w:rsidTr="004E7FAE">
        <w:trPr>
          <w:trHeight w:val="471"/>
          <w:jc w:val="center"/>
        </w:trPr>
        <w:tc>
          <w:tcPr>
            <w:tcW w:w="2263" w:type="dxa"/>
            <w:vAlign w:val="center"/>
          </w:tcPr>
          <w:p w14:paraId="06CAF326" w14:textId="164F50A4" w:rsidR="008A4B7E" w:rsidRPr="000E3F96" w:rsidRDefault="00193EF9" w:rsidP="004E7FAE">
            <w:pPr>
              <w:ind w:left="288"/>
              <w:jc w:val="center"/>
              <w:rPr>
                <w:rFonts w:ascii="Times New Roman" w:hAnsi="Times New Roman" w:cs="Times New Roman"/>
                <w:sz w:val="20"/>
                <w:szCs w:val="20"/>
              </w:rPr>
            </w:pPr>
            <w:r w:rsidRPr="000E3F96">
              <w:rPr>
                <w:rFonts w:ascii="Times New Roman" w:hAnsi="Times New Roman" w:cs="Times New Roman"/>
                <w:sz w:val="20"/>
                <w:szCs w:val="20"/>
              </w:rPr>
              <w:t>D</w:t>
            </w:r>
            <w:r w:rsidR="008A4B7E" w:rsidRPr="000E3F96">
              <w:rPr>
                <w:rFonts w:ascii="Times New Roman" w:hAnsi="Times New Roman" w:cs="Times New Roman"/>
                <w:sz w:val="20"/>
                <w:szCs w:val="20"/>
              </w:rPr>
              <w:t>oc</w:t>
            </w:r>
          </w:p>
        </w:tc>
        <w:tc>
          <w:tcPr>
            <w:tcW w:w="4408" w:type="dxa"/>
          </w:tcPr>
          <w:p w14:paraId="32DEB905" w14:textId="665A4537" w:rsidR="008A4B7E" w:rsidRPr="000E3F96" w:rsidRDefault="00705A83" w:rsidP="004E4241">
            <w:pPr>
              <w:ind w:left="288"/>
              <w:jc w:val="left"/>
              <w:rPr>
                <w:rFonts w:ascii="Times New Roman" w:hAnsi="Times New Roman" w:cs="Times New Roman"/>
                <w:sz w:val="20"/>
                <w:szCs w:val="20"/>
              </w:rPr>
            </w:pPr>
            <w:r>
              <w:rPr>
                <w:rFonts w:ascii="Times New Roman" w:hAnsi="Times New Roman" w:cs="Times New Roman"/>
                <w:sz w:val="20"/>
                <w:szCs w:val="20"/>
              </w:rPr>
              <w:t>U</w:t>
            </w:r>
            <w:r w:rsidR="008A4B7E" w:rsidRPr="000E3F96">
              <w:rPr>
                <w:rFonts w:ascii="Times New Roman" w:hAnsi="Times New Roman" w:cs="Times New Roman"/>
                <w:sz w:val="20"/>
                <w:szCs w:val="20"/>
              </w:rPr>
              <w:t xml:space="preserve">ser’s guide and other documentations for </w:t>
            </w:r>
            <w:proofErr w:type="spellStart"/>
            <w:r w:rsidR="00CF7191">
              <w:rPr>
                <w:rFonts w:ascii="Times New Roman" w:hAnsi="Times New Roman" w:cs="Times New Roman"/>
                <w:sz w:val="20"/>
                <w:szCs w:val="20"/>
              </w:rPr>
              <w:t>SignalAPI</w:t>
            </w:r>
            <w:proofErr w:type="spellEnd"/>
          </w:p>
        </w:tc>
      </w:tr>
      <w:tr w:rsidR="008A4B7E" w:rsidRPr="000E3F96" w14:paraId="1E77668B" w14:textId="77777777" w:rsidTr="004E7FAE">
        <w:trPr>
          <w:trHeight w:val="436"/>
          <w:jc w:val="center"/>
        </w:trPr>
        <w:tc>
          <w:tcPr>
            <w:tcW w:w="2263" w:type="dxa"/>
            <w:vAlign w:val="center"/>
          </w:tcPr>
          <w:p w14:paraId="58554AD1" w14:textId="414033DB" w:rsidR="008A4B7E" w:rsidRPr="000E3F96" w:rsidRDefault="00193EF9" w:rsidP="004E7FAE">
            <w:pPr>
              <w:ind w:left="288"/>
              <w:jc w:val="center"/>
              <w:rPr>
                <w:rFonts w:ascii="Times New Roman" w:hAnsi="Times New Roman" w:cs="Times New Roman"/>
                <w:sz w:val="20"/>
                <w:szCs w:val="20"/>
              </w:rPr>
            </w:pPr>
            <w:r w:rsidRPr="000E3F96">
              <w:rPr>
                <w:rFonts w:ascii="Times New Roman" w:hAnsi="Times New Roman" w:cs="Times New Roman"/>
                <w:sz w:val="20"/>
                <w:szCs w:val="20"/>
              </w:rPr>
              <w:t>D</w:t>
            </w:r>
            <w:r w:rsidR="008A4B7E" w:rsidRPr="000E3F96">
              <w:rPr>
                <w:rFonts w:ascii="Times New Roman" w:hAnsi="Times New Roman" w:cs="Times New Roman"/>
                <w:sz w:val="20"/>
                <w:szCs w:val="20"/>
              </w:rPr>
              <w:t>ataset</w:t>
            </w:r>
          </w:p>
        </w:tc>
        <w:tc>
          <w:tcPr>
            <w:tcW w:w="4408" w:type="dxa"/>
          </w:tcPr>
          <w:p w14:paraId="68EA6685" w14:textId="14361A5C" w:rsidR="008A4B7E" w:rsidRDefault="00451120" w:rsidP="004E4241">
            <w:pPr>
              <w:ind w:left="288"/>
              <w:jc w:val="left"/>
              <w:rPr>
                <w:rFonts w:ascii="Times New Roman" w:hAnsi="Times New Roman" w:cs="Times New Roman"/>
                <w:sz w:val="20"/>
                <w:szCs w:val="20"/>
              </w:rPr>
            </w:pPr>
            <w:r>
              <w:rPr>
                <w:rFonts w:ascii="Times New Roman" w:hAnsi="Times New Roman" w:cs="Times New Roman"/>
                <w:sz w:val="20"/>
                <w:szCs w:val="20"/>
              </w:rPr>
              <w:t>1.</w:t>
            </w:r>
            <w:r w:rsidR="00356C6B">
              <w:rPr>
                <w:rFonts w:ascii="Times New Roman" w:hAnsi="Times New Roman" w:cs="Times New Roman"/>
                <w:sz w:val="20"/>
                <w:szCs w:val="20"/>
              </w:rPr>
              <w:t xml:space="preserve"> </w:t>
            </w:r>
            <w:r w:rsidR="00157A62">
              <w:rPr>
                <w:rFonts w:ascii="Times New Roman" w:hAnsi="Times New Roman" w:cs="Times New Roman" w:hint="eastAsia"/>
                <w:sz w:val="20"/>
                <w:szCs w:val="20"/>
              </w:rPr>
              <w:t>S</w:t>
            </w:r>
            <w:r w:rsidR="00157A62">
              <w:rPr>
                <w:rFonts w:ascii="Times New Roman" w:hAnsi="Times New Roman" w:cs="Times New Roman"/>
                <w:sz w:val="20"/>
                <w:szCs w:val="20"/>
              </w:rPr>
              <w:t xml:space="preserve">teps for </w:t>
            </w:r>
            <w:r w:rsidR="00D97654">
              <w:rPr>
                <w:rFonts w:ascii="Times New Roman" w:hAnsi="Times New Roman" w:cs="Times New Roman"/>
                <w:sz w:val="20"/>
                <w:szCs w:val="20"/>
              </w:rPr>
              <w:t>Signal Control</w:t>
            </w:r>
            <w:r w:rsidR="00C81929">
              <w:rPr>
                <w:rFonts w:ascii="Times New Roman" w:hAnsi="Times New Roman" w:cs="Times New Roman"/>
                <w:sz w:val="20"/>
                <w:szCs w:val="20"/>
              </w:rPr>
              <w:t>.docx</w:t>
            </w:r>
          </w:p>
          <w:p w14:paraId="402E39DD" w14:textId="64762CB0" w:rsidR="00D97654" w:rsidRDefault="000A492C" w:rsidP="004E4241">
            <w:pPr>
              <w:ind w:left="288"/>
              <w:jc w:val="left"/>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w:t>
            </w:r>
            <w:r w:rsidR="00356C6B">
              <w:rPr>
                <w:rFonts w:ascii="Times New Roman" w:hAnsi="Times New Roman" w:cs="Times New Roman"/>
                <w:sz w:val="20"/>
                <w:szCs w:val="20"/>
              </w:rPr>
              <w:t xml:space="preserve"> </w:t>
            </w:r>
            <w:r w:rsidR="00705A83">
              <w:rPr>
                <w:rFonts w:ascii="Times New Roman" w:hAnsi="Times New Roman" w:cs="Times New Roman"/>
                <w:sz w:val="20"/>
                <w:szCs w:val="20"/>
              </w:rPr>
              <w:t>GMNS based network</w:t>
            </w:r>
            <w:r w:rsidR="00DB1607">
              <w:rPr>
                <w:rFonts w:ascii="Times New Roman" w:hAnsi="Times New Roman" w:cs="Times New Roman"/>
                <w:sz w:val="20"/>
                <w:szCs w:val="20"/>
              </w:rPr>
              <w:t xml:space="preserve"> csv files</w:t>
            </w:r>
            <w:r w:rsidR="00705A83">
              <w:rPr>
                <w:rFonts w:ascii="Times New Roman" w:hAnsi="Times New Roman" w:cs="Times New Roman"/>
                <w:sz w:val="20"/>
                <w:szCs w:val="20"/>
              </w:rPr>
              <w:t xml:space="preserve">, and additional extension in the </w:t>
            </w:r>
            <w:r w:rsidR="00DB1607" w:rsidRPr="00D27FB9">
              <w:rPr>
                <w:rFonts w:ascii="Times New Roman" w:hAnsi="Times New Roman" w:cs="Times New Roman"/>
                <w:b/>
                <w:bCs/>
                <w:sz w:val="20"/>
                <w:szCs w:val="20"/>
              </w:rPr>
              <w:t>road_link.csv</w:t>
            </w:r>
            <w:r w:rsidR="00705A83">
              <w:rPr>
                <w:rFonts w:ascii="Times New Roman" w:hAnsi="Times New Roman" w:cs="Times New Roman"/>
                <w:sz w:val="20"/>
                <w:szCs w:val="20"/>
              </w:rPr>
              <w:t xml:space="preserve"> for additional movement related attributes</w:t>
            </w:r>
            <w:r w:rsidR="00DB1607">
              <w:rPr>
                <w:rFonts w:ascii="Times New Roman" w:hAnsi="Times New Roman" w:cs="Times New Roman"/>
                <w:sz w:val="20"/>
                <w:szCs w:val="20"/>
              </w:rPr>
              <w:t>)</w:t>
            </w:r>
          </w:p>
          <w:p w14:paraId="182D5736" w14:textId="22E2CB1E" w:rsidR="00B35E29" w:rsidRPr="000E3F96" w:rsidRDefault="00B35E29" w:rsidP="004E4241">
            <w:pPr>
              <w:ind w:left="288"/>
              <w:jc w:val="left"/>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Case</w:t>
            </w:r>
            <w:r w:rsidR="00705A83">
              <w:rPr>
                <w:rFonts w:ascii="Times New Roman" w:hAnsi="Times New Roman" w:cs="Times New Roman"/>
                <w:sz w:val="20"/>
                <w:szCs w:val="20"/>
              </w:rPr>
              <w:t xml:space="preserve"> studies </w:t>
            </w:r>
            <w:r>
              <w:rPr>
                <w:rFonts w:ascii="Times New Roman" w:hAnsi="Times New Roman" w:cs="Times New Roman"/>
                <w:sz w:val="20"/>
                <w:szCs w:val="20"/>
              </w:rPr>
              <w:t>(including 3 cases</w:t>
            </w:r>
            <w:r w:rsidR="00BF60B2">
              <w:rPr>
                <w:rFonts w:ascii="Times New Roman" w:hAnsi="Times New Roman" w:cs="Times New Roman"/>
                <w:sz w:val="20"/>
                <w:szCs w:val="20"/>
              </w:rPr>
              <w:t xml:space="preserve"> with QEM </w:t>
            </w:r>
            <w:r w:rsidR="00705A83">
              <w:rPr>
                <w:rFonts w:ascii="Times New Roman" w:hAnsi="Times New Roman" w:cs="Times New Roman"/>
                <w:sz w:val="20"/>
                <w:szCs w:val="20"/>
              </w:rPr>
              <w:t>Excel</w:t>
            </w:r>
            <w:r w:rsidR="00BF60B2">
              <w:rPr>
                <w:rFonts w:ascii="Times New Roman" w:hAnsi="Times New Roman" w:cs="Times New Roman"/>
                <w:sz w:val="20"/>
                <w:szCs w:val="20"/>
              </w:rPr>
              <w:t xml:space="preserve"> file</w:t>
            </w:r>
            <w:r>
              <w:rPr>
                <w:rFonts w:ascii="Times New Roman" w:hAnsi="Times New Roman" w:cs="Times New Roman"/>
                <w:sz w:val="20"/>
                <w:szCs w:val="20"/>
              </w:rPr>
              <w:t>)</w:t>
            </w:r>
          </w:p>
        </w:tc>
      </w:tr>
    </w:tbl>
    <w:p w14:paraId="53CDA813" w14:textId="5BCE8698" w:rsidR="0008578B" w:rsidRDefault="007F041A" w:rsidP="000B7757">
      <w:pPr>
        <w:pStyle w:val="2"/>
      </w:pPr>
      <w:bookmarkStart w:id="3" w:name="_Toc48761959"/>
      <w:r>
        <w:t xml:space="preserve">2.2  </w:t>
      </w:r>
      <w:r w:rsidR="00B93FCA">
        <w:t>Input Data</w:t>
      </w:r>
      <w:r w:rsidR="00640164">
        <w:t xml:space="preserve"> Preparation</w:t>
      </w:r>
      <w:bookmarkEnd w:id="3"/>
    </w:p>
    <w:p w14:paraId="5DEC80A1" w14:textId="65ACEAA6" w:rsidR="009F547A" w:rsidRDefault="009F547A">
      <w:pPr>
        <w:rPr>
          <w:rFonts w:ascii="Times New Roman" w:hAnsi="Times New Roman" w:cs="Times New Roman"/>
          <w:sz w:val="24"/>
          <w:szCs w:val="24"/>
        </w:rPr>
      </w:pPr>
      <w:r w:rsidRPr="00902854">
        <w:rPr>
          <w:rFonts w:ascii="Times New Roman" w:hAnsi="Times New Roman" w:cs="Times New Roman"/>
          <w:sz w:val="24"/>
          <w:szCs w:val="24"/>
        </w:rPr>
        <w:t xml:space="preserve">Users should collect the basic information for signal control, including intersection </w:t>
      </w:r>
      <w:r w:rsidR="00193EF9">
        <w:rPr>
          <w:rFonts w:ascii="Times New Roman" w:hAnsi="Times New Roman" w:cs="Times New Roman"/>
          <w:sz w:val="24"/>
          <w:szCs w:val="24"/>
        </w:rPr>
        <w:t>id</w:t>
      </w:r>
      <w:r w:rsidRPr="00902854">
        <w:rPr>
          <w:rFonts w:ascii="Times New Roman" w:hAnsi="Times New Roman" w:cs="Times New Roman"/>
          <w:sz w:val="24"/>
          <w:szCs w:val="24"/>
        </w:rPr>
        <w:t>, movement type, number of lanes</w:t>
      </w:r>
      <w:r w:rsidR="00A3736B">
        <w:rPr>
          <w:rFonts w:ascii="Times New Roman" w:hAnsi="Times New Roman" w:cs="Times New Roman"/>
          <w:sz w:val="24"/>
          <w:szCs w:val="24"/>
        </w:rPr>
        <w:t>, lane type</w:t>
      </w:r>
      <w:r w:rsidR="00193EF9">
        <w:rPr>
          <w:rFonts w:ascii="Times New Roman" w:hAnsi="Times New Roman" w:cs="Times New Roman"/>
          <w:sz w:val="24"/>
          <w:szCs w:val="24"/>
        </w:rPr>
        <w:t xml:space="preserve">, </w:t>
      </w:r>
      <w:r w:rsidRPr="00902854">
        <w:rPr>
          <w:rFonts w:ascii="Times New Roman" w:hAnsi="Times New Roman" w:cs="Times New Roman"/>
          <w:sz w:val="24"/>
          <w:szCs w:val="24"/>
        </w:rPr>
        <w:t xml:space="preserve">and </w:t>
      </w:r>
      <w:r w:rsidR="007E39CC">
        <w:rPr>
          <w:rFonts w:ascii="Times New Roman" w:hAnsi="Times New Roman" w:cs="Times New Roman"/>
          <w:sz w:val="24"/>
          <w:szCs w:val="24"/>
        </w:rPr>
        <w:t>v</w:t>
      </w:r>
      <w:r w:rsidRPr="00902854">
        <w:rPr>
          <w:rFonts w:ascii="Times New Roman" w:hAnsi="Times New Roman" w:cs="Times New Roman"/>
          <w:sz w:val="24"/>
          <w:szCs w:val="24"/>
        </w:rPr>
        <w:t>olume for each movement</w:t>
      </w:r>
      <w:r w:rsidR="00AF44C4" w:rsidRPr="00902854">
        <w:rPr>
          <w:rFonts w:ascii="Times New Roman" w:hAnsi="Times New Roman" w:cs="Times New Roman"/>
          <w:sz w:val="24"/>
          <w:szCs w:val="24"/>
        </w:rPr>
        <w:t>.</w:t>
      </w:r>
    </w:p>
    <w:p w14:paraId="62200845" w14:textId="2FA687EC" w:rsidR="00C3052F" w:rsidRPr="00361DA2" w:rsidRDefault="00E93BEC" w:rsidP="000B7757">
      <w:pPr>
        <w:pStyle w:val="2"/>
      </w:pPr>
      <w:bookmarkStart w:id="4" w:name="_Toc48761960"/>
      <w:r>
        <w:lastRenderedPageBreak/>
        <w:t xml:space="preserve">2.3  </w:t>
      </w:r>
      <w:r w:rsidR="00B25888" w:rsidRPr="00361DA2">
        <w:t xml:space="preserve">Prepare </w:t>
      </w:r>
      <w:r w:rsidR="00193EF9">
        <w:t xml:space="preserve">file </w:t>
      </w:r>
      <w:r w:rsidR="003753C6" w:rsidRPr="00361DA2">
        <w:t>r</w:t>
      </w:r>
      <w:r w:rsidR="00384363" w:rsidRPr="00361DA2">
        <w:t>oad_link.csv</w:t>
      </w:r>
      <w:bookmarkEnd w:id="4"/>
    </w:p>
    <w:p w14:paraId="23E5334E" w14:textId="1D8D0317" w:rsidR="008431EA" w:rsidRDefault="004B58EF">
      <w:pPr>
        <w:rPr>
          <w:rFonts w:ascii="Times New Roman" w:hAnsi="Times New Roman" w:cs="Times New Roman"/>
          <w:b/>
          <w:bCs/>
          <w:sz w:val="24"/>
          <w:szCs w:val="24"/>
        </w:rPr>
      </w:pPr>
      <w:r w:rsidRPr="00902854">
        <w:rPr>
          <w:rFonts w:ascii="Times New Roman" w:hAnsi="Times New Roman" w:cs="Times New Roman" w:hint="eastAsia"/>
          <w:sz w:val="24"/>
          <w:szCs w:val="24"/>
        </w:rPr>
        <w:t>O</w:t>
      </w:r>
      <w:r w:rsidRPr="00902854">
        <w:rPr>
          <w:rFonts w:ascii="Times New Roman" w:hAnsi="Times New Roman" w:cs="Times New Roman"/>
          <w:sz w:val="24"/>
          <w:szCs w:val="24"/>
        </w:rPr>
        <w:t xml:space="preserve">nce </w:t>
      </w:r>
      <w:r w:rsidR="001357E2" w:rsidRPr="00902854">
        <w:rPr>
          <w:rFonts w:ascii="Times New Roman" w:hAnsi="Times New Roman" w:cs="Times New Roman"/>
          <w:sz w:val="24"/>
          <w:szCs w:val="24"/>
        </w:rPr>
        <w:t xml:space="preserve">we </w:t>
      </w:r>
      <w:r w:rsidR="00193EF9">
        <w:rPr>
          <w:rFonts w:ascii="Times New Roman" w:hAnsi="Times New Roman" w:cs="Times New Roman"/>
          <w:sz w:val="24"/>
          <w:szCs w:val="24"/>
        </w:rPr>
        <w:t>have the count data ready for the intersection of interest</w:t>
      </w:r>
      <w:r w:rsidR="001357E2" w:rsidRPr="00902854">
        <w:rPr>
          <w:rFonts w:ascii="Times New Roman" w:hAnsi="Times New Roman" w:cs="Times New Roman"/>
          <w:sz w:val="24"/>
          <w:szCs w:val="24"/>
        </w:rPr>
        <w:t xml:space="preserve">, </w:t>
      </w:r>
      <w:r w:rsidR="00193EF9">
        <w:rPr>
          <w:rFonts w:ascii="Times New Roman" w:hAnsi="Times New Roman" w:cs="Times New Roman"/>
          <w:sz w:val="24"/>
          <w:szCs w:val="24"/>
        </w:rPr>
        <w:t xml:space="preserve">please open </w:t>
      </w:r>
      <w:r w:rsidR="00473233">
        <w:rPr>
          <w:rFonts w:ascii="Times New Roman" w:hAnsi="Times New Roman" w:cs="Times New Roman"/>
          <w:sz w:val="24"/>
          <w:szCs w:val="24"/>
        </w:rPr>
        <w:t xml:space="preserve">folder </w:t>
      </w:r>
      <w:r w:rsidR="00A85A90">
        <w:rPr>
          <w:rFonts w:ascii="Times New Roman" w:hAnsi="Times New Roman" w:cs="Times New Roman"/>
          <w:sz w:val="24"/>
          <w:szCs w:val="24"/>
        </w:rPr>
        <w:t>“dataset</w:t>
      </w:r>
      <w:r w:rsidR="00193EF9">
        <w:rPr>
          <w:rFonts w:ascii="Times New Roman" w:hAnsi="Times New Roman" w:cs="Times New Roman"/>
          <w:sz w:val="24"/>
          <w:szCs w:val="24"/>
        </w:rPr>
        <w:t xml:space="preserve"> -&gt;</w:t>
      </w:r>
      <w:r w:rsidR="000301A3" w:rsidRPr="000301A3">
        <w:rPr>
          <w:rFonts w:ascii="Times New Roman" w:hAnsi="Times New Roman" w:cs="Times New Roman"/>
          <w:sz w:val="24"/>
          <w:szCs w:val="24"/>
        </w:rPr>
        <w:t>1_signal_intersection_test2</w:t>
      </w:r>
      <w:r w:rsidR="007673FB">
        <w:rPr>
          <w:rFonts w:ascii="Times New Roman" w:hAnsi="Times New Roman" w:cs="Times New Roman"/>
          <w:sz w:val="24"/>
          <w:szCs w:val="24"/>
        </w:rPr>
        <w:t>”</w:t>
      </w:r>
      <w:r w:rsidR="00193EF9">
        <w:rPr>
          <w:rFonts w:ascii="Times New Roman" w:hAnsi="Times New Roman" w:cs="Times New Roman"/>
          <w:sz w:val="24"/>
          <w:szCs w:val="24"/>
        </w:rPr>
        <w:t xml:space="preserve"> (</w:t>
      </w:r>
      <w:r w:rsidR="005801FD">
        <w:rPr>
          <w:rFonts w:ascii="Times New Roman" w:hAnsi="Times New Roman" w:cs="Times New Roman"/>
          <w:sz w:val="24"/>
          <w:szCs w:val="24"/>
        </w:rPr>
        <w:t>Fig.1)</w:t>
      </w:r>
      <w:r w:rsidR="005607A9">
        <w:rPr>
          <w:rFonts w:ascii="Times New Roman" w:hAnsi="Times New Roman" w:cs="Times New Roman"/>
          <w:sz w:val="24"/>
          <w:szCs w:val="24"/>
        </w:rPr>
        <w:t xml:space="preserve"> </w:t>
      </w:r>
      <w:r w:rsidR="00477C09">
        <w:rPr>
          <w:rFonts w:ascii="Times New Roman" w:hAnsi="Times New Roman" w:cs="Times New Roman"/>
          <w:sz w:val="24"/>
          <w:szCs w:val="24"/>
        </w:rPr>
        <w:t xml:space="preserve">and </w:t>
      </w:r>
      <w:r w:rsidR="00193EF9">
        <w:rPr>
          <w:rFonts w:ascii="Times New Roman" w:hAnsi="Times New Roman" w:cs="Times New Roman"/>
          <w:sz w:val="24"/>
          <w:szCs w:val="24"/>
        </w:rPr>
        <w:t xml:space="preserve">locate </w:t>
      </w:r>
      <w:r w:rsidR="00A7450B">
        <w:rPr>
          <w:rFonts w:ascii="Times New Roman" w:hAnsi="Times New Roman" w:cs="Times New Roman"/>
          <w:sz w:val="24"/>
          <w:szCs w:val="24"/>
        </w:rPr>
        <w:t xml:space="preserve">the csv file </w:t>
      </w:r>
      <w:r w:rsidR="00D408BE" w:rsidRPr="000B5B77">
        <w:rPr>
          <w:rFonts w:ascii="Times New Roman" w:hAnsi="Times New Roman" w:cs="Times New Roman"/>
          <w:sz w:val="24"/>
          <w:szCs w:val="24"/>
        </w:rPr>
        <w:t>“</w:t>
      </w:r>
      <w:r w:rsidR="005D02DC" w:rsidRPr="000B5B77">
        <w:rPr>
          <w:rFonts w:ascii="Times New Roman" w:hAnsi="Times New Roman" w:cs="Times New Roman"/>
          <w:sz w:val="24"/>
          <w:szCs w:val="24"/>
        </w:rPr>
        <w:t>road_link.csv</w:t>
      </w:r>
      <w:r w:rsidR="00D408BE" w:rsidRPr="000B5B77">
        <w:rPr>
          <w:rFonts w:ascii="Times New Roman" w:hAnsi="Times New Roman" w:cs="Times New Roman"/>
          <w:sz w:val="24"/>
          <w:szCs w:val="24"/>
        </w:rPr>
        <w:t>”</w:t>
      </w:r>
      <w:r w:rsidR="000B5B77">
        <w:rPr>
          <w:rFonts w:ascii="Times New Roman" w:hAnsi="Times New Roman" w:cs="Times New Roman"/>
          <w:sz w:val="24"/>
          <w:szCs w:val="24"/>
        </w:rPr>
        <w:t xml:space="preserve"> </w:t>
      </w:r>
      <w:r w:rsidR="00BA4562">
        <w:rPr>
          <w:rFonts w:ascii="Times New Roman" w:hAnsi="Times New Roman" w:cs="Times New Roman"/>
          <w:sz w:val="24"/>
          <w:szCs w:val="24"/>
        </w:rPr>
        <w:t>(Fig.2)</w:t>
      </w:r>
      <w:r w:rsidR="00BA4562">
        <w:rPr>
          <w:rFonts w:ascii="Times New Roman" w:hAnsi="Times New Roman" w:cs="Times New Roman"/>
          <w:b/>
          <w:bCs/>
          <w:sz w:val="24"/>
          <w:szCs w:val="24"/>
        </w:rPr>
        <w:t>.</w:t>
      </w:r>
    </w:p>
    <w:p w14:paraId="08F59DBE" w14:textId="41E620F6" w:rsidR="0008228F" w:rsidRDefault="00D44CF7" w:rsidP="0008228F">
      <w:pPr>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7FCF690" wp14:editId="440903FD">
                <wp:simplePos x="0" y="0"/>
                <wp:positionH relativeFrom="column">
                  <wp:posOffset>162560</wp:posOffset>
                </wp:positionH>
                <wp:positionV relativeFrom="paragraph">
                  <wp:posOffset>272415</wp:posOffset>
                </wp:positionV>
                <wp:extent cx="472440" cy="147320"/>
                <wp:effectExtent l="0" t="0" r="22860" b="24130"/>
                <wp:wrapNone/>
                <wp:docPr id="18" name="矩形 18"/>
                <wp:cNvGraphicFramePr/>
                <a:graphic xmlns:a="http://schemas.openxmlformats.org/drawingml/2006/main">
                  <a:graphicData uri="http://schemas.microsoft.com/office/word/2010/wordprocessingShape">
                    <wps:wsp>
                      <wps:cNvSpPr/>
                      <wps:spPr>
                        <a:xfrm>
                          <a:off x="0" y="0"/>
                          <a:ext cx="472440" cy="147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E9160" id="矩形 18" o:spid="_x0000_s1026" style="position:absolute;left:0;text-align:left;margin-left:12.8pt;margin-top:21.45pt;width:37.2pt;height:1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" filled="f" strokecolor="red" strokeweight="1pt"/>
            </w:pict>
          </mc:Fallback>
        </mc:AlternateContent>
      </w:r>
      <w:r w:rsidR="008F2361">
        <w:rPr>
          <w:noProof/>
        </w:rPr>
        <w:drawing>
          <wp:inline distT="0" distB="0" distL="0" distR="0" wp14:anchorId="3AE039EB" wp14:editId="0DF3A4E1">
            <wp:extent cx="5025390" cy="871245"/>
            <wp:effectExtent l="0" t="0" r="381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3397" cy="874367"/>
                    </a:xfrm>
                    <a:prstGeom prst="rect">
                      <a:avLst/>
                    </a:prstGeom>
                  </pic:spPr>
                </pic:pic>
              </a:graphicData>
            </a:graphic>
          </wp:inline>
        </w:drawing>
      </w:r>
    </w:p>
    <w:p w14:paraId="091FBA13" w14:textId="37C02476" w:rsidR="005B2CD3" w:rsidRPr="00A15FF6" w:rsidRDefault="005B2CD3" w:rsidP="0008228F">
      <w:pPr>
        <w:jc w:val="center"/>
        <w:rPr>
          <w:rFonts w:ascii="Times New Roman" w:hAnsi="Times New Roman" w:cs="Times New Roman"/>
          <w:szCs w:val="21"/>
        </w:rPr>
      </w:pPr>
      <w:r w:rsidRPr="00A15FF6">
        <w:rPr>
          <w:rFonts w:ascii="Times New Roman" w:hAnsi="Times New Roman" w:cs="Times New Roman" w:hint="eastAsia"/>
          <w:szCs w:val="21"/>
        </w:rPr>
        <w:t>F</w:t>
      </w:r>
      <w:r w:rsidRPr="00A15FF6">
        <w:rPr>
          <w:rFonts w:ascii="Times New Roman" w:hAnsi="Times New Roman" w:cs="Times New Roman"/>
          <w:szCs w:val="21"/>
        </w:rPr>
        <w:t xml:space="preserve">ig.1 </w:t>
      </w:r>
      <w:r w:rsidR="00193EF9">
        <w:rPr>
          <w:rFonts w:ascii="Times New Roman" w:hAnsi="Times New Roman" w:cs="Times New Roman"/>
          <w:szCs w:val="21"/>
        </w:rPr>
        <w:t>Location</w:t>
      </w:r>
      <w:r w:rsidR="00184EFD">
        <w:rPr>
          <w:rFonts w:ascii="Times New Roman" w:hAnsi="Times New Roman" w:cs="Times New Roman"/>
          <w:szCs w:val="21"/>
        </w:rPr>
        <w:t xml:space="preserve"> of </w:t>
      </w:r>
      <w:r w:rsidR="008B5F69">
        <w:rPr>
          <w:rFonts w:ascii="Times New Roman" w:hAnsi="Times New Roman" w:cs="Times New Roman"/>
          <w:szCs w:val="21"/>
        </w:rPr>
        <w:t>the folder “</w:t>
      </w:r>
      <w:r w:rsidR="00184EFD">
        <w:rPr>
          <w:rFonts w:ascii="Times New Roman" w:hAnsi="Times New Roman" w:cs="Times New Roman"/>
          <w:szCs w:val="21"/>
        </w:rPr>
        <w:t>dataset</w:t>
      </w:r>
      <w:r w:rsidR="008B5F69">
        <w:rPr>
          <w:rFonts w:ascii="Times New Roman" w:hAnsi="Times New Roman" w:cs="Times New Roman"/>
          <w:szCs w:val="21"/>
        </w:rPr>
        <w:t>”</w:t>
      </w:r>
    </w:p>
    <w:p w14:paraId="6E886705" w14:textId="348B5808" w:rsidR="00624B94" w:rsidRDefault="00A17DF5" w:rsidP="00624B94">
      <w:pPr>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E6A0C1E" wp14:editId="2B6FAC1A">
                <wp:simplePos x="0" y="0"/>
                <wp:positionH relativeFrom="column">
                  <wp:posOffset>704850</wp:posOffset>
                </wp:positionH>
                <wp:positionV relativeFrom="paragraph">
                  <wp:posOffset>2098675</wp:posOffset>
                </wp:positionV>
                <wp:extent cx="584200" cy="146050"/>
                <wp:effectExtent l="0" t="0" r="25400" b="25400"/>
                <wp:wrapNone/>
                <wp:docPr id="31" name="矩形 31"/>
                <wp:cNvGraphicFramePr/>
                <a:graphic xmlns:a="http://schemas.openxmlformats.org/drawingml/2006/main">
                  <a:graphicData uri="http://schemas.microsoft.com/office/word/2010/wordprocessingShape">
                    <wps:wsp>
                      <wps:cNvSpPr/>
                      <wps:spPr>
                        <a:xfrm>
                          <a:off x="0" y="0"/>
                          <a:ext cx="58420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97A0D" id="矩形 31" o:spid="_x0000_s1026" style="position:absolute;left:0;text-align:left;margin-left:55.5pt;margin-top:165.25pt;width:4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" filled="f" strokecolor="red" strokeweight="1pt"/>
            </w:pict>
          </mc:Fallback>
        </mc:AlternateContent>
      </w:r>
      <w:r w:rsidR="00D039AF">
        <w:rPr>
          <w:noProof/>
        </w:rPr>
        <w:drawing>
          <wp:inline distT="0" distB="0" distL="0" distR="0" wp14:anchorId="7E1E059F" wp14:editId="161F5765">
            <wp:extent cx="3991610" cy="278826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733" cy="2794636"/>
                    </a:xfrm>
                    <a:prstGeom prst="rect">
                      <a:avLst/>
                    </a:prstGeom>
                  </pic:spPr>
                </pic:pic>
              </a:graphicData>
            </a:graphic>
          </wp:inline>
        </w:drawing>
      </w:r>
    </w:p>
    <w:p w14:paraId="4B387DA3" w14:textId="0E272E6C" w:rsidR="009D2D2B" w:rsidRPr="00A71254" w:rsidRDefault="009D2D2B" w:rsidP="00A71254">
      <w:pPr>
        <w:jc w:val="center"/>
        <w:rPr>
          <w:rFonts w:ascii="Times New Roman" w:hAnsi="Times New Roman" w:cs="Times New Roman"/>
          <w:szCs w:val="21"/>
        </w:rPr>
      </w:pPr>
      <w:r w:rsidRPr="00A15FF6">
        <w:rPr>
          <w:rFonts w:ascii="Times New Roman" w:hAnsi="Times New Roman" w:cs="Times New Roman" w:hint="eastAsia"/>
          <w:szCs w:val="21"/>
        </w:rPr>
        <w:t>F</w:t>
      </w:r>
      <w:r w:rsidRPr="00A15FF6">
        <w:rPr>
          <w:rFonts w:ascii="Times New Roman" w:hAnsi="Times New Roman" w:cs="Times New Roman"/>
          <w:szCs w:val="21"/>
        </w:rPr>
        <w:t>ig.</w:t>
      </w:r>
      <w:r w:rsidR="00FF1FE2">
        <w:rPr>
          <w:rFonts w:ascii="Times New Roman" w:hAnsi="Times New Roman" w:cs="Times New Roman"/>
          <w:szCs w:val="21"/>
        </w:rPr>
        <w:t>2</w:t>
      </w:r>
      <w:r w:rsidRPr="00A15FF6">
        <w:rPr>
          <w:rFonts w:ascii="Times New Roman" w:hAnsi="Times New Roman" w:cs="Times New Roman"/>
          <w:szCs w:val="21"/>
        </w:rPr>
        <w:t xml:space="preserve"> </w:t>
      </w:r>
      <w:r w:rsidR="00193EF9">
        <w:rPr>
          <w:rFonts w:ascii="Times New Roman" w:hAnsi="Times New Roman" w:cs="Times New Roman"/>
          <w:szCs w:val="21"/>
        </w:rPr>
        <w:t>Location</w:t>
      </w:r>
      <w:r>
        <w:rPr>
          <w:rFonts w:ascii="Times New Roman" w:hAnsi="Times New Roman" w:cs="Times New Roman"/>
          <w:szCs w:val="21"/>
        </w:rPr>
        <w:t xml:space="preserve"> of the </w:t>
      </w:r>
      <w:r w:rsidR="00F944B6">
        <w:rPr>
          <w:rFonts w:ascii="Times New Roman" w:hAnsi="Times New Roman" w:cs="Times New Roman"/>
          <w:szCs w:val="21"/>
        </w:rPr>
        <w:t>csv file</w:t>
      </w:r>
      <w:r>
        <w:rPr>
          <w:rFonts w:ascii="Times New Roman" w:hAnsi="Times New Roman" w:cs="Times New Roman"/>
          <w:szCs w:val="21"/>
        </w:rPr>
        <w:t xml:space="preserve"> “</w:t>
      </w:r>
      <w:r w:rsidR="004D1FC2">
        <w:rPr>
          <w:rFonts w:ascii="Times New Roman" w:hAnsi="Times New Roman" w:cs="Times New Roman"/>
          <w:szCs w:val="21"/>
        </w:rPr>
        <w:t>road_link.csv</w:t>
      </w:r>
      <w:r>
        <w:rPr>
          <w:rFonts w:ascii="Times New Roman" w:hAnsi="Times New Roman" w:cs="Times New Roman"/>
          <w:szCs w:val="21"/>
        </w:rPr>
        <w:t>”</w:t>
      </w:r>
    </w:p>
    <w:p w14:paraId="18D47C56" w14:textId="77777777" w:rsidR="00193EF9" w:rsidRDefault="00193EF9" w:rsidP="005836B6">
      <w:pPr>
        <w:rPr>
          <w:rFonts w:ascii="Times New Roman" w:hAnsi="Times New Roman" w:cs="Times New Roman"/>
          <w:sz w:val="24"/>
          <w:szCs w:val="24"/>
        </w:rPr>
      </w:pPr>
    </w:p>
    <w:p w14:paraId="6EEEC0A4" w14:textId="2C3F8B6B" w:rsidR="00F00503" w:rsidRDefault="00193EF9" w:rsidP="005836B6">
      <w:pPr>
        <w:rPr>
          <w:rFonts w:ascii="Times New Roman" w:hAnsi="Times New Roman" w:cs="Times New Roman"/>
        </w:rPr>
      </w:pPr>
      <w:r>
        <w:rPr>
          <w:rFonts w:ascii="Times New Roman" w:hAnsi="Times New Roman" w:cs="Times New Roman"/>
          <w:sz w:val="24"/>
          <w:szCs w:val="24"/>
        </w:rPr>
        <w:t>The basic attributes of</w:t>
      </w:r>
      <w:r w:rsidR="00876A5A">
        <w:rPr>
          <w:rFonts w:ascii="Times New Roman" w:hAnsi="Times New Roman" w:cs="Times New Roman"/>
          <w:sz w:val="24"/>
          <w:szCs w:val="24"/>
        </w:rPr>
        <w:t xml:space="preserve"> the file</w:t>
      </w:r>
      <w:r w:rsidR="000D1465">
        <w:rPr>
          <w:rFonts w:ascii="Times New Roman" w:hAnsi="Times New Roman" w:cs="Times New Roman"/>
          <w:sz w:val="24"/>
          <w:szCs w:val="24"/>
        </w:rPr>
        <w:t xml:space="preserve"> </w:t>
      </w:r>
      <w:r w:rsidR="008B4019">
        <w:rPr>
          <w:rFonts w:ascii="Times New Roman" w:hAnsi="Times New Roman" w:cs="Times New Roman"/>
          <w:sz w:val="24"/>
          <w:szCs w:val="24"/>
        </w:rPr>
        <w:t>“</w:t>
      </w:r>
      <w:r w:rsidR="000D1465">
        <w:rPr>
          <w:rFonts w:ascii="Times New Roman" w:hAnsi="Times New Roman" w:cs="Times New Roman"/>
          <w:sz w:val="24"/>
          <w:szCs w:val="24"/>
        </w:rPr>
        <w:t>road_link.csv</w:t>
      </w:r>
      <w:r w:rsidR="008B4019">
        <w:rPr>
          <w:rFonts w:ascii="Times New Roman" w:hAnsi="Times New Roman" w:cs="Times New Roman"/>
          <w:sz w:val="24"/>
          <w:szCs w:val="24"/>
        </w:rPr>
        <w:t xml:space="preserve">” </w:t>
      </w:r>
      <w:r>
        <w:rPr>
          <w:rFonts w:ascii="Times New Roman" w:hAnsi="Times New Roman" w:cs="Times New Roman"/>
          <w:sz w:val="24"/>
          <w:szCs w:val="24"/>
        </w:rPr>
        <w:t>follow the GMNS specification (link here)</w:t>
      </w:r>
      <w:r w:rsidR="00067324">
        <w:rPr>
          <w:rFonts w:ascii="Times New Roman" w:hAnsi="Times New Roman" w:cs="Times New Roman"/>
          <w:sz w:val="24"/>
          <w:szCs w:val="24"/>
        </w:rPr>
        <w:t xml:space="preserve">. </w:t>
      </w:r>
      <w:r w:rsidR="00F00503" w:rsidRPr="00902854">
        <w:rPr>
          <w:rFonts w:ascii="Times New Roman" w:hAnsi="Times New Roman" w:cs="Times New Roman"/>
          <w:sz w:val="24"/>
          <w:szCs w:val="24"/>
        </w:rPr>
        <w:t xml:space="preserve">The </w:t>
      </w:r>
      <w:r>
        <w:rPr>
          <w:rFonts w:ascii="Times New Roman" w:hAnsi="Times New Roman" w:cs="Times New Roman"/>
          <w:sz w:val="24"/>
          <w:szCs w:val="24"/>
        </w:rPr>
        <w:t xml:space="preserve">additional fields for signal timing optimization </w:t>
      </w:r>
      <w:r w:rsidR="00D73AAE">
        <w:rPr>
          <w:rFonts w:ascii="Times New Roman" w:hAnsi="Times New Roman" w:cs="Times New Roman"/>
          <w:sz w:val="24"/>
          <w:szCs w:val="24"/>
        </w:rPr>
        <w:t>are</w:t>
      </w:r>
      <w:r w:rsidR="00F00503" w:rsidRPr="00902854">
        <w:rPr>
          <w:rFonts w:ascii="Times New Roman" w:hAnsi="Times New Roman" w:cs="Times New Roman"/>
          <w:sz w:val="24"/>
          <w:szCs w:val="24"/>
        </w:rPr>
        <w:t xml:space="preserve"> shown in Tab</w:t>
      </w:r>
      <w:r>
        <w:rPr>
          <w:rFonts w:ascii="Times New Roman" w:hAnsi="Times New Roman" w:cs="Times New Roman"/>
          <w:sz w:val="24"/>
          <w:szCs w:val="24"/>
        </w:rPr>
        <w:t xml:space="preserve">le </w:t>
      </w:r>
      <w:r w:rsidR="003B3573">
        <w:rPr>
          <w:rFonts w:ascii="Times New Roman" w:hAnsi="Times New Roman" w:cs="Times New Roman"/>
          <w:sz w:val="24"/>
          <w:szCs w:val="24"/>
        </w:rPr>
        <w:t>2</w:t>
      </w:r>
      <w:r w:rsidR="00F00503" w:rsidRPr="00902854">
        <w:rPr>
          <w:rFonts w:ascii="Times New Roman" w:hAnsi="Times New Roman" w:cs="Times New Roman"/>
          <w:sz w:val="24"/>
          <w:szCs w:val="24"/>
        </w:rPr>
        <w:t>.</w:t>
      </w:r>
    </w:p>
    <w:p w14:paraId="3BD17440" w14:textId="45DC7875" w:rsidR="00E84240" w:rsidRPr="00DF76D2" w:rsidRDefault="0092495F" w:rsidP="00902854">
      <w:pPr>
        <w:jc w:val="center"/>
        <w:rPr>
          <w:rFonts w:ascii="Times New Roman" w:hAnsi="Times New Roman" w:cs="Times New Roman"/>
        </w:rPr>
      </w:pPr>
      <w:r w:rsidRPr="00DF76D2">
        <w:rPr>
          <w:rFonts w:ascii="Times New Roman" w:hAnsi="Times New Roman" w:cs="Times New Roman"/>
        </w:rPr>
        <w:t>Tab</w:t>
      </w:r>
      <w:r w:rsidR="00193EF9">
        <w:rPr>
          <w:rFonts w:ascii="Times New Roman" w:hAnsi="Times New Roman" w:cs="Times New Roman"/>
        </w:rPr>
        <w:t xml:space="preserve">le </w:t>
      </w:r>
      <w:r w:rsidR="00025655">
        <w:rPr>
          <w:rFonts w:ascii="Times New Roman" w:hAnsi="Times New Roman" w:cs="Times New Roman"/>
        </w:rPr>
        <w:t>2</w:t>
      </w:r>
      <w:r w:rsidR="00193EF9">
        <w:rPr>
          <w:rFonts w:ascii="Times New Roman" w:hAnsi="Times New Roman" w:cs="Times New Roman"/>
        </w:rPr>
        <w:t>. List of additional fields for signal timing optimization</w:t>
      </w:r>
    </w:p>
    <w:tbl>
      <w:tblPr>
        <w:tblStyle w:val="TableGrid"/>
        <w:tblW w:w="0" w:type="auto"/>
        <w:tblLook w:val="04A0" w:firstRow="1" w:lastRow="0" w:firstColumn="1" w:lastColumn="0" w:noHBand="0" w:noVBand="1"/>
      </w:tblPr>
      <w:tblGrid>
        <w:gridCol w:w="4148"/>
        <w:gridCol w:w="4148"/>
      </w:tblGrid>
      <w:tr w:rsidR="00952B5B" w:rsidRPr="00C3418C" w14:paraId="6EB19950" w14:textId="77777777" w:rsidTr="00952B5B">
        <w:tc>
          <w:tcPr>
            <w:tcW w:w="4148" w:type="dxa"/>
          </w:tcPr>
          <w:p w14:paraId="59C2351F" w14:textId="751028CE" w:rsidR="00952B5B" w:rsidRPr="00C3418C" w:rsidRDefault="00193EF9">
            <w:pPr>
              <w:rPr>
                <w:rFonts w:ascii="Times New Roman" w:hAnsi="Times New Roman" w:cs="Times New Roman"/>
                <w:b/>
                <w:bCs/>
              </w:rPr>
            </w:pPr>
            <w:r>
              <w:rPr>
                <w:rFonts w:ascii="Times New Roman" w:hAnsi="Times New Roman" w:cs="Times New Roman"/>
                <w:b/>
                <w:bCs/>
              </w:rPr>
              <w:t>Field</w:t>
            </w:r>
            <w:r w:rsidR="00C92195">
              <w:rPr>
                <w:rFonts w:ascii="Times New Roman" w:hAnsi="Times New Roman" w:cs="Times New Roman"/>
                <w:b/>
                <w:bCs/>
              </w:rPr>
              <w:t xml:space="preserve"> Name</w:t>
            </w:r>
          </w:p>
        </w:tc>
        <w:tc>
          <w:tcPr>
            <w:tcW w:w="4148" w:type="dxa"/>
          </w:tcPr>
          <w:p w14:paraId="0A7CBED5" w14:textId="3556FFB2" w:rsidR="00952B5B" w:rsidRPr="00B15A3E" w:rsidRDefault="00193EF9">
            <w:pPr>
              <w:rPr>
                <w:rFonts w:ascii="Times New Roman" w:hAnsi="Times New Roman" w:cs="Times New Roman"/>
                <w:b/>
                <w:bCs/>
              </w:rPr>
            </w:pPr>
            <w:r>
              <w:rPr>
                <w:rFonts w:ascii="Times New Roman" w:hAnsi="Times New Roman" w:cs="Times New Roman"/>
                <w:b/>
                <w:bCs/>
              </w:rPr>
              <w:t>Description</w:t>
            </w:r>
          </w:p>
        </w:tc>
      </w:tr>
      <w:tr w:rsidR="007C3B84" w:rsidRPr="00C3418C" w14:paraId="320CA897" w14:textId="77777777" w:rsidTr="00952B5B">
        <w:tc>
          <w:tcPr>
            <w:tcW w:w="4148" w:type="dxa"/>
          </w:tcPr>
          <w:p w14:paraId="12444DB9" w14:textId="3DAE3DD0" w:rsidR="007C3B84" w:rsidRPr="00C3418C" w:rsidRDefault="007C3B84">
            <w:pPr>
              <w:rPr>
                <w:rFonts w:ascii="Times New Roman" w:hAnsi="Times New Roman" w:cs="Times New Roman"/>
              </w:rPr>
            </w:pPr>
            <w:r w:rsidRPr="00C3418C">
              <w:rPr>
                <w:rFonts w:ascii="Times New Roman" w:hAnsi="Times New Roman" w:cs="Times New Roman"/>
              </w:rPr>
              <w:t>lanes</w:t>
            </w:r>
          </w:p>
        </w:tc>
        <w:tc>
          <w:tcPr>
            <w:tcW w:w="4148" w:type="dxa"/>
          </w:tcPr>
          <w:p w14:paraId="61667112" w14:textId="5ED03F2C" w:rsidR="007C3B84" w:rsidRPr="00C3418C" w:rsidRDefault="00066A84">
            <w:pPr>
              <w:rPr>
                <w:rFonts w:ascii="Times New Roman" w:hAnsi="Times New Roman" w:cs="Times New Roman"/>
              </w:rPr>
            </w:pPr>
            <w:r>
              <w:rPr>
                <w:rFonts w:ascii="Times New Roman" w:hAnsi="Times New Roman" w:cs="Times New Roman"/>
              </w:rPr>
              <w:t>Number of l</w:t>
            </w:r>
            <w:r w:rsidR="00AC13D3">
              <w:rPr>
                <w:rFonts w:ascii="Times New Roman" w:hAnsi="Times New Roman" w:cs="Times New Roman"/>
              </w:rPr>
              <w:t>anes</w:t>
            </w:r>
            <w:r w:rsidR="00C63B86">
              <w:rPr>
                <w:rFonts w:ascii="Times New Roman" w:hAnsi="Times New Roman" w:cs="Times New Roman"/>
              </w:rPr>
              <w:t xml:space="preserve"> for a </w:t>
            </w:r>
            <w:r w:rsidR="00D74B23">
              <w:rPr>
                <w:rFonts w:ascii="Times New Roman" w:hAnsi="Times New Roman" w:cs="Times New Roman"/>
              </w:rPr>
              <w:t>movement</w:t>
            </w:r>
          </w:p>
        </w:tc>
      </w:tr>
      <w:tr w:rsidR="00952B5B" w:rsidRPr="00C3418C" w14:paraId="71094CA6" w14:textId="77777777" w:rsidTr="00952B5B">
        <w:tc>
          <w:tcPr>
            <w:tcW w:w="4148" w:type="dxa"/>
          </w:tcPr>
          <w:p w14:paraId="2E538B26" w14:textId="510AB5FD" w:rsidR="00952B5B" w:rsidRPr="00C3418C" w:rsidRDefault="00C978F0">
            <w:pPr>
              <w:rPr>
                <w:rFonts w:ascii="Times New Roman" w:hAnsi="Times New Roman" w:cs="Times New Roman"/>
              </w:rPr>
            </w:pPr>
            <w:proofErr w:type="spellStart"/>
            <w:r w:rsidRPr="00C3418C">
              <w:rPr>
                <w:rFonts w:ascii="Times New Roman" w:hAnsi="Times New Roman" w:cs="Times New Roman"/>
              </w:rPr>
              <w:t>m</w:t>
            </w:r>
            <w:r w:rsidR="008B4CFD" w:rsidRPr="00C3418C">
              <w:rPr>
                <w:rFonts w:ascii="Times New Roman" w:hAnsi="Times New Roman" w:cs="Times New Roman"/>
              </w:rPr>
              <w:t>ain_node_id</w:t>
            </w:r>
            <w:proofErr w:type="spellEnd"/>
          </w:p>
        </w:tc>
        <w:tc>
          <w:tcPr>
            <w:tcW w:w="4148" w:type="dxa"/>
          </w:tcPr>
          <w:p w14:paraId="560DF8A9" w14:textId="1FB6557B" w:rsidR="00952B5B" w:rsidRPr="00C3418C" w:rsidRDefault="00F26593">
            <w:pPr>
              <w:rPr>
                <w:rFonts w:ascii="Times New Roman" w:hAnsi="Times New Roman" w:cs="Times New Roman"/>
              </w:rPr>
            </w:pPr>
            <w:r>
              <w:rPr>
                <w:rFonts w:ascii="Times New Roman" w:hAnsi="Times New Roman" w:cs="Times New Roman"/>
              </w:rPr>
              <w:t>I</w:t>
            </w:r>
            <w:r w:rsidR="002A255F">
              <w:rPr>
                <w:rFonts w:ascii="Times New Roman" w:hAnsi="Times New Roman" w:cs="Times New Roman"/>
              </w:rPr>
              <w:t>ntersection</w:t>
            </w:r>
            <w:r>
              <w:rPr>
                <w:rFonts w:ascii="Times New Roman" w:hAnsi="Times New Roman" w:cs="Times New Roman"/>
              </w:rPr>
              <w:t xml:space="preserve"> ID</w:t>
            </w:r>
          </w:p>
        </w:tc>
      </w:tr>
      <w:tr w:rsidR="00952B5B" w:rsidRPr="00C3418C" w14:paraId="706C59B7" w14:textId="77777777" w:rsidTr="00952B5B">
        <w:tc>
          <w:tcPr>
            <w:tcW w:w="4148" w:type="dxa"/>
          </w:tcPr>
          <w:p w14:paraId="0CCE73AB" w14:textId="1BD4718F" w:rsidR="00952B5B" w:rsidRPr="00C3418C" w:rsidRDefault="00C978F0">
            <w:pPr>
              <w:rPr>
                <w:rFonts w:ascii="Times New Roman" w:hAnsi="Times New Roman" w:cs="Times New Roman"/>
              </w:rPr>
            </w:pPr>
            <w:proofErr w:type="spellStart"/>
            <w:r w:rsidRPr="00C3418C">
              <w:rPr>
                <w:rFonts w:ascii="Times New Roman" w:hAnsi="Times New Roman" w:cs="Times New Roman"/>
              </w:rPr>
              <w:t>m</w:t>
            </w:r>
            <w:r w:rsidR="00307C7C" w:rsidRPr="00C3418C">
              <w:rPr>
                <w:rFonts w:ascii="Times New Roman" w:hAnsi="Times New Roman" w:cs="Times New Roman"/>
              </w:rPr>
              <w:t>ovement_str</w:t>
            </w:r>
            <w:proofErr w:type="spellEnd"/>
          </w:p>
        </w:tc>
        <w:tc>
          <w:tcPr>
            <w:tcW w:w="4148" w:type="dxa"/>
          </w:tcPr>
          <w:p w14:paraId="6738283B" w14:textId="3CDACB61" w:rsidR="00952B5B" w:rsidRPr="00C3418C" w:rsidRDefault="00D553CC">
            <w:pPr>
              <w:rPr>
                <w:rFonts w:ascii="Times New Roman" w:hAnsi="Times New Roman" w:cs="Times New Roman"/>
              </w:rPr>
            </w:pPr>
            <w:r>
              <w:rPr>
                <w:rFonts w:ascii="Times New Roman" w:hAnsi="Times New Roman" w:cs="Times New Roman"/>
              </w:rPr>
              <w:t>Movement Type</w:t>
            </w:r>
          </w:p>
        </w:tc>
      </w:tr>
      <w:tr w:rsidR="00952B5B" w:rsidRPr="00C3418C" w14:paraId="25D191A3" w14:textId="77777777" w:rsidTr="00952B5B">
        <w:tc>
          <w:tcPr>
            <w:tcW w:w="4148" w:type="dxa"/>
          </w:tcPr>
          <w:p w14:paraId="07BAAC1B" w14:textId="33403499" w:rsidR="00952B5B" w:rsidRPr="00C3418C" w:rsidRDefault="0005559B">
            <w:pPr>
              <w:rPr>
                <w:rFonts w:ascii="Times New Roman" w:hAnsi="Times New Roman" w:cs="Times New Roman"/>
              </w:rPr>
            </w:pPr>
            <w:r w:rsidRPr="00C3418C">
              <w:rPr>
                <w:rFonts w:ascii="Times New Roman" w:hAnsi="Times New Roman" w:cs="Times New Roman"/>
              </w:rPr>
              <w:t>volume</w:t>
            </w:r>
          </w:p>
        </w:tc>
        <w:tc>
          <w:tcPr>
            <w:tcW w:w="4148" w:type="dxa"/>
          </w:tcPr>
          <w:p w14:paraId="1F694D92" w14:textId="46016DAE" w:rsidR="00952B5B" w:rsidRPr="00C3418C" w:rsidRDefault="00266668">
            <w:pPr>
              <w:rPr>
                <w:rFonts w:ascii="Times New Roman" w:hAnsi="Times New Roman" w:cs="Times New Roman"/>
              </w:rPr>
            </w:pPr>
            <w:r>
              <w:rPr>
                <w:rFonts w:ascii="Times New Roman" w:hAnsi="Times New Roman" w:cs="Times New Roman"/>
              </w:rPr>
              <w:t>Volume for each movement</w:t>
            </w:r>
            <w:r w:rsidR="00592015">
              <w:rPr>
                <w:rFonts w:ascii="Times New Roman" w:hAnsi="Times New Roman" w:cs="Times New Roman"/>
              </w:rPr>
              <w:t xml:space="preserve"> </w:t>
            </w:r>
          </w:p>
        </w:tc>
      </w:tr>
    </w:tbl>
    <w:p w14:paraId="7F8A538B" w14:textId="0AD6BD7C" w:rsidR="00193EF9" w:rsidRDefault="00905EE8">
      <w:pPr>
        <w:rPr>
          <w:rFonts w:ascii="Times New Roman" w:hAnsi="Times New Roman" w:cs="Times New Roman"/>
          <w:sz w:val="24"/>
          <w:szCs w:val="28"/>
        </w:rPr>
      </w:pPr>
      <w:r>
        <w:rPr>
          <w:rFonts w:ascii="Times New Roman" w:hAnsi="Times New Roman" w:cs="Times New Roman"/>
          <w:sz w:val="24"/>
          <w:szCs w:val="28"/>
        </w:rPr>
        <w:t>An illustrative e</w:t>
      </w:r>
      <w:r w:rsidR="00193EF9">
        <w:rPr>
          <w:rFonts w:ascii="Times New Roman" w:hAnsi="Times New Roman" w:cs="Times New Roman"/>
          <w:sz w:val="24"/>
          <w:szCs w:val="28"/>
        </w:rPr>
        <w:t>xample</w:t>
      </w:r>
      <w:r>
        <w:rPr>
          <w:rFonts w:ascii="Times New Roman" w:hAnsi="Times New Roman" w:cs="Times New Roman"/>
          <w:sz w:val="24"/>
          <w:szCs w:val="28"/>
        </w:rPr>
        <w:t xml:space="preserve"> </w:t>
      </w:r>
      <w:r w:rsidR="002A2BEC">
        <w:rPr>
          <w:rFonts w:ascii="Times New Roman" w:hAnsi="Times New Roman" w:cs="Times New Roman"/>
          <w:sz w:val="24"/>
          <w:szCs w:val="28"/>
        </w:rPr>
        <w:t xml:space="preserve">of </w:t>
      </w:r>
      <w:r w:rsidR="00F84605">
        <w:rPr>
          <w:rFonts w:ascii="Times New Roman" w:hAnsi="Times New Roman" w:cs="Times New Roman"/>
          <w:sz w:val="24"/>
          <w:szCs w:val="28"/>
        </w:rPr>
        <w:t xml:space="preserve">an </w:t>
      </w:r>
      <w:r w:rsidR="002A2BEC">
        <w:rPr>
          <w:rFonts w:ascii="Times New Roman" w:hAnsi="Times New Roman" w:cs="Times New Roman"/>
          <w:sz w:val="24"/>
          <w:szCs w:val="28"/>
        </w:rPr>
        <w:t>intersection i</w:t>
      </w:r>
      <w:r>
        <w:rPr>
          <w:rFonts w:ascii="Times New Roman" w:hAnsi="Times New Roman" w:cs="Times New Roman"/>
          <w:sz w:val="24"/>
          <w:szCs w:val="28"/>
        </w:rPr>
        <w:t>s shown in Fig</w:t>
      </w:r>
      <w:r w:rsidR="00CC43BA">
        <w:rPr>
          <w:rFonts w:ascii="Times New Roman" w:hAnsi="Times New Roman" w:cs="Times New Roman"/>
          <w:sz w:val="24"/>
          <w:szCs w:val="28"/>
        </w:rPr>
        <w:t>.3</w:t>
      </w:r>
      <w:r w:rsidR="00193EF9">
        <w:rPr>
          <w:rFonts w:ascii="Times New Roman" w:hAnsi="Times New Roman" w:cs="Times New Roman"/>
          <w:sz w:val="24"/>
          <w:szCs w:val="28"/>
        </w:rPr>
        <w:t>.</w:t>
      </w:r>
    </w:p>
    <w:p w14:paraId="3BAF2E62" w14:textId="7D5677BB" w:rsidR="00193EF9" w:rsidRDefault="00676E30" w:rsidP="00676E30">
      <w:pPr>
        <w:jc w:val="center"/>
      </w:pPr>
      <w:r>
        <w:object w:dxaOrig="9604" w:dyaOrig="7426" w14:anchorId="74525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pt;height:256.5pt" o:ole="">
            <v:imagedata r:id="rId19" o:title=""/>
          </v:shape>
          <o:OLEObject Type="Embed" ProgID="Visio.Drawing.11" ShapeID="_x0000_i1025" DrawAspect="Content" ObjectID="_1659482892" r:id="rId20"/>
        </w:object>
      </w:r>
    </w:p>
    <w:p w14:paraId="793C3405" w14:textId="740BC42E" w:rsidR="007A1237" w:rsidRDefault="007A1237" w:rsidP="00676E30">
      <w:pPr>
        <w:jc w:val="center"/>
        <w:rPr>
          <w:rFonts w:ascii="Times New Roman" w:hAnsi="Times New Roman" w:cs="Times New Roman"/>
        </w:rPr>
      </w:pPr>
      <w:r w:rsidRPr="002D4F07">
        <w:rPr>
          <w:rFonts w:ascii="Times New Roman" w:hAnsi="Times New Roman" w:cs="Times New Roman"/>
        </w:rPr>
        <w:t>Fig.3</w:t>
      </w:r>
      <w:r w:rsidR="00A61ECD" w:rsidRPr="002D4F07">
        <w:rPr>
          <w:rFonts w:ascii="Times New Roman" w:hAnsi="Times New Roman" w:cs="Times New Roman"/>
        </w:rPr>
        <w:t xml:space="preserve"> </w:t>
      </w:r>
      <w:r w:rsidR="00916E70">
        <w:rPr>
          <w:rFonts w:ascii="Times New Roman" w:hAnsi="Times New Roman" w:cs="Times New Roman"/>
        </w:rPr>
        <w:t>An illustrative example of an intersection</w:t>
      </w:r>
    </w:p>
    <w:p w14:paraId="02721386" w14:textId="3A55610B" w:rsidR="006250AB" w:rsidRPr="000A6900" w:rsidRDefault="0021575F" w:rsidP="006250AB">
      <w:pPr>
        <w:rPr>
          <w:rFonts w:ascii="Times New Roman" w:hAnsi="Times New Roman" w:cs="Times New Roman"/>
          <w:sz w:val="24"/>
          <w:szCs w:val="28"/>
        </w:rPr>
      </w:pPr>
      <w:r w:rsidRPr="000A6900">
        <w:rPr>
          <w:rFonts w:ascii="Times New Roman" w:hAnsi="Times New Roman" w:cs="Times New Roman" w:hint="eastAsia"/>
          <w:sz w:val="24"/>
          <w:szCs w:val="28"/>
        </w:rPr>
        <w:t>T</w:t>
      </w:r>
      <w:r w:rsidRPr="000A6900">
        <w:rPr>
          <w:rFonts w:ascii="Times New Roman" w:hAnsi="Times New Roman" w:cs="Times New Roman"/>
          <w:sz w:val="24"/>
          <w:szCs w:val="28"/>
        </w:rPr>
        <w:t xml:space="preserve">he user can </w:t>
      </w:r>
      <w:r w:rsidR="00570A18" w:rsidRPr="000A6900">
        <w:rPr>
          <w:rFonts w:ascii="Times New Roman" w:hAnsi="Times New Roman" w:cs="Times New Roman"/>
          <w:sz w:val="24"/>
          <w:szCs w:val="28"/>
        </w:rPr>
        <w:t>summarize</w:t>
      </w:r>
      <w:r w:rsidR="00184E22" w:rsidRPr="000A6900">
        <w:rPr>
          <w:rFonts w:ascii="Times New Roman" w:hAnsi="Times New Roman" w:cs="Times New Roman"/>
          <w:sz w:val="24"/>
          <w:szCs w:val="28"/>
        </w:rPr>
        <w:t xml:space="preserve"> the basic information</w:t>
      </w:r>
      <w:r w:rsidR="007C15A8" w:rsidRPr="000A6900">
        <w:rPr>
          <w:rFonts w:ascii="Times New Roman" w:hAnsi="Times New Roman" w:cs="Times New Roman"/>
          <w:sz w:val="24"/>
          <w:szCs w:val="28"/>
        </w:rPr>
        <w:t xml:space="preserve"> of the intersection </w:t>
      </w:r>
      <w:r w:rsidR="006B370F" w:rsidRPr="000A6900">
        <w:rPr>
          <w:rFonts w:ascii="Times New Roman" w:hAnsi="Times New Roman" w:cs="Times New Roman"/>
          <w:sz w:val="24"/>
          <w:szCs w:val="28"/>
        </w:rPr>
        <w:t xml:space="preserve">in Table </w:t>
      </w:r>
      <w:r w:rsidR="003F69FA" w:rsidRPr="000A6900">
        <w:rPr>
          <w:rFonts w:ascii="Times New Roman" w:hAnsi="Times New Roman" w:cs="Times New Roman"/>
          <w:sz w:val="24"/>
          <w:szCs w:val="28"/>
        </w:rPr>
        <w:t>3.</w:t>
      </w:r>
    </w:p>
    <w:p w14:paraId="7878B7E3" w14:textId="0CCC165E" w:rsidR="007525E0" w:rsidRDefault="007525E0" w:rsidP="007F0EA2">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3.</w:t>
      </w:r>
      <w:r w:rsidR="0095352D">
        <w:rPr>
          <w:rFonts w:ascii="Times New Roman" w:hAnsi="Times New Roman" w:cs="Times New Roman"/>
        </w:rPr>
        <w:t xml:space="preserve"> </w:t>
      </w:r>
      <w:r w:rsidR="000A6900">
        <w:rPr>
          <w:rFonts w:ascii="Times New Roman" w:hAnsi="Times New Roman" w:cs="Times New Roman"/>
        </w:rPr>
        <w:t xml:space="preserve">Basic information of the </w:t>
      </w:r>
      <w:r w:rsidR="004B5133">
        <w:rPr>
          <w:rFonts w:ascii="Times New Roman" w:hAnsi="Times New Roman" w:cs="Times New Roman"/>
        </w:rPr>
        <w:t xml:space="preserve">illustrative </w:t>
      </w:r>
      <w:r w:rsidR="000A6900">
        <w:rPr>
          <w:rFonts w:ascii="Times New Roman" w:hAnsi="Times New Roman" w:cs="Times New Roman"/>
        </w:rPr>
        <w:t>intersection</w:t>
      </w:r>
    </w:p>
    <w:tbl>
      <w:tblPr>
        <w:tblStyle w:val="TableGrid"/>
        <w:tblW w:w="8532" w:type="dxa"/>
        <w:tblLayout w:type="fixed"/>
        <w:tblLook w:val="04A0" w:firstRow="1" w:lastRow="0" w:firstColumn="1" w:lastColumn="0" w:noHBand="0" w:noVBand="1"/>
      </w:tblPr>
      <w:tblGrid>
        <w:gridCol w:w="1273"/>
        <w:gridCol w:w="587"/>
        <w:gridCol w:w="586"/>
        <w:gridCol w:w="597"/>
        <w:gridCol w:w="650"/>
        <w:gridCol w:w="650"/>
        <w:gridCol w:w="662"/>
        <w:gridCol w:w="604"/>
        <w:gridCol w:w="604"/>
        <w:gridCol w:w="616"/>
        <w:gridCol w:w="573"/>
        <w:gridCol w:w="573"/>
        <w:gridCol w:w="557"/>
      </w:tblGrid>
      <w:tr w:rsidR="00024B24" w14:paraId="6F2F0B50" w14:textId="77777777" w:rsidTr="004E4241">
        <w:tc>
          <w:tcPr>
            <w:tcW w:w="1273" w:type="dxa"/>
          </w:tcPr>
          <w:p w14:paraId="04A85A4C" w14:textId="77777777" w:rsidR="00024B24" w:rsidRPr="0002624E" w:rsidRDefault="00024B24" w:rsidP="004E4241">
            <w:pPr>
              <w:jc w:val="center"/>
              <w:rPr>
                <w:rFonts w:ascii="Times New Roman" w:hAnsi="Times New Roman" w:cs="Times New Roman"/>
                <w:b/>
                <w:bCs/>
                <w:sz w:val="18"/>
                <w:szCs w:val="18"/>
              </w:rPr>
            </w:pPr>
            <w:r>
              <w:rPr>
                <w:rFonts w:ascii="Times New Roman" w:hAnsi="Times New Roman" w:cs="Times New Roman" w:hint="eastAsia"/>
                <w:b/>
                <w:bCs/>
                <w:sz w:val="18"/>
                <w:szCs w:val="18"/>
              </w:rPr>
              <w:t>M</w:t>
            </w:r>
            <w:r>
              <w:rPr>
                <w:rFonts w:ascii="Times New Roman" w:hAnsi="Times New Roman" w:cs="Times New Roman"/>
                <w:b/>
                <w:bCs/>
                <w:sz w:val="18"/>
                <w:szCs w:val="18"/>
              </w:rPr>
              <w:t>ovement</w:t>
            </w:r>
          </w:p>
        </w:tc>
        <w:tc>
          <w:tcPr>
            <w:tcW w:w="587" w:type="dxa"/>
          </w:tcPr>
          <w:p w14:paraId="499CD885"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E</w:t>
            </w:r>
            <w:r w:rsidRPr="0002624E">
              <w:rPr>
                <w:rFonts w:ascii="Times New Roman" w:hAnsi="Times New Roman" w:cs="Times New Roman"/>
                <w:sz w:val="18"/>
                <w:szCs w:val="18"/>
              </w:rPr>
              <w:t>BL</w:t>
            </w:r>
          </w:p>
        </w:tc>
        <w:tc>
          <w:tcPr>
            <w:tcW w:w="586" w:type="dxa"/>
          </w:tcPr>
          <w:p w14:paraId="212B4806"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E</w:t>
            </w:r>
            <w:r w:rsidRPr="0002624E">
              <w:rPr>
                <w:rFonts w:ascii="Times New Roman" w:hAnsi="Times New Roman" w:cs="Times New Roman"/>
                <w:sz w:val="18"/>
                <w:szCs w:val="18"/>
              </w:rPr>
              <w:t>BT</w:t>
            </w:r>
          </w:p>
        </w:tc>
        <w:tc>
          <w:tcPr>
            <w:tcW w:w="597" w:type="dxa"/>
          </w:tcPr>
          <w:p w14:paraId="1476E2A0"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E</w:t>
            </w:r>
            <w:r w:rsidRPr="0002624E">
              <w:rPr>
                <w:rFonts w:ascii="Times New Roman" w:hAnsi="Times New Roman" w:cs="Times New Roman"/>
                <w:sz w:val="18"/>
                <w:szCs w:val="18"/>
              </w:rPr>
              <w:t>BR</w:t>
            </w:r>
          </w:p>
        </w:tc>
        <w:tc>
          <w:tcPr>
            <w:tcW w:w="650" w:type="dxa"/>
          </w:tcPr>
          <w:p w14:paraId="2FE0E2CD"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W</w:t>
            </w:r>
            <w:r w:rsidRPr="0002624E">
              <w:rPr>
                <w:rFonts w:ascii="Times New Roman" w:hAnsi="Times New Roman" w:cs="Times New Roman"/>
                <w:sz w:val="18"/>
                <w:szCs w:val="18"/>
              </w:rPr>
              <w:t>BL</w:t>
            </w:r>
          </w:p>
        </w:tc>
        <w:tc>
          <w:tcPr>
            <w:tcW w:w="650" w:type="dxa"/>
          </w:tcPr>
          <w:p w14:paraId="6169A1AC"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W</w:t>
            </w:r>
            <w:r w:rsidRPr="0002624E">
              <w:rPr>
                <w:rFonts w:ascii="Times New Roman" w:hAnsi="Times New Roman" w:cs="Times New Roman"/>
                <w:sz w:val="18"/>
                <w:szCs w:val="18"/>
              </w:rPr>
              <w:t>BT</w:t>
            </w:r>
          </w:p>
        </w:tc>
        <w:tc>
          <w:tcPr>
            <w:tcW w:w="662" w:type="dxa"/>
          </w:tcPr>
          <w:p w14:paraId="2C6C1D1A"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W</w:t>
            </w:r>
            <w:r w:rsidRPr="0002624E">
              <w:rPr>
                <w:rFonts w:ascii="Times New Roman" w:hAnsi="Times New Roman" w:cs="Times New Roman"/>
                <w:sz w:val="18"/>
                <w:szCs w:val="18"/>
              </w:rPr>
              <w:t>BR</w:t>
            </w:r>
          </w:p>
        </w:tc>
        <w:tc>
          <w:tcPr>
            <w:tcW w:w="604" w:type="dxa"/>
          </w:tcPr>
          <w:p w14:paraId="4AA52B36"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N</w:t>
            </w:r>
            <w:r w:rsidRPr="0002624E">
              <w:rPr>
                <w:rFonts w:ascii="Times New Roman" w:hAnsi="Times New Roman" w:cs="Times New Roman"/>
                <w:sz w:val="18"/>
                <w:szCs w:val="18"/>
              </w:rPr>
              <w:t>BL</w:t>
            </w:r>
          </w:p>
        </w:tc>
        <w:tc>
          <w:tcPr>
            <w:tcW w:w="604" w:type="dxa"/>
          </w:tcPr>
          <w:p w14:paraId="3D779C5F"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N</w:t>
            </w:r>
            <w:r w:rsidRPr="0002624E">
              <w:rPr>
                <w:rFonts w:ascii="Times New Roman" w:hAnsi="Times New Roman" w:cs="Times New Roman"/>
                <w:sz w:val="18"/>
                <w:szCs w:val="18"/>
              </w:rPr>
              <w:t>BT</w:t>
            </w:r>
          </w:p>
        </w:tc>
        <w:tc>
          <w:tcPr>
            <w:tcW w:w="616" w:type="dxa"/>
          </w:tcPr>
          <w:p w14:paraId="30B6B59D"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N</w:t>
            </w:r>
            <w:r w:rsidRPr="0002624E">
              <w:rPr>
                <w:rFonts w:ascii="Times New Roman" w:hAnsi="Times New Roman" w:cs="Times New Roman"/>
                <w:sz w:val="18"/>
                <w:szCs w:val="18"/>
              </w:rPr>
              <w:t>BR</w:t>
            </w:r>
          </w:p>
        </w:tc>
        <w:tc>
          <w:tcPr>
            <w:tcW w:w="573" w:type="dxa"/>
          </w:tcPr>
          <w:p w14:paraId="6C621E5A"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S</w:t>
            </w:r>
            <w:r w:rsidRPr="0002624E">
              <w:rPr>
                <w:rFonts w:ascii="Times New Roman" w:hAnsi="Times New Roman" w:cs="Times New Roman"/>
                <w:sz w:val="18"/>
                <w:szCs w:val="18"/>
              </w:rPr>
              <w:t>BL</w:t>
            </w:r>
          </w:p>
        </w:tc>
        <w:tc>
          <w:tcPr>
            <w:tcW w:w="573" w:type="dxa"/>
          </w:tcPr>
          <w:p w14:paraId="0B334621"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S</w:t>
            </w:r>
            <w:r w:rsidRPr="0002624E">
              <w:rPr>
                <w:rFonts w:ascii="Times New Roman" w:hAnsi="Times New Roman" w:cs="Times New Roman"/>
                <w:sz w:val="18"/>
                <w:szCs w:val="18"/>
              </w:rPr>
              <w:t>BT</w:t>
            </w:r>
          </w:p>
        </w:tc>
        <w:tc>
          <w:tcPr>
            <w:tcW w:w="557" w:type="dxa"/>
          </w:tcPr>
          <w:p w14:paraId="491614F6"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S</w:t>
            </w:r>
            <w:r w:rsidRPr="0002624E">
              <w:rPr>
                <w:rFonts w:ascii="Times New Roman" w:hAnsi="Times New Roman" w:cs="Times New Roman"/>
                <w:sz w:val="18"/>
                <w:szCs w:val="18"/>
              </w:rPr>
              <w:t>BR</w:t>
            </w:r>
          </w:p>
        </w:tc>
      </w:tr>
      <w:tr w:rsidR="00024B24" w14:paraId="579CA9CD" w14:textId="77777777" w:rsidTr="004E4241">
        <w:tc>
          <w:tcPr>
            <w:tcW w:w="1273" w:type="dxa"/>
          </w:tcPr>
          <w:p w14:paraId="7AD1F61E" w14:textId="77777777" w:rsidR="00024B24" w:rsidRPr="0002624E" w:rsidRDefault="00024B24" w:rsidP="004E4241">
            <w:pPr>
              <w:jc w:val="center"/>
              <w:rPr>
                <w:rFonts w:ascii="Times New Roman" w:hAnsi="Times New Roman" w:cs="Times New Roman"/>
                <w:b/>
                <w:bCs/>
                <w:sz w:val="18"/>
                <w:szCs w:val="18"/>
              </w:rPr>
            </w:pPr>
            <w:r>
              <w:rPr>
                <w:rFonts w:ascii="Times New Roman" w:hAnsi="Times New Roman" w:cs="Times New Roman" w:hint="eastAsia"/>
                <w:b/>
                <w:bCs/>
                <w:sz w:val="18"/>
                <w:szCs w:val="18"/>
              </w:rPr>
              <w:t>V</w:t>
            </w:r>
            <w:r>
              <w:rPr>
                <w:rFonts w:ascii="Times New Roman" w:hAnsi="Times New Roman" w:cs="Times New Roman"/>
                <w:b/>
                <w:bCs/>
                <w:sz w:val="18"/>
                <w:szCs w:val="18"/>
              </w:rPr>
              <w:t>olume</w:t>
            </w:r>
          </w:p>
        </w:tc>
        <w:tc>
          <w:tcPr>
            <w:tcW w:w="587" w:type="dxa"/>
          </w:tcPr>
          <w:p w14:paraId="63DBD90E" w14:textId="10B1DF8D" w:rsidR="00024B24" w:rsidRPr="0002624E" w:rsidRDefault="00AE07DA" w:rsidP="004E4241">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04</w:t>
            </w:r>
          </w:p>
        </w:tc>
        <w:tc>
          <w:tcPr>
            <w:tcW w:w="586" w:type="dxa"/>
          </w:tcPr>
          <w:p w14:paraId="0422C72E" w14:textId="1CA2CA66"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6</w:t>
            </w:r>
            <w:r>
              <w:rPr>
                <w:rFonts w:ascii="Times New Roman" w:hAnsi="Times New Roman" w:cs="Times New Roman"/>
                <w:sz w:val="18"/>
                <w:szCs w:val="18"/>
              </w:rPr>
              <w:t>97</w:t>
            </w:r>
          </w:p>
        </w:tc>
        <w:tc>
          <w:tcPr>
            <w:tcW w:w="597" w:type="dxa"/>
          </w:tcPr>
          <w:p w14:paraId="453FE210" w14:textId="7ECF7818"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04</w:t>
            </w:r>
          </w:p>
        </w:tc>
        <w:tc>
          <w:tcPr>
            <w:tcW w:w="650" w:type="dxa"/>
          </w:tcPr>
          <w:p w14:paraId="3ED05C0D" w14:textId="32000B26"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01</w:t>
            </w:r>
          </w:p>
        </w:tc>
        <w:tc>
          <w:tcPr>
            <w:tcW w:w="650" w:type="dxa"/>
          </w:tcPr>
          <w:p w14:paraId="5A682933" w14:textId="4BBEB15D"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62</w:t>
            </w:r>
          </w:p>
        </w:tc>
        <w:tc>
          <w:tcPr>
            <w:tcW w:w="662" w:type="dxa"/>
          </w:tcPr>
          <w:p w14:paraId="6901787E" w14:textId="3FE1F55D"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w:t>
            </w:r>
          </w:p>
        </w:tc>
        <w:tc>
          <w:tcPr>
            <w:tcW w:w="604" w:type="dxa"/>
          </w:tcPr>
          <w:p w14:paraId="78787A59" w14:textId="1B1D13A0"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27</w:t>
            </w:r>
          </w:p>
        </w:tc>
        <w:tc>
          <w:tcPr>
            <w:tcW w:w="604" w:type="dxa"/>
          </w:tcPr>
          <w:p w14:paraId="40FA9CD9" w14:textId="2C4D2262"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6</w:t>
            </w:r>
            <w:r>
              <w:rPr>
                <w:rFonts w:ascii="Times New Roman" w:hAnsi="Times New Roman" w:cs="Times New Roman"/>
                <w:sz w:val="18"/>
                <w:szCs w:val="18"/>
              </w:rPr>
              <w:t>40</w:t>
            </w:r>
          </w:p>
        </w:tc>
        <w:tc>
          <w:tcPr>
            <w:tcW w:w="616" w:type="dxa"/>
          </w:tcPr>
          <w:p w14:paraId="695FF5B0" w14:textId="7156616E"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12</w:t>
            </w:r>
          </w:p>
        </w:tc>
        <w:tc>
          <w:tcPr>
            <w:tcW w:w="573" w:type="dxa"/>
          </w:tcPr>
          <w:p w14:paraId="21615E5F" w14:textId="4CB046C1"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38</w:t>
            </w:r>
          </w:p>
        </w:tc>
        <w:tc>
          <w:tcPr>
            <w:tcW w:w="573" w:type="dxa"/>
          </w:tcPr>
          <w:p w14:paraId="2F6E1889" w14:textId="3C28F915"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96</w:t>
            </w:r>
          </w:p>
        </w:tc>
        <w:tc>
          <w:tcPr>
            <w:tcW w:w="557" w:type="dxa"/>
          </w:tcPr>
          <w:p w14:paraId="2DB01830" w14:textId="4772262D"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22</w:t>
            </w:r>
          </w:p>
        </w:tc>
      </w:tr>
      <w:tr w:rsidR="00024B24" w14:paraId="13D08D1C" w14:textId="77777777" w:rsidTr="004E4241">
        <w:tc>
          <w:tcPr>
            <w:tcW w:w="1273" w:type="dxa"/>
          </w:tcPr>
          <w:p w14:paraId="302AF870" w14:textId="77777777" w:rsidR="00024B24" w:rsidRPr="0002624E" w:rsidRDefault="00024B24" w:rsidP="004E4241">
            <w:pPr>
              <w:jc w:val="center"/>
              <w:rPr>
                <w:rFonts w:ascii="Times New Roman" w:hAnsi="Times New Roman" w:cs="Times New Roman"/>
                <w:b/>
                <w:bCs/>
                <w:sz w:val="18"/>
                <w:szCs w:val="18"/>
              </w:rPr>
            </w:pPr>
            <w:r>
              <w:rPr>
                <w:rFonts w:ascii="Times New Roman" w:hAnsi="Times New Roman" w:cs="Times New Roman" w:hint="eastAsia"/>
                <w:b/>
                <w:bCs/>
                <w:sz w:val="18"/>
                <w:szCs w:val="18"/>
              </w:rPr>
              <w:t>N</w:t>
            </w:r>
            <w:r>
              <w:rPr>
                <w:rFonts w:ascii="Times New Roman" w:hAnsi="Times New Roman" w:cs="Times New Roman"/>
                <w:b/>
                <w:bCs/>
                <w:sz w:val="18"/>
                <w:szCs w:val="18"/>
              </w:rPr>
              <w:t>o. of lanes</w:t>
            </w:r>
          </w:p>
        </w:tc>
        <w:tc>
          <w:tcPr>
            <w:tcW w:w="587" w:type="dxa"/>
          </w:tcPr>
          <w:p w14:paraId="7B89A7CB" w14:textId="23BAA2DA"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586" w:type="dxa"/>
          </w:tcPr>
          <w:p w14:paraId="6AF6FF0B" w14:textId="4A065D16"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597" w:type="dxa"/>
          </w:tcPr>
          <w:p w14:paraId="20A34335" w14:textId="712DF14D"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650" w:type="dxa"/>
          </w:tcPr>
          <w:p w14:paraId="3256059F" w14:textId="0A8F0EC9"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650" w:type="dxa"/>
          </w:tcPr>
          <w:p w14:paraId="29227589" w14:textId="2D36F995"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662" w:type="dxa"/>
          </w:tcPr>
          <w:p w14:paraId="2A03DB44" w14:textId="31118453"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604" w:type="dxa"/>
          </w:tcPr>
          <w:p w14:paraId="70FF9904" w14:textId="080E2AAA"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604" w:type="dxa"/>
          </w:tcPr>
          <w:p w14:paraId="189E1C13" w14:textId="22876C50"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616" w:type="dxa"/>
          </w:tcPr>
          <w:p w14:paraId="04A7D4DB" w14:textId="40530783"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573" w:type="dxa"/>
          </w:tcPr>
          <w:p w14:paraId="359D81C4" w14:textId="4C540D3F"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573" w:type="dxa"/>
          </w:tcPr>
          <w:p w14:paraId="76881C7C" w14:textId="4F8D0FDD"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557" w:type="dxa"/>
          </w:tcPr>
          <w:p w14:paraId="5EB9AA8B" w14:textId="71A6734A"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r>
    </w:tbl>
    <w:p w14:paraId="5565331B" w14:textId="428E1CFF" w:rsidR="00047F0E" w:rsidRDefault="00047F0E" w:rsidP="000B7757">
      <w:pPr>
        <w:pStyle w:val="2"/>
      </w:pPr>
      <w:bookmarkStart w:id="5" w:name="_Toc48761961"/>
      <w:r w:rsidRPr="00156CEB">
        <w:t>2.</w:t>
      </w:r>
      <w:r w:rsidR="00C87475" w:rsidRPr="00156CEB">
        <w:t>4</w:t>
      </w:r>
      <w:r w:rsidRPr="00156CEB">
        <w:t xml:space="preserve">  </w:t>
      </w:r>
      <w:r w:rsidR="00193EF9">
        <w:t>Compile and run</w:t>
      </w:r>
      <w:r w:rsidR="00497CFF" w:rsidRPr="00156CEB">
        <w:t xml:space="preserve"> </w:t>
      </w:r>
      <w:proofErr w:type="spellStart"/>
      <w:r w:rsidR="00CF7191">
        <w:t>SignalAPI</w:t>
      </w:r>
      <w:proofErr w:type="spellEnd"/>
      <w:r w:rsidR="00193EF9">
        <w:t xml:space="preserve"> in visual C++ environment</w:t>
      </w:r>
      <w:bookmarkEnd w:id="5"/>
      <w:r w:rsidR="00193EF9">
        <w:t xml:space="preserve"> </w:t>
      </w:r>
    </w:p>
    <w:p w14:paraId="5146B294" w14:textId="1162E230" w:rsidR="0045715F" w:rsidRPr="004D1DFD" w:rsidRDefault="00193EF9" w:rsidP="006A0E76">
      <w:pPr>
        <w:rPr>
          <w:rFonts w:ascii="Times New Roman" w:hAnsi="Times New Roman" w:cs="Times New Roman"/>
          <w:sz w:val="24"/>
          <w:szCs w:val="24"/>
        </w:rPr>
      </w:pPr>
      <w:r>
        <w:rPr>
          <w:rFonts w:ascii="Times New Roman" w:hAnsi="Times New Roman" w:cs="Times New Roman"/>
          <w:sz w:val="24"/>
          <w:szCs w:val="24"/>
        </w:rPr>
        <w:t>First</w:t>
      </w:r>
      <w:r w:rsidR="00976B78">
        <w:rPr>
          <w:rFonts w:ascii="Times New Roman" w:hAnsi="Times New Roman" w:cs="Times New Roman"/>
          <w:sz w:val="24"/>
          <w:szCs w:val="24"/>
        </w:rPr>
        <w:t>ly,</w:t>
      </w:r>
      <w:r w:rsidR="00D3071F">
        <w:rPr>
          <w:rFonts w:ascii="Times New Roman" w:hAnsi="Times New Roman" w:cs="Times New Roman"/>
          <w:sz w:val="24"/>
          <w:szCs w:val="24"/>
        </w:rPr>
        <w:t xml:space="preserve"> </w:t>
      </w:r>
      <w:r w:rsidR="00FD07AF">
        <w:rPr>
          <w:rFonts w:ascii="Times New Roman" w:hAnsi="Times New Roman" w:cs="Times New Roman"/>
          <w:sz w:val="24"/>
          <w:szCs w:val="24"/>
        </w:rPr>
        <w:t>open the folder “</w:t>
      </w:r>
      <w:proofErr w:type="spellStart"/>
      <w:r w:rsidR="00FD07AF">
        <w:rPr>
          <w:rFonts w:ascii="Times New Roman" w:hAnsi="Times New Roman" w:cs="Times New Roman"/>
          <w:sz w:val="24"/>
          <w:szCs w:val="24"/>
        </w:rPr>
        <w:t>src</w:t>
      </w:r>
      <w:proofErr w:type="spellEnd"/>
      <w:r w:rsidR="00011F35">
        <w:rPr>
          <w:rFonts w:ascii="Times New Roman" w:hAnsi="Times New Roman" w:cs="Times New Roman" w:hint="eastAsia"/>
          <w:sz w:val="24"/>
          <w:szCs w:val="24"/>
        </w:rPr>
        <w:t>-</w:t>
      </w:r>
      <w:r w:rsidR="00011F35">
        <w:rPr>
          <w:rFonts w:ascii="Times New Roman" w:hAnsi="Times New Roman" w:cs="Times New Roman"/>
          <w:sz w:val="24"/>
          <w:szCs w:val="24"/>
        </w:rPr>
        <w:t>&gt;</w:t>
      </w:r>
      <w:proofErr w:type="spellStart"/>
      <w:r w:rsidR="00FD07AF" w:rsidRPr="00FD07AF">
        <w:rPr>
          <w:rFonts w:ascii="Times New Roman" w:hAnsi="Times New Roman" w:cs="Times New Roman"/>
          <w:sz w:val="24"/>
          <w:szCs w:val="24"/>
        </w:rPr>
        <w:t>Exe_src</w:t>
      </w:r>
      <w:proofErr w:type="spellEnd"/>
      <w:r w:rsidR="00FD07AF">
        <w:rPr>
          <w:rFonts w:ascii="Times New Roman" w:hAnsi="Times New Roman" w:cs="Times New Roman"/>
          <w:sz w:val="24"/>
          <w:szCs w:val="24"/>
        </w:rPr>
        <w:t>”</w:t>
      </w:r>
      <w:r w:rsidR="003A4531">
        <w:rPr>
          <w:rFonts w:ascii="Times New Roman" w:hAnsi="Times New Roman" w:cs="Times New Roman"/>
          <w:sz w:val="24"/>
          <w:szCs w:val="24"/>
        </w:rPr>
        <w:t xml:space="preserve"> </w:t>
      </w:r>
      <w:r w:rsidR="0029371D">
        <w:rPr>
          <w:rFonts w:ascii="Times New Roman" w:hAnsi="Times New Roman" w:cs="Times New Roman"/>
          <w:sz w:val="24"/>
          <w:szCs w:val="24"/>
        </w:rPr>
        <w:t xml:space="preserve">and </w:t>
      </w:r>
      <w:r w:rsidR="00E21A55">
        <w:rPr>
          <w:rFonts w:ascii="Times New Roman" w:hAnsi="Times New Roman" w:cs="Times New Roman"/>
          <w:sz w:val="24"/>
          <w:szCs w:val="24"/>
        </w:rPr>
        <w:t xml:space="preserve">open </w:t>
      </w:r>
      <w:r w:rsidR="00AF245F">
        <w:rPr>
          <w:rFonts w:ascii="Times New Roman" w:hAnsi="Times New Roman" w:cs="Times New Roman"/>
          <w:sz w:val="24"/>
          <w:szCs w:val="24"/>
        </w:rPr>
        <w:t xml:space="preserve">the </w:t>
      </w:r>
      <w:r w:rsidR="00275B5F">
        <w:rPr>
          <w:rFonts w:ascii="Times New Roman" w:hAnsi="Times New Roman" w:cs="Times New Roman"/>
          <w:sz w:val="24"/>
          <w:szCs w:val="24"/>
        </w:rPr>
        <w:t xml:space="preserve">C++ </w:t>
      </w:r>
      <w:r w:rsidR="00AF245F">
        <w:rPr>
          <w:rFonts w:ascii="Times New Roman" w:hAnsi="Times New Roman" w:cs="Times New Roman"/>
          <w:sz w:val="24"/>
          <w:szCs w:val="24"/>
        </w:rPr>
        <w:t xml:space="preserve">project </w:t>
      </w:r>
      <w:r>
        <w:rPr>
          <w:rFonts w:ascii="Times New Roman" w:hAnsi="Times New Roman" w:cs="Times New Roman"/>
          <w:sz w:val="24"/>
          <w:szCs w:val="24"/>
        </w:rPr>
        <w:t xml:space="preserve">solution file </w:t>
      </w:r>
      <w:r w:rsidR="00026C88">
        <w:rPr>
          <w:rFonts w:ascii="Times New Roman" w:hAnsi="Times New Roman" w:cs="Times New Roman"/>
          <w:sz w:val="24"/>
          <w:szCs w:val="24"/>
        </w:rPr>
        <w:t>“SignalAPI.sln”</w:t>
      </w:r>
      <w:r w:rsidR="00E24DA6">
        <w:rPr>
          <w:rFonts w:ascii="Times New Roman" w:hAnsi="Times New Roman" w:cs="Times New Roman"/>
          <w:sz w:val="24"/>
          <w:szCs w:val="24"/>
        </w:rPr>
        <w:t xml:space="preserve">, as shown in </w:t>
      </w:r>
      <w:r w:rsidR="00F620C8">
        <w:rPr>
          <w:rFonts w:ascii="Times New Roman" w:hAnsi="Times New Roman" w:cs="Times New Roman"/>
          <w:sz w:val="24"/>
          <w:szCs w:val="24"/>
        </w:rPr>
        <w:t>Fig</w:t>
      </w:r>
      <w:r w:rsidR="0020069B">
        <w:rPr>
          <w:rFonts w:ascii="Times New Roman" w:hAnsi="Times New Roman" w:cs="Times New Roman"/>
          <w:sz w:val="24"/>
          <w:szCs w:val="24"/>
        </w:rPr>
        <w:t>.</w:t>
      </w:r>
      <w:r w:rsidR="00FE2ED3">
        <w:rPr>
          <w:rFonts w:ascii="Times New Roman" w:hAnsi="Times New Roman" w:cs="Times New Roman"/>
          <w:sz w:val="24"/>
          <w:szCs w:val="24"/>
        </w:rPr>
        <w:t>4</w:t>
      </w:r>
      <w:r w:rsidR="0020069B">
        <w:rPr>
          <w:rFonts w:ascii="Times New Roman" w:hAnsi="Times New Roman" w:cs="Times New Roman"/>
          <w:sz w:val="24"/>
          <w:szCs w:val="24"/>
        </w:rPr>
        <w:t>.</w:t>
      </w:r>
    </w:p>
    <w:p w14:paraId="4A9F01A8" w14:textId="3862135C" w:rsidR="00603F7D" w:rsidRPr="00156CEB" w:rsidRDefault="00975A07" w:rsidP="0045715F">
      <w:pPr>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6EF5E99E" wp14:editId="3441181C">
                <wp:simplePos x="0" y="0"/>
                <wp:positionH relativeFrom="column">
                  <wp:posOffset>76200</wp:posOffset>
                </wp:positionH>
                <wp:positionV relativeFrom="paragraph">
                  <wp:posOffset>475615</wp:posOffset>
                </wp:positionV>
                <wp:extent cx="723900" cy="146050"/>
                <wp:effectExtent l="0" t="0" r="19050" b="25400"/>
                <wp:wrapNone/>
                <wp:docPr id="34" name="矩形 34"/>
                <wp:cNvGraphicFramePr/>
                <a:graphic xmlns:a="http://schemas.openxmlformats.org/drawingml/2006/main">
                  <a:graphicData uri="http://schemas.microsoft.com/office/word/2010/wordprocessingShape">
                    <wps:wsp>
                      <wps:cNvSpPr/>
                      <wps:spPr>
                        <a:xfrm>
                          <a:off x="0" y="0"/>
                          <a:ext cx="72390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642A8" id="矩形 34" o:spid="_x0000_s1026" style="position:absolute;left:0;text-align:left;margin-left:6pt;margin-top:37.45pt;width:57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" filled="f" strokecolor="red" strokeweight="1pt"/>
            </w:pict>
          </mc:Fallback>
        </mc:AlternateContent>
      </w:r>
      <w:r w:rsidR="005C006F">
        <w:rPr>
          <w:noProof/>
        </w:rPr>
        <w:drawing>
          <wp:inline distT="0" distB="0" distL="0" distR="0" wp14:anchorId="2D465CFD" wp14:editId="3AA9D6F4">
            <wp:extent cx="5274310" cy="65278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52780"/>
                    </a:xfrm>
                    <a:prstGeom prst="rect">
                      <a:avLst/>
                    </a:prstGeom>
                  </pic:spPr>
                </pic:pic>
              </a:graphicData>
            </a:graphic>
          </wp:inline>
        </w:drawing>
      </w:r>
    </w:p>
    <w:p w14:paraId="3BD24E5A" w14:textId="2BBEFD2C" w:rsidR="006C2CF7" w:rsidRDefault="006C2CF7" w:rsidP="00AF7345">
      <w:pPr>
        <w:jc w:val="center"/>
        <w:rPr>
          <w:rFonts w:ascii="Times New Roman" w:hAnsi="Times New Roman" w:cs="Times New Roman"/>
          <w:szCs w:val="21"/>
        </w:rPr>
      </w:pPr>
      <w:r w:rsidRPr="004516B7">
        <w:rPr>
          <w:rFonts w:ascii="Times New Roman" w:hAnsi="Times New Roman" w:cs="Times New Roman" w:hint="eastAsia"/>
          <w:szCs w:val="21"/>
        </w:rPr>
        <w:t>F</w:t>
      </w:r>
      <w:r w:rsidRPr="004516B7">
        <w:rPr>
          <w:rFonts w:ascii="Times New Roman" w:hAnsi="Times New Roman" w:cs="Times New Roman"/>
          <w:szCs w:val="21"/>
        </w:rPr>
        <w:t>ig.</w:t>
      </w:r>
      <w:r w:rsidR="00FE2ED3">
        <w:rPr>
          <w:rFonts w:ascii="Times New Roman" w:hAnsi="Times New Roman" w:cs="Times New Roman"/>
          <w:szCs w:val="21"/>
        </w:rPr>
        <w:t>4</w:t>
      </w:r>
      <w:r w:rsidR="00C65964">
        <w:rPr>
          <w:rFonts w:ascii="Times New Roman" w:hAnsi="Times New Roman" w:cs="Times New Roman"/>
          <w:szCs w:val="21"/>
        </w:rPr>
        <w:t xml:space="preserve"> </w:t>
      </w:r>
      <w:r w:rsidR="00193EF9">
        <w:rPr>
          <w:rFonts w:ascii="Times New Roman" w:hAnsi="Times New Roman" w:cs="Times New Roman"/>
          <w:szCs w:val="21"/>
        </w:rPr>
        <w:t>Location</w:t>
      </w:r>
      <w:r w:rsidR="00144D51">
        <w:rPr>
          <w:rFonts w:ascii="Times New Roman" w:hAnsi="Times New Roman" w:cs="Times New Roman"/>
          <w:szCs w:val="21"/>
        </w:rPr>
        <w:t xml:space="preserve"> of </w:t>
      </w:r>
      <w:r w:rsidR="006B2BCC">
        <w:rPr>
          <w:rFonts w:ascii="Times New Roman" w:hAnsi="Times New Roman" w:cs="Times New Roman"/>
          <w:szCs w:val="21"/>
        </w:rPr>
        <w:t xml:space="preserve">the </w:t>
      </w:r>
      <w:r w:rsidR="00BE14CA">
        <w:rPr>
          <w:rFonts w:ascii="Times New Roman" w:hAnsi="Times New Roman" w:cs="Times New Roman"/>
          <w:szCs w:val="21"/>
        </w:rPr>
        <w:t xml:space="preserve">C++ </w:t>
      </w:r>
      <w:r w:rsidR="006B2BCC">
        <w:rPr>
          <w:rFonts w:ascii="Times New Roman" w:hAnsi="Times New Roman" w:cs="Times New Roman"/>
          <w:szCs w:val="21"/>
        </w:rPr>
        <w:t>project</w:t>
      </w:r>
      <w:r w:rsidR="00193EF9">
        <w:rPr>
          <w:rFonts w:ascii="Times New Roman" w:hAnsi="Times New Roman" w:cs="Times New Roman"/>
          <w:szCs w:val="21"/>
        </w:rPr>
        <w:t xml:space="preserve"> solution file</w:t>
      </w:r>
    </w:p>
    <w:p w14:paraId="5E2B04FA" w14:textId="6D75E837" w:rsidR="00F74AE3" w:rsidRPr="005F4D7D" w:rsidRDefault="00557413" w:rsidP="00557413">
      <w:pPr>
        <w:rPr>
          <w:rFonts w:ascii="Times New Roman" w:hAnsi="Times New Roman" w:cs="Times New Roman"/>
          <w:sz w:val="24"/>
          <w:szCs w:val="24"/>
        </w:rPr>
      </w:pPr>
      <w:r w:rsidRPr="005F4D7D">
        <w:rPr>
          <w:rFonts w:ascii="Times New Roman" w:hAnsi="Times New Roman" w:cs="Times New Roman" w:hint="eastAsia"/>
          <w:sz w:val="24"/>
          <w:szCs w:val="24"/>
        </w:rPr>
        <w:t>T</w:t>
      </w:r>
      <w:r w:rsidRPr="005F4D7D">
        <w:rPr>
          <w:rFonts w:ascii="Times New Roman" w:hAnsi="Times New Roman" w:cs="Times New Roman"/>
          <w:sz w:val="24"/>
          <w:szCs w:val="24"/>
        </w:rPr>
        <w:t xml:space="preserve">he source code </w:t>
      </w:r>
      <w:r w:rsidR="00193EF9">
        <w:rPr>
          <w:rFonts w:ascii="Times New Roman" w:hAnsi="Times New Roman" w:cs="Times New Roman"/>
          <w:sz w:val="24"/>
          <w:szCs w:val="24"/>
        </w:rPr>
        <w:t>starts with</w:t>
      </w:r>
      <w:r w:rsidR="00CC5D7E" w:rsidRPr="005F4D7D">
        <w:rPr>
          <w:rFonts w:ascii="Times New Roman" w:hAnsi="Times New Roman" w:cs="Times New Roman"/>
          <w:sz w:val="24"/>
          <w:szCs w:val="24"/>
        </w:rPr>
        <w:t xml:space="preserve"> </w:t>
      </w:r>
      <w:r w:rsidR="00FA36A2" w:rsidRPr="005F4D7D">
        <w:rPr>
          <w:rFonts w:ascii="Times New Roman" w:hAnsi="Times New Roman" w:cs="Times New Roman"/>
          <w:sz w:val="24"/>
          <w:szCs w:val="24"/>
        </w:rPr>
        <w:t>“</w:t>
      </w:r>
      <w:r w:rsidR="00A9194C" w:rsidRPr="005F4D7D">
        <w:rPr>
          <w:rFonts w:ascii="Times New Roman" w:hAnsi="Times New Roman" w:cs="Times New Roman"/>
          <w:sz w:val="24"/>
          <w:szCs w:val="24"/>
        </w:rPr>
        <w:t>SignalAPI.cpp</w:t>
      </w:r>
      <w:r w:rsidR="00FA36A2" w:rsidRPr="005F4D7D">
        <w:rPr>
          <w:rFonts w:ascii="Times New Roman" w:hAnsi="Times New Roman" w:cs="Times New Roman"/>
          <w:sz w:val="24"/>
          <w:szCs w:val="24"/>
        </w:rPr>
        <w:t>”</w:t>
      </w:r>
      <w:r w:rsidR="00A70A5D" w:rsidRPr="005F4D7D">
        <w:rPr>
          <w:rFonts w:ascii="Times New Roman" w:hAnsi="Times New Roman" w:cs="Times New Roman"/>
          <w:sz w:val="24"/>
          <w:szCs w:val="24"/>
        </w:rPr>
        <w:t xml:space="preserve">, as shown in </w:t>
      </w:r>
      <w:r w:rsidR="00FB1717" w:rsidRPr="005F4D7D">
        <w:rPr>
          <w:rFonts w:ascii="Times New Roman" w:hAnsi="Times New Roman" w:cs="Times New Roman"/>
          <w:sz w:val="24"/>
          <w:szCs w:val="24"/>
        </w:rPr>
        <w:t>Fig.</w:t>
      </w:r>
      <w:r w:rsidR="00FE2ED3">
        <w:rPr>
          <w:rFonts w:ascii="Times New Roman" w:hAnsi="Times New Roman" w:cs="Times New Roman"/>
          <w:sz w:val="24"/>
          <w:szCs w:val="24"/>
        </w:rPr>
        <w:t>5</w:t>
      </w:r>
      <w:r w:rsidR="00320460" w:rsidRPr="005F4D7D">
        <w:rPr>
          <w:rFonts w:ascii="Times New Roman" w:hAnsi="Times New Roman" w:cs="Times New Roman"/>
          <w:sz w:val="24"/>
          <w:szCs w:val="24"/>
        </w:rPr>
        <w:t>.</w:t>
      </w:r>
    </w:p>
    <w:p w14:paraId="679B3533" w14:textId="48EB5190" w:rsidR="00257F6E" w:rsidRDefault="004D5E1E" w:rsidP="00AF7345">
      <w:pPr>
        <w:jc w:val="center"/>
        <w:rPr>
          <w:rFonts w:ascii="Times New Roman" w:hAnsi="Times New Roman" w:cs="Times New Roman"/>
          <w:szCs w:val="21"/>
        </w:rPr>
      </w:pPr>
      <w:r>
        <w:rPr>
          <w:noProof/>
        </w:rPr>
        <w:lastRenderedPageBreak/>
        <w:drawing>
          <wp:inline distT="0" distB="0" distL="0" distR="0" wp14:anchorId="49A5F563" wp14:editId="43193B2E">
            <wp:extent cx="5274310" cy="247523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75230"/>
                    </a:xfrm>
                    <a:prstGeom prst="rect">
                      <a:avLst/>
                    </a:prstGeom>
                  </pic:spPr>
                </pic:pic>
              </a:graphicData>
            </a:graphic>
          </wp:inline>
        </w:drawing>
      </w:r>
    </w:p>
    <w:p w14:paraId="3D6BED57" w14:textId="2BC40E50" w:rsidR="00AD38A6" w:rsidRDefault="00AD38A6" w:rsidP="00AD38A6">
      <w:pPr>
        <w:jc w:val="center"/>
        <w:rPr>
          <w:rFonts w:ascii="Times New Roman" w:hAnsi="Times New Roman" w:cs="Times New Roman"/>
          <w:szCs w:val="21"/>
        </w:rPr>
      </w:pPr>
      <w:r w:rsidRPr="004516B7">
        <w:rPr>
          <w:rFonts w:ascii="Times New Roman" w:hAnsi="Times New Roman" w:cs="Times New Roman" w:hint="eastAsia"/>
          <w:szCs w:val="21"/>
        </w:rPr>
        <w:t>F</w:t>
      </w:r>
      <w:r w:rsidRPr="004516B7">
        <w:rPr>
          <w:rFonts w:ascii="Times New Roman" w:hAnsi="Times New Roman" w:cs="Times New Roman"/>
          <w:szCs w:val="21"/>
        </w:rPr>
        <w:t>ig.</w:t>
      </w:r>
      <w:r w:rsidR="00FE2ED3">
        <w:rPr>
          <w:rFonts w:ascii="Times New Roman" w:hAnsi="Times New Roman" w:cs="Times New Roman"/>
          <w:szCs w:val="21"/>
        </w:rPr>
        <w:t>5</w:t>
      </w:r>
      <w:r>
        <w:rPr>
          <w:rFonts w:ascii="Times New Roman" w:hAnsi="Times New Roman" w:cs="Times New Roman"/>
          <w:szCs w:val="21"/>
        </w:rPr>
        <w:t xml:space="preserve"> </w:t>
      </w:r>
      <w:r w:rsidR="00455102">
        <w:rPr>
          <w:rFonts w:ascii="Times New Roman" w:hAnsi="Times New Roman" w:cs="Times New Roman"/>
          <w:szCs w:val="21"/>
        </w:rPr>
        <w:t>SignalAPI</w:t>
      </w:r>
      <w:r w:rsidR="00BF27DF">
        <w:rPr>
          <w:rFonts w:ascii="Times New Roman" w:hAnsi="Times New Roman" w:cs="Times New Roman"/>
          <w:szCs w:val="21"/>
        </w:rPr>
        <w:t>.cpp</w:t>
      </w:r>
      <w:r>
        <w:rPr>
          <w:rFonts w:ascii="Times New Roman" w:hAnsi="Times New Roman" w:cs="Times New Roman"/>
          <w:szCs w:val="21"/>
        </w:rPr>
        <w:t xml:space="preserve"> </w:t>
      </w:r>
      <w:r w:rsidR="006E0DBF">
        <w:rPr>
          <w:rFonts w:ascii="Times New Roman" w:hAnsi="Times New Roman" w:cs="Times New Roman"/>
          <w:szCs w:val="21"/>
        </w:rPr>
        <w:t>source code</w:t>
      </w:r>
    </w:p>
    <w:p w14:paraId="636588D5" w14:textId="2D896AC2" w:rsidR="00D50520" w:rsidRDefault="00503AE5" w:rsidP="00503AE5">
      <w:pPr>
        <w:rPr>
          <w:rFonts w:ascii="Times New Roman" w:hAnsi="Times New Roman" w:cs="Times New Roman"/>
          <w:sz w:val="24"/>
          <w:szCs w:val="24"/>
        </w:rPr>
      </w:pPr>
      <w:r w:rsidRPr="005F4D7D">
        <w:rPr>
          <w:rFonts w:ascii="Times New Roman" w:hAnsi="Times New Roman" w:cs="Times New Roman" w:hint="eastAsia"/>
          <w:sz w:val="24"/>
          <w:szCs w:val="24"/>
        </w:rPr>
        <w:t>T</w:t>
      </w:r>
      <w:r w:rsidRPr="005F4D7D">
        <w:rPr>
          <w:rFonts w:ascii="Times New Roman" w:hAnsi="Times New Roman" w:cs="Times New Roman"/>
          <w:sz w:val="24"/>
          <w:szCs w:val="24"/>
        </w:rPr>
        <w:t xml:space="preserve">he </w:t>
      </w:r>
      <w:r w:rsidR="00162ACE">
        <w:rPr>
          <w:rFonts w:ascii="Times New Roman" w:hAnsi="Times New Roman" w:cs="Times New Roman"/>
          <w:sz w:val="24"/>
          <w:szCs w:val="24"/>
        </w:rPr>
        <w:t>mechanism</w:t>
      </w:r>
      <w:r w:rsidRPr="005F4D7D">
        <w:rPr>
          <w:rFonts w:ascii="Times New Roman" w:hAnsi="Times New Roman" w:cs="Times New Roman"/>
          <w:sz w:val="24"/>
          <w:szCs w:val="24"/>
        </w:rPr>
        <w:t xml:space="preserve"> </w:t>
      </w:r>
      <w:r w:rsidR="00923544">
        <w:rPr>
          <w:rFonts w:ascii="Times New Roman" w:hAnsi="Times New Roman" w:cs="Times New Roman"/>
          <w:sz w:val="24"/>
          <w:szCs w:val="24"/>
        </w:rPr>
        <w:t>of signal control</w:t>
      </w:r>
      <w:r w:rsidR="00A53862">
        <w:rPr>
          <w:rFonts w:ascii="Times New Roman" w:hAnsi="Times New Roman" w:cs="Times New Roman"/>
          <w:sz w:val="24"/>
          <w:szCs w:val="24"/>
        </w:rPr>
        <w:t xml:space="preserve"> and the core </w:t>
      </w:r>
      <w:r w:rsidR="00193EF9">
        <w:rPr>
          <w:rFonts w:ascii="Times New Roman" w:hAnsi="Times New Roman" w:cs="Times New Roman"/>
          <w:sz w:val="24"/>
          <w:szCs w:val="24"/>
        </w:rPr>
        <w:t>modeling steps</w:t>
      </w:r>
      <w:r w:rsidR="00A53862">
        <w:rPr>
          <w:rFonts w:ascii="Times New Roman" w:hAnsi="Times New Roman" w:cs="Times New Roman"/>
          <w:sz w:val="24"/>
          <w:szCs w:val="24"/>
        </w:rPr>
        <w:t xml:space="preserve"> of </w:t>
      </w:r>
      <w:proofErr w:type="spellStart"/>
      <w:r w:rsidR="00CF7191">
        <w:rPr>
          <w:rFonts w:ascii="Times New Roman" w:hAnsi="Times New Roman" w:cs="Times New Roman"/>
          <w:sz w:val="24"/>
          <w:szCs w:val="24"/>
        </w:rPr>
        <w:t>SignalAPI</w:t>
      </w:r>
      <w:proofErr w:type="spellEnd"/>
      <w:r w:rsidRPr="005F4D7D">
        <w:rPr>
          <w:rFonts w:ascii="Times New Roman" w:hAnsi="Times New Roman" w:cs="Times New Roman"/>
          <w:sz w:val="24"/>
          <w:szCs w:val="24"/>
        </w:rPr>
        <w:t xml:space="preserve"> </w:t>
      </w:r>
      <w:r w:rsidR="00356DC9">
        <w:rPr>
          <w:rFonts w:ascii="Times New Roman" w:hAnsi="Times New Roman" w:cs="Times New Roman"/>
          <w:sz w:val="24"/>
          <w:szCs w:val="24"/>
        </w:rPr>
        <w:t xml:space="preserve">are </w:t>
      </w:r>
      <w:r w:rsidR="00193EF9">
        <w:rPr>
          <w:rFonts w:ascii="Times New Roman" w:hAnsi="Times New Roman" w:cs="Times New Roman"/>
          <w:sz w:val="24"/>
          <w:szCs w:val="24"/>
        </w:rPr>
        <w:t>implemented</w:t>
      </w:r>
      <w:r w:rsidR="00356DC9">
        <w:rPr>
          <w:rFonts w:ascii="Times New Roman" w:hAnsi="Times New Roman" w:cs="Times New Roman"/>
          <w:sz w:val="24"/>
          <w:szCs w:val="24"/>
        </w:rPr>
        <w:t xml:space="preserve"> in</w:t>
      </w:r>
      <w:r w:rsidRPr="005F4D7D">
        <w:rPr>
          <w:rFonts w:ascii="Times New Roman" w:hAnsi="Times New Roman" w:cs="Times New Roman"/>
          <w:sz w:val="24"/>
          <w:szCs w:val="24"/>
        </w:rPr>
        <w:t xml:space="preserve"> </w:t>
      </w:r>
      <w:r w:rsidR="00193EF9">
        <w:rPr>
          <w:rFonts w:ascii="Times New Roman" w:hAnsi="Times New Roman" w:cs="Times New Roman"/>
          <w:sz w:val="24"/>
          <w:szCs w:val="24"/>
        </w:rPr>
        <w:t xml:space="preserve">file </w:t>
      </w:r>
      <w:r w:rsidRPr="005F4D7D">
        <w:rPr>
          <w:rFonts w:ascii="Times New Roman" w:hAnsi="Times New Roman" w:cs="Times New Roman"/>
          <w:sz w:val="24"/>
          <w:szCs w:val="24"/>
        </w:rPr>
        <w:t>“</w:t>
      </w:r>
      <w:r w:rsidR="00D91EEE">
        <w:rPr>
          <w:rFonts w:ascii="Times New Roman" w:hAnsi="Times New Roman" w:cs="Times New Roman"/>
          <w:sz w:val="24"/>
          <w:szCs w:val="24"/>
        </w:rPr>
        <w:t>main_api</w:t>
      </w:r>
      <w:r w:rsidRPr="005F4D7D">
        <w:rPr>
          <w:rFonts w:ascii="Times New Roman" w:hAnsi="Times New Roman" w:cs="Times New Roman"/>
          <w:sz w:val="24"/>
          <w:szCs w:val="24"/>
        </w:rPr>
        <w:t>.cpp”</w:t>
      </w:r>
      <w:r w:rsidR="00BA1743">
        <w:rPr>
          <w:rFonts w:ascii="Times New Roman" w:hAnsi="Times New Roman" w:cs="Times New Roman"/>
          <w:sz w:val="24"/>
          <w:szCs w:val="24"/>
        </w:rPr>
        <w:t xml:space="preserve"> </w:t>
      </w:r>
      <w:r w:rsidR="007053E0">
        <w:rPr>
          <w:rFonts w:ascii="Times New Roman" w:hAnsi="Times New Roman" w:cs="Times New Roman"/>
          <w:sz w:val="24"/>
          <w:szCs w:val="24"/>
        </w:rPr>
        <w:t>(Fig.</w:t>
      </w:r>
      <w:r w:rsidR="00FE2ED3">
        <w:rPr>
          <w:rFonts w:ascii="Times New Roman" w:hAnsi="Times New Roman" w:cs="Times New Roman"/>
          <w:sz w:val="24"/>
          <w:szCs w:val="24"/>
        </w:rPr>
        <w:t>6</w:t>
      </w:r>
      <w:r w:rsidR="007053E0">
        <w:rPr>
          <w:rFonts w:ascii="Times New Roman" w:hAnsi="Times New Roman" w:cs="Times New Roman"/>
          <w:sz w:val="24"/>
          <w:szCs w:val="24"/>
        </w:rPr>
        <w:t>)</w:t>
      </w:r>
      <w:r w:rsidR="008B5798">
        <w:rPr>
          <w:rFonts w:ascii="Times New Roman" w:hAnsi="Times New Roman" w:cs="Times New Roman"/>
          <w:sz w:val="24"/>
          <w:szCs w:val="24"/>
        </w:rPr>
        <w:t xml:space="preserve">. To successfully </w:t>
      </w:r>
      <w:r w:rsidR="00046B29">
        <w:rPr>
          <w:rFonts w:ascii="Times New Roman" w:hAnsi="Times New Roman" w:cs="Times New Roman"/>
          <w:sz w:val="24"/>
          <w:szCs w:val="24"/>
        </w:rPr>
        <w:t>execute</w:t>
      </w:r>
      <w:r w:rsidR="008B5798">
        <w:rPr>
          <w:rFonts w:ascii="Times New Roman" w:hAnsi="Times New Roman" w:cs="Times New Roman"/>
          <w:sz w:val="24"/>
          <w:szCs w:val="24"/>
        </w:rPr>
        <w:t xml:space="preserve"> </w:t>
      </w:r>
      <w:r w:rsidR="00D308C6">
        <w:rPr>
          <w:rFonts w:ascii="Times New Roman" w:hAnsi="Times New Roman" w:cs="Times New Roman"/>
          <w:sz w:val="24"/>
          <w:szCs w:val="24"/>
        </w:rPr>
        <w:t>the project</w:t>
      </w:r>
      <w:r w:rsidR="00046B29">
        <w:rPr>
          <w:rFonts w:ascii="Times New Roman" w:hAnsi="Times New Roman" w:cs="Times New Roman"/>
          <w:sz w:val="24"/>
          <w:szCs w:val="24"/>
        </w:rPr>
        <w:t xml:space="preserve"> with a data set</w:t>
      </w:r>
      <w:r w:rsidR="00D308C6">
        <w:rPr>
          <w:rFonts w:ascii="Times New Roman" w:hAnsi="Times New Roman" w:cs="Times New Roman"/>
          <w:sz w:val="24"/>
          <w:szCs w:val="24"/>
        </w:rPr>
        <w:t xml:space="preserve">, </w:t>
      </w:r>
      <w:r w:rsidR="00EE11D3">
        <w:rPr>
          <w:rFonts w:ascii="Times New Roman" w:hAnsi="Times New Roman" w:cs="Times New Roman"/>
          <w:sz w:val="24"/>
          <w:szCs w:val="24"/>
        </w:rPr>
        <w:t xml:space="preserve">we </w:t>
      </w:r>
      <w:r w:rsidR="00046B29">
        <w:rPr>
          <w:rFonts w:ascii="Times New Roman" w:hAnsi="Times New Roman" w:cs="Times New Roman"/>
          <w:sz w:val="24"/>
          <w:szCs w:val="24"/>
        </w:rPr>
        <w:t xml:space="preserve">need to setup </w:t>
      </w:r>
      <w:r w:rsidR="00EE11D3">
        <w:rPr>
          <w:rFonts w:ascii="Times New Roman" w:hAnsi="Times New Roman" w:cs="Times New Roman"/>
          <w:sz w:val="24"/>
          <w:szCs w:val="24"/>
        </w:rPr>
        <w:t xml:space="preserve">the </w:t>
      </w:r>
      <w:r w:rsidR="00130C91">
        <w:rPr>
          <w:rFonts w:ascii="Times New Roman" w:hAnsi="Times New Roman" w:cs="Times New Roman"/>
          <w:sz w:val="24"/>
          <w:szCs w:val="24"/>
        </w:rPr>
        <w:t xml:space="preserve">working </w:t>
      </w:r>
      <w:r w:rsidR="00CA4CC7">
        <w:rPr>
          <w:rFonts w:ascii="Times New Roman" w:hAnsi="Times New Roman" w:cs="Times New Roman"/>
          <w:sz w:val="24"/>
          <w:szCs w:val="24"/>
        </w:rPr>
        <w:t xml:space="preserve">directory </w:t>
      </w:r>
      <w:r w:rsidR="00046B29">
        <w:rPr>
          <w:rFonts w:ascii="Times New Roman" w:hAnsi="Times New Roman" w:cs="Times New Roman"/>
          <w:sz w:val="24"/>
          <w:szCs w:val="24"/>
        </w:rPr>
        <w:t xml:space="preserve">of the data set </w:t>
      </w:r>
      <w:r w:rsidR="001A734E">
        <w:rPr>
          <w:rFonts w:ascii="Times New Roman" w:hAnsi="Times New Roman" w:cs="Times New Roman"/>
          <w:sz w:val="24"/>
          <w:szCs w:val="24"/>
        </w:rPr>
        <w:t>through “Project”-“</w:t>
      </w:r>
      <w:proofErr w:type="spellStart"/>
      <w:r w:rsidR="00EE11D3">
        <w:rPr>
          <w:rFonts w:ascii="Times New Roman" w:hAnsi="Times New Roman" w:cs="Times New Roman"/>
          <w:sz w:val="24"/>
          <w:szCs w:val="24"/>
        </w:rPr>
        <w:t>AgentLite</w:t>
      </w:r>
      <w:proofErr w:type="spellEnd"/>
      <w:r w:rsidR="001A734E">
        <w:rPr>
          <w:rFonts w:ascii="Times New Roman" w:hAnsi="Times New Roman" w:cs="Times New Roman"/>
          <w:sz w:val="24"/>
          <w:szCs w:val="24"/>
        </w:rPr>
        <w:t xml:space="preserve"> Attribute”</w:t>
      </w:r>
      <w:r w:rsidR="0057611E">
        <w:rPr>
          <w:rFonts w:ascii="Times New Roman" w:hAnsi="Times New Roman" w:cs="Times New Roman"/>
          <w:sz w:val="24"/>
          <w:szCs w:val="24"/>
        </w:rPr>
        <w:t>-</w:t>
      </w:r>
      <w:r w:rsidR="00F765E9">
        <w:rPr>
          <w:rFonts w:ascii="Times New Roman" w:hAnsi="Times New Roman" w:cs="Times New Roman"/>
          <w:sz w:val="24"/>
          <w:szCs w:val="24"/>
        </w:rPr>
        <w:t>“Debugging”</w:t>
      </w:r>
      <w:r w:rsidR="00F04FE1">
        <w:rPr>
          <w:rFonts w:ascii="Times New Roman" w:hAnsi="Times New Roman" w:cs="Times New Roman"/>
          <w:sz w:val="24"/>
          <w:szCs w:val="24"/>
        </w:rPr>
        <w:t>.</w:t>
      </w:r>
    </w:p>
    <w:p w14:paraId="17025AC9" w14:textId="06A4E426" w:rsidR="001C63BF" w:rsidRDefault="0016765C" w:rsidP="00AF7345">
      <w:pPr>
        <w:jc w:val="center"/>
        <w:rPr>
          <w:rFonts w:ascii="Times New Roman" w:hAnsi="Times New Roman" w:cs="Times New Roman"/>
          <w:szCs w:val="21"/>
        </w:rPr>
      </w:pPr>
      <w:r>
        <w:rPr>
          <w:noProof/>
        </w:rPr>
        <mc:AlternateContent>
          <mc:Choice Requires="wps">
            <w:drawing>
              <wp:anchor distT="0" distB="0" distL="114300" distR="114300" simplePos="0" relativeHeight="251665408" behindDoc="0" locked="0" layoutInCell="1" allowOverlap="1" wp14:anchorId="3D95050F" wp14:editId="4D4C9D18">
                <wp:simplePos x="0" y="0"/>
                <wp:positionH relativeFrom="column">
                  <wp:posOffset>102581</wp:posOffset>
                </wp:positionH>
                <wp:positionV relativeFrom="paragraph">
                  <wp:posOffset>930910</wp:posOffset>
                </wp:positionV>
                <wp:extent cx="723900" cy="146050"/>
                <wp:effectExtent l="0" t="0" r="19050" b="25400"/>
                <wp:wrapNone/>
                <wp:docPr id="36" name="矩形 36"/>
                <wp:cNvGraphicFramePr/>
                <a:graphic xmlns:a="http://schemas.openxmlformats.org/drawingml/2006/main">
                  <a:graphicData uri="http://schemas.microsoft.com/office/word/2010/wordprocessingShape">
                    <wps:wsp>
                      <wps:cNvSpPr/>
                      <wps:spPr>
                        <a:xfrm>
                          <a:off x="0" y="0"/>
                          <a:ext cx="72390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67C7" id="矩形 36" o:spid="_x0000_s1026" style="position:absolute;left:0;text-align:left;margin-left:8.1pt;margin-top:73.3pt;width:57pt;height: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" filled="f" strokecolor="red" strokeweight="1pt"/>
            </w:pict>
          </mc:Fallback>
        </mc:AlternateContent>
      </w:r>
      <w:r w:rsidR="00917BA7">
        <w:rPr>
          <w:noProof/>
        </w:rPr>
        <w:drawing>
          <wp:inline distT="0" distB="0" distL="0" distR="0" wp14:anchorId="4BEBBE91" wp14:editId="3B6D039F">
            <wp:extent cx="5274310" cy="2050415"/>
            <wp:effectExtent l="0" t="0" r="254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50415"/>
                    </a:xfrm>
                    <a:prstGeom prst="rect">
                      <a:avLst/>
                    </a:prstGeom>
                  </pic:spPr>
                </pic:pic>
              </a:graphicData>
            </a:graphic>
          </wp:inline>
        </w:drawing>
      </w:r>
    </w:p>
    <w:p w14:paraId="773567E2" w14:textId="7BCCD33E" w:rsidR="003A7C3F" w:rsidRPr="0054527A" w:rsidRDefault="003A7C3F" w:rsidP="003A7C3F">
      <w:pPr>
        <w:jc w:val="center"/>
        <w:rPr>
          <w:rFonts w:ascii="Times New Roman" w:hAnsi="Times New Roman" w:cs="Times New Roman"/>
          <w:szCs w:val="21"/>
        </w:rPr>
      </w:pPr>
      <w:r w:rsidRPr="0054527A">
        <w:rPr>
          <w:rFonts w:ascii="Times New Roman" w:hAnsi="Times New Roman" w:cs="Times New Roman" w:hint="eastAsia"/>
          <w:szCs w:val="21"/>
        </w:rPr>
        <w:t>F</w:t>
      </w:r>
      <w:r w:rsidRPr="0054527A">
        <w:rPr>
          <w:rFonts w:ascii="Times New Roman" w:hAnsi="Times New Roman" w:cs="Times New Roman"/>
          <w:szCs w:val="21"/>
        </w:rPr>
        <w:t>ig.</w:t>
      </w:r>
      <w:r w:rsidR="00FE2ED3">
        <w:rPr>
          <w:rFonts w:ascii="Times New Roman" w:hAnsi="Times New Roman" w:cs="Times New Roman"/>
          <w:szCs w:val="21"/>
        </w:rPr>
        <w:t>6</w:t>
      </w:r>
      <w:r w:rsidRPr="0054527A">
        <w:rPr>
          <w:rFonts w:ascii="Times New Roman" w:hAnsi="Times New Roman" w:cs="Times New Roman"/>
          <w:szCs w:val="21"/>
        </w:rPr>
        <w:t xml:space="preserve"> </w:t>
      </w:r>
      <w:r w:rsidR="00E40A14" w:rsidRPr="0054527A">
        <w:rPr>
          <w:rFonts w:ascii="Times New Roman" w:hAnsi="Times New Roman" w:cs="Times New Roman"/>
          <w:szCs w:val="21"/>
        </w:rPr>
        <w:t>Location</w:t>
      </w:r>
      <w:r w:rsidR="00294805" w:rsidRPr="0054527A">
        <w:rPr>
          <w:rFonts w:ascii="Times New Roman" w:hAnsi="Times New Roman" w:cs="Times New Roman"/>
          <w:szCs w:val="21"/>
        </w:rPr>
        <w:t xml:space="preserve"> of the </w:t>
      </w:r>
      <w:r w:rsidR="00B93150" w:rsidRPr="0054527A">
        <w:rPr>
          <w:rFonts w:ascii="Times New Roman" w:hAnsi="Times New Roman" w:cs="Times New Roman"/>
          <w:szCs w:val="21"/>
        </w:rPr>
        <w:t>file</w:t>
      </w:r>
      <w:r w:rsidR="009578D8" w:rsidRPr="0054527A">
        <w:rPr>
          <w:rFonts w:ascii="Times New Roman" w:hAnsi="Times New Roman" w:cs="Times New Roman"/>
          <w:szCs w:val="21"/>
        </w:rPr>
        <w:t xml:space="preserve"> “main_api.cpp”</w:t>
      </w:r>
    </w:p>
    <w:p w14:paraId="383DDE1A" w14:textId="40164D3B" w:rsidR="00C64E60" w:rsidRDefault="005364D1" w:rsidP="000B7757">
      <w:pPr>
        <w:pStyle w:val="2"/>
      </w:pPr>
      <w:bookmarkStart w:id="6" w:name="_Toc48761962"/>
      <w:r w:rsidRPr="00156CEB">
        <w:rPr>
          <w:rFonts w:hint="eastAsia"/>
        </w:rPr>
        <w:t>2</w:t>
      </w:r>
      <w:r w:rsidRPr="00156CEB">
        <w:t xml:space="preserve">.5  </w:t>
      </w:r>
      <w:r w:rsidR="00046B29">
        <w:t>Screen o</w:t>
      </w:r>
      <w:r w:rsidRPr="00156CEB">
        <w:t>utput</w:t>
      </w:r>
      <w:bookmarkEnd w:id="6"/>
    </w:p>
    <w:p w14:paraId="54AEB89C" w14:textId="186EEE8F" w:rsidR="00245EA2" w:rsidRPr="00BF15D5" w:rsidRDefault="00252AE3">
      <w:pPr>
        <w:rPr>
          <w:rFonts w:ascii="Times New Roman" w:hAnsi="Times New Roman" w:cs="Times New Roman"/>
          <w:sz w:val="24"/>
          <w:szCs w:val="24"/>
        </w:rPr>
      </w:pPr>
      <w:r w:rsidRPr="00BF15D5">
        <w:rPr>
          <w:rFonts w:ascii="Times New Roman" w:hAnsi="Times New Roman" w:cs="Times New Roman" w:hint="eastAsia"/>
          <w:sz w:val="24"/>
          <w:szCs w:val="24"/>
        </w:rPr>
        <w:t>T</w:t>
      </w:r>
      <w:r w:rsidRPr="00BF15D5">
        <w:rPr>
          <w:rFonts w:ascii="Times New Roman" w:hAnsi="Times New Roman" w:cs="Times New Roman"/>
          <w:sz w:val="24"/>
          <w:szCs w:val="24"/>
        </w:rPr>
        <w:t xml:space="preserve">he output is shown </w:t>
      </w:r>
      <w:r w:rsidR="00525D48">
        <w:rPr>
          <w:rFonts w:ascii="Times New Roman" w:hAnsi="Times New Roman" w:cs="Times New Roman"/>
          <w:sz w:val="24"/>
          <w:szCs w:val="24"/>
        </w:rPr>
        <w:t>partially</w:t>
      </w:r>
      <w:r w:rsidR="009012A6">
        <w:rPr>
          <w:rFonts w:ascii="Times New Roman" w:hAnsi="Times New Roman" w:cs="Times New Roman"/>
          <w:sz w:val="24"/>
          <w:szCs w:val="24"/>
        </w:rPr>
        <w:t xml:space="preserve"> </w:t>
      </w:r>
      <w:r w:rsidR="00E74ECB">
        <w:rPr>
          <w:rFonts w:ascii="Times New Roman" w:hAnsi="Times New Roman" w:cs="Times New Roman"/>
          <w:sz w:val="24"/>
          <w:szCs w:val="24"/>
        </w:rPr>
        <w:t xml:space="preserve">in </w:t>
      </w:r>
      <w:r w:rsidR="00C24894">
        <w:rPr>
          <w:rFonts w:ascii="Times New Roman" w:hAnsi="Times New Roman" w:cs="Times New Roman"/>
          <w:sz w:val="24"/>
          <w:szCs w:val="24"/>
        </w:rPr>
        <w:t>Fig.</w:t>
      </w:r>
      <w:r w:rsidR="00FE2ED3">
        <w:rPr>
          <w:rFonts w:ascii="Times New Roman" w:hAnsi="Times New Roman" w:cs="Times New Roman"/>
          <w:sz w:val="24"/>
          <w:szCs w:val="24"/>
        </w:rPr>
        <w:t>7</w:t>
      </w:r>
      <w:r w:rsidR="00767595" w:rsidRPr="00BF15D5">
        <w:rPr>
          <w:rFonts w:ascii="Times New Roman" w:hAnsi="Times New Roman" w:cs="Times New Roman"/>
          <w:sz w:val="24"/>
          <w:szCs w:val="24"/>
        </w:rPr>
        <w:t>.</w:t>
      </w:r>
      <w:r w:rsidR="00113A2E" w:rsidRPr="00BF15D5">
        <w:rPr>
          <w:rFonts w:ascii="Times New Roman" w:hAnsi="Times New Roman" w:cs="Times New Roman"/>
          <w:sz w:val="24"/>
          <w:szCs w:val="24"/>
        </w:rPr>
        <w:t xml:space="preserve"> </w:t>
      </w:r>
      <w:r w:rsidR="000B6665" w:rsidRPr="00BF15D5">
        <w:rPr>
          <w:rFonts w:ascii="Times New Roman" w:hAnsi="Times New Roman" w:cs="Times New Roman"/>
          <w:sz w:val="24"/>
          <w:szCs w:val="24"/>
        </w:rPr>
        <w:t>The user</w:t>
      </w:r>
      <w:r w:rsidR="00046B29">
        <w:rPr>
          <w:rFonts w:ascii="Times New Roman" w:hAnsi="Times New Roman" w:cs="Times New Roman"/>
          <w:sz w:val="24"/>
          <w:szCs w:val="24"/>
        </w:rPr>
        <w:t>s</w:t>
      </w:r>
      <w:r w:rsidR="000B6665" w:rsidRPr="00BF15D5">
        <w:rPr>
          <w:rFonts w:ascii="Times New Roman" w:hAnsi="Times New Roman" w:cs="Times New Roman"/>
          <w:sz w:val="24"/>
          <w:szCs w:val="24"/>
        </w:rPr>
        <w:t xml:space="preserve"> can </w:t>
      </w:r>
      <w:r w:rsidR="000676D1">
        <w:rPr>
          <w:rFonts w:ascii="Times New Roman" w:hAnsi="Times New Roman" w:cs="Times New Roman"/>
          <w:sz w:val="24"/>
          <w:szCs w:val="24"/>
        </w:rPr>
        <w:t>check</w:t>
      </w:r>
      <w:r w:rsidR="003F63D4">
        <w:rPr>
          <w:rFonts w:ascii="Times New Roman" w:hAnsi="Times New Roman" w:cs="Times New Roman"/>
          <w:sz w:val="24"/>
          <w:szCs w:val="24"/>
        </w:rPr>
        <w:t xml:space="preserve"> the console </w:t>
      </w:r>
      <w:r w:rsidR="00B84EB6">
        <w:rPr>
          <w:rFonts w:ascii="Times New Roman" w:hAnsi="Times New Roman" w:cs="Times New Roman"/>
          <w:sz w:val="24"/>
          <w:szCs w:val="24"/>
        </w:rPr>
        <w:t xml:space="preserve">for </w:t>
      </w:r>
      <w:r w:rsidR="00046B29">
        <w:rPr>
          <w:rFonts w:ascii="Times New Roman" w:hAnsi="Times New Roman" w:cs="Times New Roman"/>
          <w:sz w:val="24"/>
          <w:szCs w:val="24"/>
        </w:rPr>
        <w:t xml:space="preserve">the entire display, and read the </w:t>
      </w:r>
      <w:r w:rsidR="00AA23A1" w:rsidRPr="00BF15D5">
        <w:rPr>
          <w:rFonts w:ascii="Times New Roman" w:hAnsi="Times New Roman" w:cs="Times New Roman"/>
          <w:sz w:val="24"/>
          <w:szCs w:val="24"/>
        </w:rPr>
        <w:t>user guide</w:t>
      </w:r>
      <w:r w:rsidR="00046B29">
        <w:rPr>
          <w:rFonts w:ascii="Times New Roman" w:hAnsi="Times New Roman" w:cs="Times New Roman"/>
          <w:sz w:val="24"/>
          <w:szCs w:val="24"/>
        </w:rPr>
        <w:t xml:space="preserve"> </w:t>
      </w:r>
      <w:r w:rsidR="002E42D2">
        <w:rPr>
          <w:rFonts w:ascii="Times New Roman" w:hAnsi="Times New Roman" w:cs="Times New Roman"/>
          <w:sz w:val="24"/>
          <w:szCs w:val="24"/>
        </w:rPr>
        <w:t xml:space="preserve">to </w:t>
      </w:r>
      <w:r w:rsidR="00046B29">
        <w:rPr>
          <w:rFonts w:ascii="Times New Roman" w:hAnsi="Times New Roman" w:cs="Times New Roman"/>
          <w:sz w:val="24"/>
          <w:szCs w:val="24"/>
        </w:rPr>
        <w:t>understand</w:t>
      </w:r>
      <w:r w:rsidR="002E42D2">
        <w:rPr>
          <w:rFonts w:ascii="Times New Roman" w:hAnsi="Times New Roman" w:cs="Times New Roman"/>
          <w:sz w:val="24"/>
          <w:szCs w:val="24"/>
        </w:rPr>
        <w:t xml:space="preserve"> a detailed process of </w:t>
      </w:r>
      <w:r w:rsidR="00046B29">
        <w:rPr>
          <w:rFonts w:ascii="Times New Roman" w:hAnsi="Times New Roman" w:cs="Times New Roman"/>
          <w:sz w:val="24"/>
          <w:szCs w:val="24"/>
        </w:rPr>
        <w:t xml:space="preserve">the underlying </w:t>
      </w:r>
      <w:r w:rsidR="002E42D2">
        <w:rPr>
          <w:rFonts w:ascii="Times New Roman" w:hAnsi="Times New Roman" w:cs="Times New Roman"/>
          <w:sz w:val="24"/>
          <w:szCs w:val="24"/>
        </w:rPr>
        <w:t>QEM</w:t>
      </w:r>
      <w:r w:rsidR="003651E1">
        <w:rPr>
          <w:rFonts w:ascii="Times New Roman" w:hAnsi="Times New Roman" w:cs="Times New Roman"/>
          <w:sz w:val="24"/>
          <w:szCs w:val="24"/>
        </w:rPr>
        <w:t xml:space="preserve"> method</w:t>
      </w:r>
      <w:r w:rsidR="00434807">
        <w:rPr>
          <w:rFonts w:ascii="Times New Roman" w:hAnsi="Times New Roman" w:cs="Times New Roman"/>
          <w:sz w:val="24"/>
          <w:szCs w:val="24"/>
        </w:rPr>
        <w:t xml:space="preserve">, </w:t>
      </w:r>
      <w:r w:rsidR="00046B29">
        <w:rPr>
          <w:rFonts w:ascii="Times New Roman" w:hAnsi="Times New Roman" w:cs="Times New Roman"/>
          <w:sz w:val="24"/>
          <w:szCs w:val="24"/>
        </w:rPr>
        <w:t>based on a particular data set.</w:t>
      </w:r>
    </w:p>
    <w:p w14:paraId="4C04B50B" w14:textId="11C08494" w:rsidR="000C43D2" w:rsidRDefault="00FA1BF8" w:rsidP="005F1966">
      <w:pPr>
        <w:jc w:val="center"/>
        <w:rPr>
          <w:rFonts w:ascii="Times New Roman" w:hAnsi="Times New Roman" w:cs="Times New Roman"/>
          <w:b/>
          <w:bCs/>
        </w:rPr>
      </w:pPr>
      <w:r w:rsidRPr="00FA1BF8">
        <w:rPr>
          <w:rFonts w:ascii="Times New Roman" w:hAnsi="Times New Roman" w:cs="Times New Roman"/>
          <w:b/>
          <w:bCs/>
          <w:noProof/>
        </w:rPr>
        <w:lastRenderedPageBreak/>
        <w:drawing>
          <wp:inline distT="0" distB="0" distL="0" distR="0" wp14:anchorId="12325BB4" wp14:editId="0787F13E">
            <wp:extent cx="4271496" cy="36271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82345" cy="3636333"/>
                    </a:xfrm>
                    <a:prstGeom prst="rect">
                      <a:avLst/>
                    </a:prstGeom>
                    <a:noFill/>
                    <a:ln>
                      <a:noFill/>
                    </a:ln>
                  </pic:spPr>
                </pic:pic>
              </a:graphicData>
            </a:graphic>
          </wp:inline>
        </w:drawing>
      </w:r>
    </w:p>
    <w:p w14:paraId="21AAD9E4" w14:textId="32B5CE8A" w:rsidR="00713496" w:rsidRDefault="00B00A4C" w:rsidP="005F1966">
      <w:pPr>
        <w:jc w:val="center"/>
        <w:rPr>
          <w:rFonts w:ascii="Times New Roman" w:hAnsi="Times New Roman" w:cs="Times New Roman"/>
        </w:rPr>
      </w:pPr>
      <w:r w:rsidRPr="002B716E">
        <w:rPr>
          <w:rFonts w:ascii="Times New Roman" w:hAnsi="Times New Roman" w:cs="Times New Roman" w:hint="eastAsia"/>
        </w:rPr>
        <w:t>F</w:t>
      </w:r>
      <w:r w:rsidRPr="002B716E">
        <w:rPr>
          <w:rFonts w:ascii="Times New Roman" w:hAnsi="Times New Roman" w:cs="Times New Roman"/>
        </w:rPr>
        <w:t>ig</w:t>
      </w:r>
      <w:r w:rsidR="00CA2C11" w:rsidRPr="002B716E">
        <w:rPr>
          <w:rFonts w:ascii="Times New Roman" w:hAnsi="Times New Roman" w:cs="Times New Roman"/>
        </w:rPr>
        <w:t>.</w:t>
      </w:r>
      <w:r w:rsidR="00FE2ED3">
        <w:rPr>
          <w:rFonts w:ascii="Times New Roman" w:hAnsi="Times New Roman" w:cs="Times New Roman"/>
        </w:rPr>
        <w:t>7</w:t>
      </w:r>
      <w:r w:rsidR="00CA2C11" w:rsidRPr="002B716E">
        <w:rPr>
          <w:rFonts w:ascii="Times New Roman" w:hAnsi="Times New Roman" w:cs="Times New Roman"/>
        </w:rPr>
        <w:t xml:space="preserve"> </w:t>
      </w:r>
      <w:r w:rsidR="00046B29">
        <w:rPr>
          <w:rFonts w:ascii="Times New Roman" w:hAnsi="Times New Roman" w:cs="Times New Roman"/>
        </w:rPr>
        <w:t>Screen</w:t>
      </w:r>
      <w:r w:rsidR="00CA2C11" w:rsidRPr="002B716E">
        <w:rPr>
          <w:rFonts w:ascii="Times New Roman" w:hAnsi="Times New Roman" w:cs="Times New Roman"/>
        </w:rPr>
        <w:t xml:space="preserve"> </w:t>
      </w:r>
      <w:r w:rsidR="00046B29">
        <w:rPr>
          <w:rFonts w:ascii="Times New Roman" w:hAnsi="Times New Roman" w:cs="Times New Roman"/>
        </w:rPr>
        <w:t xml:space="preserve">output for signal timing optimization </w:t>
      </w:r>
      <w:r w:rsidR="00CA2C11" w:rsidRPr="002B716E">
        <w:rPr>
          <w:rFonts w:ascii="Times New Roman" w:hAnsi="Times New Roman" w:cs="Times New Roman"/>
        </w:rPr>
        <w:t>result</w:t>
      </w:r>
    </w:p>
    <w:p w14:paraId="75D8C745" w14:textId="047B847E" w:rsidR="00C46332" w:rsidRDefault="00D33FDC" w:rsidP="00C46332">
      <w:pPr>
        <w:pStyle w:val="1"/>
      </w:pPr>
      <w:bookmarkStart w:id="7" w:name="_Toc48761963"/>
      <w:r>
        <w:t xml:space="preserve">3 </w:t>
      </w:r>
      <w:r w:rsidR="00AF05B8">
        <w:t xml:space="preserve"> </w:t>
      </w:r>
      <w:r w:rsidR="00C46332">
        <w:t>Brief introduction on computational steps of QEM</w:t>
      </w:r>
      <w:bookmarkEnd w:id="7"/>
      <w:r w:rsidR="00C46332">
        <w:t xml:space="preserve"> </w:t>
      </w:r>
    </w:p>
    <w:p w14:paraId="03F86B00" w14:textId="5CA09217" w:rsidR="00C46332" w:rsidRDefault="00C46332" w:rsidP="00201FE0">
      <w:pPr>
        <w:pStyle w:val="2"/>
        <w:rPr>
          <w:szCs w:val="24"/>
        </w:rPr>
      </w:pPr>
      <w:bookmarkStart w:id="8" w:name="_Toc48761964"/>
      <w:r>
        <w:t>Step 1. Input information</w:t>
      </w:r>
      <w:bookmarkEnd w:id="8"/>
    </w:p>
    <w:p w14:paraId="6C2D8C67" w14:textId="77777777" w:rsidR="00C46332" w:rsidRDefault="00C46332" w:rsidP="00C46332">
      <w:pPr>
        <w:spacing w:line="360" w:lineRule="auto"/>
        <w:rPr>
          <w:rFonts w:ascii="Times New Roman" w:hAnsi="Times New Roman"/>
          <w:b/>
          <w:bCs/>
          <w:sz w:val="24"/>
          <w:szCs w:val="24"/>
        </w:rPr>
      </w:pPr>
      <w:r>
        <w:rPr>
          <w:rFonts w:ascii="Times New Roman" w:hAnsi="Times New Roman" w:hint="eastAsia"/>
          <w:b/>
          <w:bCs/>
          <w:sz w:val="24"/>
          <w:szCs w:val="24"/>
        </w:rPr>
        <w:t>M</w:t>
      </w:r>
      <w:r>
        <w:rPr>
          <w:rFonts w:ascii="Times New Roman" w:hAnsi="Times New Roman"/>
          <w:b/>
          <w:bCs/>
          <w:sz w:val="24"/>
          <w:szCs w:val="24"/>
        </w:rPr>
        <w:t>ovement volume and number of lanes:</w:t>
      </w:r>
    </w:p>
    <w:tbl>
      <w:tblPr>
        <w:tblStyle w:val="TableGrid"/>
        <w:tblW w:w="8532" w:type="dxa"/>
        <w:tblLayout w:type="fixed"/>
        <w:tblLook w:val="04A0" w:firstRow="1" w:lastRow="0" w:firstColumn="1" w:lastColumn="0" w:noHBand="0" w:noVBand="1"/>
      </w:tblPr>
      <w:tblGrid>
        <w:gridCol w:w="1273"/>
        <w:gridCol w:w="587"/>
        <w:gridCol w:w="586"/>
        <w:gridCol w:w="597"/>
        <w:gridCol w:w="650"/>
        <w:gridCol w:w="650"/>
        <w:gridCol w:w="662"/>
        <w:gridCol w:w="604"/>
        <w:gridCol w:w="604"/>
        <w:gridCol w:w="616"/>
        <w:gridCol w:w="573"/>
        <w:gridCol w:w="573"/>
        <w:gridCol w:w="557"/>
      </w:tblGrid>
      <w:tr w:rsidR="00C46332" w14:paraId="2C7B4E46" w14:textId="77777777" w:rsidTr="00C46332">
        <w:tc>
          <w:tcPr>
            <w:tcW w:w="1273" w:type="dxa"/>
            <w:tcBorders>
              <w:top w:val="single" w:sz="4" w:space="0" w:color="auto"/>
              <w:left w:val="single" w:sz="4" w:space="0" w:color="auto"/>
              <w:bottom w:val="single" w:sz="4" w:space="0" w:color="auto"/>
              <w:right w:val="single" w:sz="4" w:space="0" w:color="auto"/>
            </w:tcBorders>
            <w:hideMark/>
          </w:tcPr>
          <w:p w14:paraId="2A704E78"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M</w:t>
            </w:r>
            <w:r>
              <w:rPr>
                <w:rFonts w:ascii="Times New Roman" w:hAnsi="Times New Roman"/>
                <w:b/>
                <w:bCs/>
                <w:sz w:val="18"/>
                <w:szCs w:val="18"/>
              </w:rPr>
              <w:t>ovement</w:t>
            </w:r>
          </w:p>
        </w:tc>
        <w:tc>
          <w:tcPr>
            <w:tcW w:w="587" w:type="dxa"/>
            <w:tcBorders>
              <w:top w:val="single" w:sz="4" w:space="0" w:color="auto"/>
              <w:left w:val="nil"/>
              <w:bottom w:val="single" w:sz="4" w:space="0" w:color="auto"/>
              <w:right w:val="single" w:sz="4" w:space="0" w:color="auto"/>
            </w:tcBorders>
            <w:hideMark/>
          </w:tcPr>
          <w:p w14:paraId="317F1F98" w14:textId="77777777" w:rsidR="00C46332" w:rsidRDefault="00C46332">
            <w:pPr>
              <w:jc w:val="center"/>
              <w:rPr>
                <w:rFonts w:ascii="Times New Roman" w:hAnsi="Times New Roman"/>
                <w:sz w:val="18"/>
                <w:szCs w:val="18"/>
              </w:rPr>
            </w:pPr>
            <w:r>
              <w:rPr>
                <w:rFonts w:ascii="Times New Roman" w:hAnsi="Times New Roman" w:hint="eastAsia"/>
                <w:sz w:val="18"/>
                <w:szCs w:val="18"/>
              </w:rPr>
              <w:t>E</w:t>
            </w:r>
            <w:r>
              <w:rPr>
                <w:rFonts w:ascii="Times New Roman" w:hAnsi="Times New Roman"/>
                <w:sz w:val="18"/>
                <w:szCs w:val="18"/>
              </w:rPr>
              <w:t>BL</w:t>
            </w:r>
          </w:p>
        </w:tc>
        <w:tc>
          <w:tcPr>
            <w:tcW w:w="586" w:type="dxa"/>
            <w:tcBorders>
              <w:top w:val="single" w:sz="4" w:space="0" w:color="auto"/>
              <w:left w:val="nil"/>
              <w:bottom w:val="single" w:sz="4" w:space="0" w:color="auto"/>
              <w:right w:val="single" w:sz="4" w:space="0" w:color="auto"/>
            </w:tcBorders>
            <w:hideMark/>
          </w:tcPr>
          <w:p w14:paraId="74EBE76D" w14:textId="77777777" w:rsidR="00C46332" w:rsidRDefault="00C46332">
            <w:pPr>
              <w:jc w:val="center"/>
              <w:rPr>
                <w:rFonts w:ascii="Times New Roman" w:hAnsi="Times New Roman"/>
                <w:sz w:val="18"/>
                <w:szCs w:val="18"/>
              </w:rPr>
            </w:pPr>
            <w:r>
              <w:rPr>
                <w:rFonts w:ascii="Times New Roman" w:hAnsi="Times New Roman" w:hint="eastAsia"/>
                <w:sz w:val="18"/>
                <w:szCs w:val="18"/>
              </w:rPr>
              <w:t>E</w:t>
            </w:r>
            <w:r>
              <w:rPr>
                <w:rFonts w:ascii="Times New Roman" w:hAnsi="Times New Roman"/>
                <w:sz w:val="18"/>
                <w:szCs w:val="18"/>
              </w:rPr>
              <w:t>BT</w:t>
            </w:r>
          </w:p>
        </w:tc>
        <w:tc>
          <w:tcPr>
            <w:tcW w:w="597" w:type="dxa"/>
            <w:tcBorders>
              <w:top w:val="single" w:sz="4" w:space="0" w:color="auto"/>
              <w:left w:val="nil"/>
              <w:bottom w:val="single" w:sz="4" w:space="0" w:color="auto"/>
              <w:right w:val="single" w:sz="4" w:space="0" w:color="auto"/>
            </w:tcBorders>
            <w:hideMark/>
          </w:tcPr>
          <w:p w14:paraId="191A3F4E" w14:textId="77777777" w:rsidR="00C46332" w:rsidRDefault="00C46332">
            <w:pPr>
              <w:jc w:val="center"/>
              <w:rPr>
                <w:rFonts w:ascii="Times New Roman" w:hAnsi="Times New Roman"/>
                <w:sz w:val="18"/>
                <w:szCs w:val="18"/>
              </w:rPr>
            </w:pPr>
            <w:r>
              <w:rPr>
                <w:rFonts w:ascii="Times New Roman" w:hAnsi="Times New Roman" w:hint="eastAsia"/>
                <w:sz w:val="18"/>
                <w:szCs w:val="18"/>
              </w:rPr>
              <w:t>E</w:t>
            </w:r>
            <w:r>
              <w:rPr>
                <w:rFonts w:ascii="Times New Roman" w:hAnsi="Times New Roman"/>
                <w:sz w:val="18"/>
                <w:szCs w:val="18"/>
              </w:rPr>
              <w:t>BR</w:t>
            </w:r>
          </w:p>
        </w:tc>
        <w:tc>
          <w:tcPr>
            <w:tcW w:w="650" w:type="dxa"/>
            <w:tcBorders>
              <w:top w:val="single" w:sz="4" w:space="0" w:color="auto"/>
              <w:left w:val="nil"/>
              <w:bottom w:val="single" w:sz="4" w:space="0" w:color="auto"/>
              <w:right w:val="single" w:sz="4" w:space="0" w:color="auto"/>
            </w:tcBorders>
            <w:hideMark/>
          </w:tcPr>
          <w:p w14:paraId="1EFB4CCF" w14:textId="77777777" w:rsidR="00C46332" w:rsidRDefault="00C46332">
            <w:pPr>
              <w:jc w:val="center"/>
              <w:rPr>
                <w:rFonts w:ascii="Times New Roman" w:hAnsi="Times New Roman"/>
                <w:sz w:val="18"/>
                <w:szCs w:val="18"/>
              </w:rPr>
            </w:pPr>
            <w:r>
              <w:rPr>
                <w:rFonts w:ascii="Times New Roman" w:hAnsi="Times New Roman" w:hint="eastAsia"/>
                <w:sz w:val="18"/>
                <w:szCs w:val="18"/>
              </w:rPr>
              <w:t>W</w:t>
            </w:r>
            <w:r>
              <w:rPr>
                <w:rFonts w:ascii="Times New Roman" w:hAnsi="Times New Roman"/>
                <w:sz w:val="18"/>
                <w:szCs w:val="18"/>
              </w:rPr>
              <w:t>BL</w:t>
            </w:r>
          </w:p>
        </w:tc>
        <w:tc>
          <w:tcPr>
            <w:tcW w:w="650" w:type="dxa"/>
            <w:tcBorders>
              <w:top w:val="single" w:sz="4" w:space="0" w:color="auto"/>
              <w:left w:val="nil"/>
              <w:bottom w:val="single" w:sz="4" w:space="0" w:color="auto"/>
              <w:right w:val="single" w:sz="4" w:space="0" w:color="auto"/>
            </w:tcBorders>
            <w:hideMark/>
          </w:tcPr>
          <w:p w14:paraId="29BE60E4" w14:textId="77777777" w:rsidR="00C46332" w:rsidRDefault="00C46332">
            <w:pPr>
              <w:jc w:val="center"/>
              <w:rPr>
                <w:rFonts w:ascii="Times New Roman" w:hAnsi="Times New Roman"/>
                <w:sz w:val="18"/>
                <w:szCs w:val="18"/>
              </w:rPr>
            </w:pPr>
            <w:r>
              <w:rPr>
                <w:rFonts w:ascii="Times New Roman" w:hAnsi="Times New Roman" w:hint="eastAsia"/>
                <w:sz w:val="18"/>
                <w:szCs w:val="18"/>
              </w:rPr>
              <w:t>W</w:t>
            </w:r>
            <w:r>
              <w:rPr>
                <w:rFonts w:ascii="Times New Roman" w:hAnsi="Times New Roman"/>
                <w:sz w:val="18"/>
                <w:szCs w:val="18"/>
              </w:rPr>
              <w:t>BT</w:t>
            </w:r>
          </w:p>
        </w:tc>
        <w:tc>
          <w:tcPr>
            <w:tcW w:w="662" w:type="dxa"/>
            <w:tcBorders>
              <w:top w:val="single" w:sz="4" w:space="0" w:color="auto"/>
              <w:left w:val="nil"/>
              <w:bottom w:val="single" w:sz="4" w:space="0" w:color="auto"/>
              <w:right w:val="single" w:sz="4" w:space="0" w:color="auto"/>
            </w:tcBorders>
            <w:hideMark/>
          </w:tcPr>
          <w:p w14:paraId="0797CD71" w14:textId="77777777" w:rsidR="00C46332" w:rsidRDefault="00C46332">
            <w:pPr>
              <w:jc w:val="center"/>
              <w:rPr>
                <w:rFonts w:ascii="Times New Roman" w:hAnsi="Times New Roman"/>
                <w:sz w:val="18"/>
                <w:szCs w:val="18"/>
              </w:rPr>
            </w:pPr>
            <w:r>
              <w:rPr>
                <w:rFonts w:ascii="Times New Roman" w:hAnsi="Times New Roman" w:hint="eastAsia"/>
                <w:sz w:val="18"/>
                <w:szCs w:val="18"/>
              </w:rPr>
              <w:t>W</w:t>
            </w:r>
            <w:r>
              <w:rPr>
                <w:rFonts w:ascii="Times New Roman" w:hAnsi="Times New Roman"/>
                <w:sz w:val="18"/>
                <w:szCs w:val="18"/>
              </w:rPr>
              <w:t>BR</w:t>
            </w:r>
          </w:p>
        </w:tc>
        <w:tc>
          <w:tcPr>
            <w:tcW w:w="604" w:type="dxa"/>
            <w:tcBorders>
              <w:top w:val="single" w:sz="4" w:space="0" w:color="auto"/>
              <w:left w:val="nil"/>
              <w:bottom w:val="single" w:sz="4" w:space="0" w:color="auto"/>
              <w:right w:val="single" w:sz="4" w:space="0" w:color="auto"/>
            </w:tcBorders>
            <w:hideMark/>
          </w:tcPr>
          <w:p w14:paraId="65B12DE2" w14:textId="77777777" w:rsidR="00C46332" w:rsidRDefault="00C46332">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BL</w:t>
            </w:r>
          </w:p>
        </w:tc>
        <w:tc>
          <w:tcPr>
            <w:tcW w:w="604" w:type="dxa"/>
            <w:tcBorders>
              <w:top w:val="single" w:sz="4" w:space="0" w:color="auto"/>
              <w:left w:val="nil"/>
              <w:bottom w:val="single" w:sz="4" w:space="0" w:color="auto"/>
              <w:right w:val="single" w:sz="4" w:space="0" w:color="auto"/>
            </w:tcBorders>
            <w:hideMark/>
          </w:tcPr>
          <w:p w14:paraId="593A1C07" w14:textId="77777777" w:rsidR="00C46332" w:rsidRDefault="00C46332">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BT</w:t>
            </w:r>
          </w:p>
        </w:tc>
        <w:tc>
          <w:tcPr>
            <w:tcW w:w="616" w:type="dxa"/>
            <w:tcBorders>
              <w:top w:val="single" w:sz="4" w:space="0" w:color="auto"/>
              <w:left w:val="nil"/>
              <w:bottom w:val="single" w:sz="4" w:space="0" w:color="auto"/>
              <w:right w:val="single" w:sz="4" w:space="0" w:color="auto"/>
            </w:tcBorders>
            <w:hideMark/>
          </w:tcPr>
          <w:p w14:paraId="25522C16" w14:textId="77777777" w:rsidR="00C46332" w:rsidRDefault="00C46332">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BR</w:t>
            </w:r>
          </w:p>
        </w:tc>
        <w:tc>
          <w:tcPr>
            <w:tcW w:w="573" w:type="dxa"/>
            <w:tcBorders>
              <w:top w:val="single" w:sz="4" w:space="0" w:color="auto"/>
              <w:left w:val="nil"/>
              <w:bottom w:val="single" w:sz="4" w:space="0" w:color="auto"/>
              <w:right w:val="single" w:sz="4" w:space="0" w:color="auto"/>
            </w:tcBorders>
            <w:hideMark/>
          </w:tcPr>
          <w:p w14:paraId="5C71FEEA" w14:textId="77777777" w:rsidR="00C46332" w:rsidRDefault="00C46332">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BL</w:t>
            </w:r>
          </w:p>
        </w:tc>
        <w:tc>
          <w:tcPr>
            <w:tcW w:w="573" w:type="dxa"/>
            <w:tcBorders>
              <w:top w:val="single" w:sz="4" w:space="0" w:color="auto"/>
              <w:left w:val="nil"/>
              <w:bottom w:val="single" w:sz="4" w:space="0" w:color="auto"/>
              <w:right w:val="single" w:sz="4" w:space="0" w:color="auto"/>
            </w:tcBorders>
            <w:hideMark/>
          </w:tcPr>
          <w:p w14:paraId="1C4D3652" w14:textId="77777777" w:rsidR="00C46332" w:rsidRDefault="00C46332">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BT</w:t>
            </w:r>
          </w:p>
        </w:tc>
        <w:tc>
          <w:tcPr>
            <w:tcW w:w="557" w:type="dxa"/>
            <w:tcBorders>
              <w:top w:val="single" w:sz="4" w:space="0" w:color="auto"/>
              <w:left w:val="nil"/>
              <w:bottom w:val="single" w:sz="4" w:space="0" w:color="auto"/>
              <w:right w:val="single" w:sz="4" w:space="0" w:color="auto"/>
            </w:tcBorders>
            <w:hideMark/>
          </w:tcPr>
          <w:p w14:paraId="59299D10" w14:textId="77777777" w:rsidR="00C46332" w:rsidRDefault="00C46332">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BR</w:t>
            </w:r>
          </w:p>
        </w:tc>
      </w:tr>
      <w:tr w:rsidR="00C46332" w14:paraId="54A4EDD4" w14:textId="77777777" w:rsidTr="00C46332">
        <w:tc>
          <w:tcPr>
            <w:tcW w:w="1273" w:type="dxa"/>
            <w:tcBorders>
              <w:top w:val="single" w:sz="4" w:space="0" w:color="auto"/>
              <w:left w:val="single" w:sz="4" w:space="0" w:color="auto"/>
              <w:bottom w:val="single" w:sz="4" w:space="0" w:color="auto"/>
              <w:right w:val="single" w:sz="4" w:space="0" w:color="auto"/>
            </w:tcBorders>
            <w:hideMark/>
          </w:tcPr>
          <w:p w14:paraId="117696A5"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V</w:t>
            </w:r>
            <w:r>
              <w:rPr>
                <w:rFonts w:ascii="Times New Roman" w:hAnsi="Times New Roman"/>
                <w:b/>
                <w:bCs/>
                <w:sz w:val="18"/>
                <w:szCs w:val="18"/>
              </w:rPr>
              <w:t>olume</w:t>
            </w:r>
          </w:p>
        </w:tc>
        <w:tc>
          <w:tcPr>
            <w:tcW w:w="587" w:type="dxa"/>
            <w:tcBorders>
              <w:top w:val="single" w:sz="4" w:space="0" w:color="auto"/>
              <w:left w:val="nil"/>
              <w:bottom w:val="single" w:sz="4" w:space="0" w:color="auto"/>
              <w:right w:val="single" w:sz="4" w:space="0" w:color="auto"/>
            </w:tcBorders>
          </w:tcPr>
          <w:p w14:paraId="0D7DE8CC" w14:textId="77777777" w:rsidR="00C46332" w:rsidRDefault="00C46332">
            <w:pPr>
              <w:jc w:val="center"/>
              <w:rPr>
                <w:rFonts w:ascii="Times New Roman" w:hAnsi="Times New Roman"/>
                <w:sz w:val="18"/>
                <w:szCs w:val="18"/>
              </w:rPr>
            </w:pPr>
          </w:p>
        </w:tc>
        <w:tc>
          <w:tcPr>
            <w:tcW w:w="586" w:type="dxa"/>
            <w:tcBorders>
              <w:top w:val="single" w:sz="4" w:space="0" w:color="auto"/>
              <w:left w:val="nil"/>
              <w:bottom w:val="single" w:sz="4" w:space="0" w:color="auto"/>
              <w:right w:val="single" w:sz="4" w:space="0" w:color="auto"/>
            </w:tcBorders>
          </w:tcPr>
          <w:p w14:paraId="32589E12" w14:textId="77777777" w:rsidR="00C46332" w:rsidRDefault="00C46332">
            <w:pPr>
              <w:jc w:val="center"/>
              <w:rPr>
                <w:rFonts w:ascii="Times New Roman" w:hAnsi="Times New Roman"/>
                <w:sz w:val="18"/>
                <w:szCs w:val="18"/>
              </w:rPr>
            </w:pPr>
          </w:p>
        </w:tc>
        <w:tc>
          <w:tcPr>
            <w:tcW w:w="597" w:type="dxa"/>
            <w:tcBorders>
              <w:top w:val="single" w:sz="4" w:space="0" w:color="auto"/>
              <w:left w:val="nil"/>
              <w:bottom w:val="single" w:sz="4" w:space="0" w:color="auto"/>
              <w:right w:val="single" w:sz="4" w:space="0" w:color="auto"/>
            </w:tcBorders>
          </w:tcPr>
          <w:p w14:paraId="0CB4E8B7"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13507599"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10BC1C24" w14:textId="77777777" w:rsidR="00C46332" w:rsidRDefault="00C46332">
            <w:pPr>
              <w:jc w:val="center"/>
              <w:rPr>
                <w:rFonts w:ascii="Times New Roman" w:hAnsi="Times New Roman"/>
                <w:sz w:val="18"/>
                <w:szCs w:val="18"/>
              </w:rPr>
            </w:pPr>
          </w:p>
        </w:tc>
        <w:tc>
          <w:tcPr>
            <w:tcW w:w="662" w:type="dxa"/>
            <w:tcBorders>
              <w:top w:val="single" w:sz="4" w:space="0" w:color="auto"/>
              <w:left w:val="nil"/>
              <w:bottom w:val="single" w:sz="4" w:space="0" w:color="auto"/>
              <w:right w:val="single" w:sz="4" w:space="0" w:color="auto"/>
            </w:tcBorders>
          </w:tcPr>
          <w:p w14:paraId="1B905557"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0B26B04B"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6645DDDF" w14:textId="77777777" w:rsidR="00C46332" w:rsidRDefault="00C46332">
            <w:pPr>
              <w:jc w:val="center"/>
              <w:rPr>
                <w:rFonts w:ascii="Times New Roman" w:hAnsi="Times New Roman"/>
                <w:sz w:val="18"/>
                <w:szCs w:val="18"/>
              </w:rPr>
            </w:pPr>
          </w:p>
        </w:tc>
        <w:tc>
          <w:tcPr>
            <w:tcW w:w="616" w:type="dxa"/>
            <w:tcBorders>
              <w:top w:val="single" w:sz="4" w:space="0" w:color="auto"/>
              <w:left w:val="nil"/>
              <w:bottom w:val="single" w:sz="4" w:space="0" w:color="auto"/>
              <w:right w:val="single" w:sz="4" w:space="0" w:color="auto"/>
            </w:tcBorders>
          </w:tcPr>
          <w:p w14:paraId="215DAFCC"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222DDB49"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54423F82" w14:textId="77777777" w:rsidR="00C46332" w:rsidRDefault="00C46332">
            <w:pPr>
              <w:jc w:val="center"/>
              <w:rPr>
                <w:rFonts w:ascii="Times New Roman" w:hAnsi="Times New Roman"/>
                <w:sz w:val="18"/>
                <w:szCs w:val="18"/>
              </w:rPr>
            </w:pPr>
          </w:p>
        </w:tc>
        <w:tc>
          <w:tcPr>
            <w:tcW w:w="557" w:type="dxa"/>
            <w:tcBorders>
              <w:top w:val="single" w:sz="4" w:space="0" w:color="auto"/>
              <w:left w:val="nil"/>
              <w:bottom w:val="single" w:sz="4" w:space="0" w:color="auto"/>
              <w:right w:val="single" w:sz="4" w:space="0" w:color="auto"/>
            </w:tcBorders>
          </w:tcPr>
          <w:p w14:paraId="0C8B3CB7" w14:textId="77777777" w:rsidR="00C46332" w:rsidRDefault="00C46332">
            <w:pPr>
              <w:jc w:val="center"/>
              <w:rPr>
                <w:rFonts w:ascii="Times New Roman" w:hAnsi="Times New Roman"/>
                <w:sz w:val="18"/>
                <w:szCs w:val="18"/>
              </w:rPr>
            </w:pPr>
          </w:p>
        </w:tc>
      </w:tr>
      <w:tr w:rsidR="00C46332" w14:paraId="14B84970" w14:textId="77777777" w:rsidTr="00C46332">
        <w:tc>
          <w:tcPr>
            <w:tcW w:w="1273" w:type="dxa"/>
            <w:tcBorders>
              <w:top w:val="single" w:sz="4" w:space="0" w:color="auto"/>
              <w:left w:val="single" w:sz="4" w:space="0" w:color="auto"/>
              <w:bottom w:val="single" w:sz="4" w:space="0" w:color="auto"/>
              <w:right w:val="single" w:sz="4" w:space="0" w:color="auto"/>
            </w:tcBorders>
            <w:hideMark/>
          </w:tcPr>
          <w:p w14:paraId="5644C471"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N</w:t>
            </w:r>
            <w:r>
              <w:rPr>
                <w:rFonts w:ascii="Times New Roman" w:hAnsi="Times New Roman"/>
                <w:b/>
                <w:bCs/>
                <w:sz w:val="18"/>
                <w:szCs w:val="18"/>
              </w:rPr>
              <w:t>o. of lanes</w:t>
            </w:r>
          </w:p>
        </w:tc>
        <w:tc>
          <w:tcPr>
            <w:tcW w:w="587" w:type="dxa"/>
            <w:tcBorders>
              <w:top w:val="single" w:sz="4" w:space="0" w:color="auto"/>
              <w:left w:val="nil"/>
              <w:bottom w:val="single" w:sz="4" w:space="0" w:color="auto"/>
              <w:right w:val="single" w:sz="4" w:space="0" w:color="auto"/>
            </w:tcBorders>
          </w:tcPr>
          <w:p w14:paraId="27310881" w14:textId="77777777" w:rsidR="00C46332" w:rsidRDefault="00C46332">
            <w:pPr>
              <w:jc w:val="center"/>
              <w:rPr>
                <w:rFonts w:ascii="Times New Roman" w:hAnsi="Times New Roman"/>
                <w:sz w:val="18"/>
                <w:szCs w:val="18"/>
              </w:rPr>
            </w:pPr>
          </w:p>
        </w:tc>
        <w:tc>
          <w:tcPr>
            <w:tcW w:w="586" w:type="dxa"/>
            <w:tcBorders>
              <w:top w:val="single" w:sz="4" w:space="0" w:color="auto"/>
              <w:left w:val="nil"/>
              <w:bottom w:val="single" w:sz="4" w:space="0" w:color="auto"/>
              <w:right w:val="single" w:sz="4" w:space="0" w:color="auto"/>
            </w:tcBorders>
          </w:tcPr>
          <w:p w14:paraId="1F201475" w14:textId="77777777" w:rsidR="00C46332" w:rsidRDefault="00C46332">
            <w:pPr>
              <w:jc w:val="center"/>
              <w:rPr>
                <w:rFonts w:ascii="Times New Roman" w:hAnsi="Times New Roman"/>
                <w:sz w:val="18"/>
                <w:szCs w:val="18"/>
              </w:rPr>
            </w:pPr>
          </w:p>
        </w:tc>
        <w:tc>
          <w:tcPr>
            <w:tcW w:w="597" w:type="dxa"/>
            <w:tcBorders>
              <w:top w:val="single" w:sz="4" w:space="0" w:color="auto"/>
              <w:left w:val="nil"/>
              <w:bottom w:val="single" w:sz="4" w:space="0" w:color="auto"/>
              <w:right w:val="single" w:sz="4" w:space="0" w:color="auto"/>
            </w:tcBorders>
          </w:tcPr>
          <w:p w14:paraId="2CBD8CF2"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7ED4DB7B"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46F4E708" w14:textId="77777777" w:rsidR="00C46332" w:rsidRDefault="00C46332">
            <w:pPr>
              <w:jc w:val="center"/>
              <w:rPr>
                <w:rFonts w:ascii="Times New Roman" w:hAnsi="Times New Roman"/>
                <w:sz w:val="18"/>
                <w:szCs w:val="18"/>
              </w:rPr>
            </w:pPr>
          </w:p>
        </w:tc>
        <w:tc>
          <w:tcPr>
            <w:tcW w:w="662" w:type="dxa"/>
            <w:tcBorders>
              <w:top w:val="single" w:sz="4" w:space="0" w:color="auto"/>
              <w:left w:val="nil"/>
              <w:bottom w:val="single" w:sz="4" w:space="0" w:color="auto"/>
              <w:right w:val="single" w:sz="4" w:space="0" w:color="auto"/>
            </w:tcBorders>
          </w:tcPr>
          <w:p w14:paraId="3C5006BB"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651F1231"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7409CEF8" w14:textId="77777777" w:rsidR="00C46332" w:rsidRDefault="00C46332">
            <w:pPr>
              <w:jc w:val="center"/>
              <w:rPr>
                <w:rFonts w:ascii="Times New Roman" w:hAnsi="Times New Roman"/>
                <w:sz w:val="18"/>
                <w:szCs w:val="18"/>
              </w:rPr>
            </w:pPr>
          </w:p>
        </w:tc>
        <w:tc>
          <w:tcPr>
            <w:tcW w:w="616" w:type="dxa"/>
            <w:tcBorders>
              <w:top w:val="single" w:sz="4" w:space="0" w:color="auto"/>
              <w:left w:val="nil"/>
              <w:bottom w:val="single" w:sz="4" w:space="0" w:color="auto"/>
              <w:right w:val="single" w:sz="4" w:space="0" w:color="auto"/>
            </w:tcBorders>
          </w:tcPr>
          <w:p w14:paraId="3755F2E2"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7753AC6D"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600ADA1E" w14:textId="77777777" w:rsidR="00C46332" w:rsidRDefault="00C46332">
            <w:pPr>
              <w:jc w:val="center"/>
              <w:rPr>
                <w:rFonts w:ascii="Times New Roman" w:hAnsi="Times New Roman"/>
                <w:sz w:val="18"/>
                <w:szCs w:val="18"/>
              </w:rPr>
            </w:pPr>
          </w:p>
        </w:tc>
        <w:tc>
          <w:tcPr>
            <w:tcW w:w="557" w:type="dxa"/>
            <w:tcBorders>
              <w:top w:val="single" w:sz="4" w:space="0" w:color="auto"/>
              <w:left w:val="nil"/>
              <w:bottom w:val="single" w:sz="4" w:space="0" w:color="auto"/>
              <w:right w:val="single" w:sz="4" w:space="0" w:color="auto"/>
            </w:tcBorders>
          </w:tcPr>
          <w:p w14:paraId="1B5E88F1" w14:textId="77777777" w:rsidR="00C46332" w:rsidRDefault="00C46332">
            <w:pPr>
              <w:jc w:val="center"/>
              <w:rPr>
                <w:rFonts w:ascii="Times New Roman" w:hAnsi="Times New Roman"/>
                <w:sz w:val="18"/>
                <w:szCs w:val="18"/>
              </w:rPr>
            </w:pPr>
          </w:p>
        </w:tc>
      </w:tr>
      <w:tr w:rsidR="00C46332" w14:paraId="521723F6" w14:textId="77777777" w:rsidTr="00C46332">
        <w:tc>
          <w:tcPr>
            <w:tcW w:w="1273" w:type="dxa"/>
            <w:tcBorders>
              <w:top w:val="single" w:sz="4" w:space="0" w:color="auto"/>
              <w:left w:val="single" w:sz="4" w:space="0" w:color="auto"/>
              <w:bottom w:val="single" w:sz="4" w:space="0" w:color="auto"/>
              <w:right w:val="single" w:sz="4" w:space="0" w:color="auto"/>
            </w:tcBorders>
            <w:hideMark/>
          </w:tcPr>
          <w:p w14:paraId="7CE616E4" w14:textId="77777777" w:rsidR="00C46332" w:rsidRDefault="00C46332">
            <w:pPr>
              <w:jc w:val="center"/>
              <w:rPr>
                <w:rFonts w:ascii="Times New Roman" w:hAnsi="Times New Roman"/>
                <w:b/>
                <w:bCs/>
                <w:sz w:val="18"/>
                <w:szCs w:val="18"/>
              </w:rPr>
            </w:pPr>
            <w:r>
              <w:rPr>
                <w:rFonts w:ascii="Times New Roman" w:hAnsi="Times New Roman"/>
                <w:b/>
                <w:bCs/>
                <w:sz w:val="18"/>
                <w:szCs w:val="18"/>
              </w:rPr>
              <w:t>Shared lanes</w:t>
            </w:r>
          </w:p>
        </w:tc>
        <w:tc>
          <w:tcPr>
            <w:tcW w:w="587" w:type="dxa"/>
            <w:tcBorders>
              <w:top w:val="single" w:sz="4" w:space="0" w:color="auto"/>
              <w:left w:val="nil"/>
              <w:bottom w:val="single" w:sz="4" w:space="0" w:color="auto"/>
              <w:right w:val="single" w:sz="4" w:space="0" w:color="auto"/>
            </w:tcBorders>
          </w:tcPr>
          <w:p w14:paraId="2209146D" w14:textId="77777777" w:rsidR="00C46332" w:rsidRDefault="00C46332">
            <w:pPr>
              <w:jc w:val="center"/>
              <w:rPr>
                <w:rFonts w:ascii="Times New Roman" w:hAnsi="Times New Roman"/>
                <w:sz w:val="18"/>
                <w:szCs w:val="18"/>
              </w:rPr>
            </w:pPr>
          </w:p>
        </w:tc>
        <w:tc>
          <w:tcPr>
            <w:tcW w:w="586" w:type="dxa"/>
            <w:tcBorders>
              <w:top w:val="single" w:sz="4" w:space="0" w:color="auto"/>
              <w:left w:val="nil"/>
              <w:bottom w:val="single" w:sz="4" w:space="0" w:color="auto"/>
              <w:right w:val="single" w:sz="4" w:space="0" w:color="auto"/>
            </w:tcBorders>
          </w:tcPr>
          <w:p w14:paraId="51616D24" w14:textId="77777777" w:rsidR="00C46332" w:rsidRDefault="00C46332">
            <w:pPr>
              <w:jc w:val="center"/>
              <w:rPr>
                <w:rFonts w:ascii="Times New Roman" w:hAnsi="Times New Roman"/>
                <w:sz w:val="18"/>
                <w:szCs w:val="18"/>
              </w:rPr>
            </w:pPr>
          </w:p>
        </w:tc>
        <w:tc>
          <w:tcPr>
            <w:tcW w:w="597" w:type="dxa"/>
            <w:tcBorders>
              <w:top w:val="single" w:sz="4" w:space="0" w:color="auto"/>
              <w:left w:val="nil"/>
              <w:bottom w:val="single" w:sz="4" w:space="0" w:color="auto"/>
              <w:right w:val="single" w:sz="4" w:space="0" w:color="auto"/>
            </w:tcBorders>
          </w:tcPr>
          <w:p w14:paraId="21A4EC3A"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4F0720FF"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5F89ABC1" w14:textId="77777777" w:rsidR="00C46332" w:rsidRDefault="00C46332">
            <w:pPr>
              <w:jc w:val="center"/>
              <w:rPr>
                <w:rFonts w:ascii="Times New Roman" w:hAnsi="Times New Roman"/>
                <w:sz w:val="18"/>
                <w:szCs w:val="18"/>
              </w:rPr>
            </w:pPr>
          </w:p>
        </w:tc>
        <w:tc>
          <w:tcPr>
            <w:tcW w:w="662" w:type="dxa"/>
            <w:tcBorders>
              <w:top w:val="single" w:sz="4" w:space="0" w:color="auto"/>
              <w:left w:val="nil"/>
              <w:bottom w:val="single" w:sz="4" w:space="0" w:color="auto"/>
              <w:right w:val="single" w:sz="4" w:space="0" w:color="auto"/>
            </w:tcBorders>
          </w:tcPr>
          <w:p w14:paraId="3F8EF224"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69EC1F8D"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22834136" w14:textId="77777777" w:rsidR="00C46332" w:rsidRDefault="00C46332">
            <w:pPr>
              <w:jc w:val="center"/>
              <w:rPr>
                <w:rFonts w:ascii="Times New Roman" w:hAnsi="Times New Roman"/>
                <w:sz w:val="18"/>
                <w:szCs w:val="18"/>
              </w:rPr>
            </w:pPr>
          </w:p>
        </w:tc>
        <w:tc>
          <w:tcPr>
            <w:tcW w:w="616" w:type="dxa"/>
            <w:tcBorders>
              <w:top w:val="single" w:sz="4" w:space="0" w:color="auto"/>
              <w:left w:val="nil"/>
              <w:bottom w:val="single" w:sz="4" w:space="0" w:color="auto"/>
              <w:right w:val="single" w:sz="4" w:space="0" w:color="auto"/>
            </w:tcBorders>
          </w:tcPr>
          <w:p w14:paraId="2069780E"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092F76D9"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7CEF1A6D" w14:textId="77777777" w:rsidR="00C46332" w:rsidRDefault="00C46332">
            <w:pPr>
              <w:jc w:val="center"/>
              <w:rPr>
                <w:rFonts w:ascii="Times New Roman" w:hAnsi="Times New Roman"/>
                <w:sz w:val="18"/>
                <w:szCs w:val="18"/>
              </w:rPr>
            </w:pPr>
          </w:p>
        </w:tc>
        <w:tc>
          <w:tcPr>
            <w:tcW w:w="557" w:type="dxa"/>
            <w:tcBorders>
              <w:top w:val="single" w:sz="4" w:space="0" w:color="auto"/>
              <w:left w:val="nil"/>
              <w:bottom w:val="single" w:sz="4" w:space="0" w:color="auto"/>
              <w:right w:val="single" w:sz="4" w:space="0" w:color="auto"/>
            </w:tcBorders>
          </w:tcPr>
          <w:p w14:paraId="7BD5BF41" w14:textId="77777777" w:rsidR="00C46332" w:rsidRDefault="00C46332">
            <w:pPr>
              <w:jc w:val="center"/>
              <w:rPr>
                <w:rFonts w:ascii="Times New Roman" w:hAnsi="Times New Roman"/>
                <w:sz w:val="18"/>
                <w:szCs w:val="18"/>
              </w:rPr>
            </w:pPr>
          </w:p>
        </w:tc>
      </w:tr>
    </w:tbl>
    <w:p w14:paraId="5CCB7E3D" w14:textId="77777777" w:rsidR="00C46332" w:rsidRDefault="00C46332" w:rsidP="00C46332">
      <w:pPr>
        <w:rPr>
          <w:rFonts w:ascii="Times New Roman" w:eastAsia="DengXian" w:hAnsi="Times New Roman"/>
          <w:b/>
          <w:bCs/>
          <w:sz w:val="24"/>
          <w:szCs w:val="24"/>
        </w:rPr>
      </w:pPr>
      <w:r>
        <w:rPr>
          <w:rFonts w:ascii="Times New Roman" w:hAnsi="Times New Roman"/>
          <w:b/>
          <w:bCs/>
          <w:sz w:val="24"/>
          <w:szCs w:val="24"/>
        </w:rPr>
        <w:t xml:space="preserve"> </w:t>
      </w:r>
    </w:p>
    <w:p w14:paraId="05B6DD41" w14:textId="17116449" w:rsidR="00C46332" w:rsidRDefault="00C46332" w:rsidP="00201FE0">
      <w:pPr>
        <w:pStyle w:val="2"/>
        <w:rPr>
          <w:szCs w:val="24"/>
        </w:rPr>
      </w:pPr>
      <w:bookmarkStart w:id="9" w:name="_Toc48761965"/>
      <w:r>
        <w:t>Step 2. Determine left-turn treatment</w:t>
      </w:r>
      <w:bookmarkEnd w:id="9"/>
    </w:p>
    <w:p w14:paraId="5352BA17" w14:textId="7CC9E638" w:rsidR="00C46332" w:rsidRDefault="00C46332" w:rsidP="00C46332">
      <w:pPr>
        <w:pStyle w:val="ListParagraph"/>
        <w:numPr>
          <w:ilvl w:val="0"/>
          <w:numId w:val="2"/>
        </w:numPr>
        <w:spacing w:line="360" w:lineRule="auto"/>
        <w:ind w:firstLineChars="0"/>
        <w:rPr>
          <w:rFonts w:ascii="Times New Roman" w:hAnsi="Times New Roman"/>
          <w:b/>
          <w:bCs/>
          <w:sz w:val="24"/>
          <w:szCs w:val="24"/>
        </w:rPr>
      </w:pPr>
      <w:r>
        <w:rPr>
          <w:rFonts w:ascii="Times New Roman" w:hAnsi="Times New Roman"/>
          <w:b/>
          <w:bCs/>
          <w:sz w:val="24"/>
          <w:szCs w:val="24"/>
        </w:rPr>
        <w:t>Left-turn lane check</w:t>
      </w:r>
    </w:p>
    <w:p w14:paraId="27B9D607" w14:textId="77777777" w:rsidR="00C46332" w:rsidRDefault="00C46332" w:rsidP="00C46332">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If the number of left-turn lane on any approach exceeds 1, then it is recommended that the left turns on that approach be protected.</w:t>
      </w:r>
    </w:p>
    <w:p w14:paraId="1F54A3EF" w14:textId="3F60D5A5" w:rsidR="00C46332" w:rsidRDefault="00C46332" w:rsidP="00C46332">
      <w:pPr>
        <w:pStyle w:val="ListParagraph"/>
        <w:numPr>
          <w:ilvl w:val="0"/>
          <w:numId w:val="2"/>
        </w:numPr>
        <w:spacing w:line="360" w:lineRule="auto"/>
        <w:ind w:firstLineChars="0"/>
        <w:rPr>
          <w:rFonts w:ascii="Times New Roman" w:hAnsi="Times New Roman"/>
          <w:b/>
          <w:bCs/>
          <w:sz w:val="24"/>
          <w:szCs w:val="24"/>
        </w:rPr>
      </w:pPr>
      <w:r>
        <w:rPr>
          <w:rFonts w:ascii="Times New Roman" w:hAnsi="Times New Roman" w:hint="eastAsia"/>
          <w:b/>
          <w:bCs/>
          <w:sz w:val="24"/>
          <w:szCs w:val="24"/>
        </w:rPr>
        <w:t>M</w:t>
      </w:r>
      <w:r>
        <w:rPr>
          <w:rFonts w:ascii="Times New Roman" w:hAnsi="Times New Roman"/>
          <w:b/>
          <w:bCs/>
          <w:sz w:val="24"/>
          <w:szCs w:val="24"/>
        </w:rPr>
        <w:t>inimum volume Check</w:t>
      </w:r>
    </w:p>
    <w:p w14:paraId="0D21D60E" w14:textId="77777777" w:rsidR="00C46332" w:rsidRDefault="00C46332" w:rsidP="00C46332">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xml:space="preserve">: If left-turn volume on any approach exceeds 240 </w:t>
      </w:r>
      <w:proofErr w:type="spellStart"/>
      <w:r>
        <w:rPr>
          <w:rFonts w:ascii="Times New Roman" w:hAnsi="Times New Roman"/>
          <w:sz w:val="24"/>
          <w:szCs w:val="24"/>
        </w:rPr>
        <w:t>veh</w:t>
      </w:r>
      <w:proofErr w:type="spellEnd"/>
      <w:r>
        <w:rPr>
          <w:rFonts w:ascii="Times New Roman" w:hAnsi="Times New Roman"/>
          <w:sz w:val="24"/>
          <w:szCs w:val="24"/>
        </w:rPr>
        <w:t>/h, then it is recommended that the left turns on that approach be protected.</w:t>
      </w:r>
    </w:p>
    <w:p w14:paraId="661D7C79" w14:textId="77777777" w:rsidR="00C46332" w:rsidRDefault="00C46332" w:rsidP="00C46332">
      <w:pPr>
        <w:pStyle w:val="ListParagraph"/>
        <w:numPr>
          <w:ilvl w:val="0"/>
          <w:numId w:val="2"/>
        </w:numPr>
        <w:spacing w:line="360" w:lineRule="auto"/>
        <w:ind w:firstLineChars="0"/>
        <w:rPr>
          <w:rFonts w:ascii="Times New Roman" w:hAnsi="Times New Roman"/>
          <w:b/>
          <w:bCs/>
          <w:sz w:val="24"/>
          <w:szCs w:val="24"/>
        </w:rPr>
      </w:pPr>
      <w:r>
        <w:rPr>
          <w:rFonts w:ascii="Times New Roman" w:hAnsi="Times New Roman" w:hint="eastAsia"/>
          <w:b/>
          <w:bCs/>
          <w:sz w:val="24"/>
          <w:szCs w:val="24"/>
        </w:rPr>
        <w:lastRenderedPageBreak/>
        <w:t>O</w:t>
      </w:r>
      <w:r>
        <w:rPr>
          <w:rFonts w:ascii="Times New Roman" w:hAnsi="Times New Roman"/>
          <w:b/>
          <w:bCs/>
          <w:sz w:val="24"/>
          <w:szCs w:val="24"/>
        </w:rPr>
        <w:t>pposing Through Lanes Check</w:t>
      </w:r>
    </w:p>
    <w:p w14:paraId="143D204D" w14:textId="77777777" w:rsidR="00C46332" w:rsidRDefault="00C46332" w:rsidP="00C46332">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If there are more than 4 or more through lanes on the opposing approach, then it is recommended that the left turns on that approach be protected.</w:t>
      </w:r>
    </w:p>
    <w:p w14:paraId="080CE47F" w14:textId="77777777" w:rsidR="00C46332" w:rsidRDefault="00C46332" w:rsidP="00C46332">
      <w:pPr>
        <w:pStyle w:val="ListParagraph"/>
        <w:numPr>
          <w:ilvl w:val="0"/>
          <w:numId w:val="2"/>
        </w:numPr>
        <w:spacing w:line="360" w:lineRule="auto"/>
        <w:ind w:firstLineChars="0"/>
        <w:rPr>
          <w:rFonts w:ascii="Times New Roman" w:hAnsi="Times New Roman"/>
          <w:b/>
          <w:bCs/>
          <w:sz w:val="24"/>
          <w:szCs w:val="24"/>
        </w:rPr>
      </w:pPr>
      <w:r>
        <w:rPr>
          <w:rFonts w:ascii="Times New Roman" w:hAnsi="Times New Roman" w:hint="eastAsia"/>
          <w:b/>
          <w:bCs/>
          <w:sz w:val="24"/>
          <w:szCs w:val="24"/>
        </w:rPr>
        <w:t>O</w:t>
      </w:r>
      <w:r>
        <w:rPr>
          <w:rFonts w:ascii="Times New Roman" w:hAnsi="Times New Roman"/>
          <w:b/>
          <w:bCs/>
          <w:sz w:val="24"/>
          <w:szCs w:val="24"/>
        </w:rPr>
        <w:t>pposing Traffic Speed Check</w:t>
      </w:r>
    </w:p>
    <w:p w14:paraId="71A68A4A" w14:textId="77777777" w:rsidR="00C46332" w:rsidRDefault="00C46332" w:rsidP="00C46332">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If the opposing traffic speed exceeds 45mph, then it is recommended that the left turns on that approach be protected.</w:t>
      </w:r>
    </w:p>
    <w:p w14:paraId="1D1434E4" w14:textId="77777777" w:rsidR="00C46332" w:rsidRDefault="00C46332" w:rsidP="00C46332">
      <w:pPr>
        <w:pStyle w:val="ListParagraph"/>
        <w:numPr>
          <w:ilvl w:val="0"/>
          <w:numId w:val="2"/>
        </w:numPr>
        <w:spacing w:line="360" w:lineRule="auto"/>
        <w:ind w:firstLineChars="0"/>
        <w:rPr>
          <w:rFonts w:ascii="Times New Roman" w:hAnsi="Times New Roman"/>
          <w:b/>
          <w:bCs/>
          <w:sz w:val="24"/>
          <w:szCs w:val="24"/>
        </w:rPr>
      </w:pPr>
      <w:r>
        <w:rPr>
          <w:rFonts w:ascii="Times New Roman" w:hAnsi="Times New Roman" w:hint="eastAsia"/>
          <w:b/>
          <w:bCs/>
          <w:sz w:val="24"/>
          <w:szCs w:val="24"/>
        </w:rPr>
        <w:t>M</w:t>
      </w:r>
      <w:r>
        <w:rPr>
          <w:rFonts w:ascii="Times New Roman" w:hAnsi="Times New Roman"/>
          <w:b/>
          <w:bCs/>
          <w:sz w:val="24"/>
          <w:szCs w:val="24"/>
        </w:rPr>
        <w:t>inimum Cross-Product Check</w:t>
      </w:r>
    </w:p>
    <w:p w14:paraId="2B3DD9FC" w14:textId="77777777" w:rsidR="00C46332" w:rsidRDefault="00C46332" w:rsidP="00C46332">
      <w:pPr>
        <w:spacing w:line="360" w:lineRule="auto"/>
        <w:rPr>
          <w:rFonts w:ascii="Times New Roman" w:hAnsi="Times New Roman"/>
          <w:sz w:val="24"/>
          <w:szCs w:val="24"/>
        </w:rPr>
      </w:pPr>
      <w:r>
        <w:rPr>
          <w:rFonts w:ascii="Times New Roman" w:hAnsi="Times New Roman" w:hint="eastAsia"/>
          <w:sz w:val="24"/>
          <w:szCs w:val="24"/>
          <w:u w:val="single"/>
        </w:rPr>
        <w:t>C</w:t>
      </w:r>
      <w:r>
        <w:rPr>
          <w:rFonts w:ascii="Times New Roman" w:hAnsi="Times New Roman"/>
          <w:sz w:val="24"/>
          <w:szCs w:val="24"/>
          <w:u w:val="single"/>
        </w:rPr>
        <w:t>riterion</w:t>
      </w:r>
      <w:r>
        <w:rPr>
          <w:rFonts w:ascii="Times New Roman" w:hAnsi="Times New Roman"/>
          <w:sz w:val="24"/>
          <w:szCs w:val="24"/>
        </w:rPr>
        <w:t>:</w:t>
      </w:r>
    </w:p>
    <w:p w14:paraId="7EE05323" w14:textId="77777777" w:rsidR="00C46332" w:rsidRDefault="00C46332" w:rsidP="00C46332">
      <w:pPr>
        <w:spacing w:line="360" w:lineRule="auto"/>
        <w:rPr>
          <w:rFonts w:ascii="Times New Roman" w:hAnsi="Times New Roman"/>
          <w:sz w:val="24"/>
          <w:szCs w:val="24"/>
        </w:rPr>
      </w:pPr>
      <w:proofErr w:type="spellStart"/>
      <w:r>
        <w:rPr>
          <w:rFonts w:ascii="Times New Roman" w:hAnsi="Times New Roman"/>
          <w:sz w:val="24"/>
          <w:szCs w:val="24"/>
        </w:rPr>
        <w:t>Protected+permissive</w:t>
      </w:r>
      <w:proofErr w:type="spellEnd"/>
      <w:r>
        <w:rPr>
          <w:rFonts w:ascii="Times New Roman" w:hAnsi="Times New Roman"/>
          <w:sz w:val="24"/>
          <w:szCs w:val="24"/>
        </w:rPr>
        <w:t>:</w:t>
      </w:r>
    </w:p>
    <w:tbl>
      <w:tblPr>
        <w:tblStyle w:val="TableGrid"/>
        <w:tblW w:w="0" w:type="auto"/>
        <w:tblLook w:val="04A0" w:firstRow="1" w:lastRow="0" w:firstColumn="1" w:lastColumn="0" w:noHBand="0" w:noVBand="1"/>
      </w:tblPr>
      <w:tblGrid>
        <w:gridCol w:w="4148"/>
        <w:gridCol w:w="4148"/>
      </w:tblGrid>
      <w:tr w:rsidR="00C46332" w14:paraId="363A0AED"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7EE26790" w14:textId="77777777" w:rsidR="00C46332" w:rsidRDefault="00C46332">
            <w:pPr>
              <w:spacing w:line="360" w:lineRule="auto"/>
              <w:rPr>
                <w:rFonts w:ascii="Times New Roman" w:hAnsi="Times New Roman"/>
                <w:b/>
                <w:bCs/>
                <w:sz w:val="20"/>
                <w:szCs w:val="20"/>
              </w:rPr>
            </w:pPr>
            <w:r>
              <w:rPr>
                <w:rFonts w:ascii="Times New Roman" w:hAnsi="Times New Roman" w:hint="eastAsia"/>
                <w:b/>
                <w:bCs/>
                <w:sz w:val="20"/>
                <w:szCs w:val="20"/>
              </w:rPr>
              <w:t>N</w:t>
            </w:r>
            <w:r>
              <w:rPr>
                <w:rFonts w:ascii="Times New Roman" w:hAnsi="Times New Roman"/>
                <w:b/>
                <w:bCs/>
                <w:sz w:val="20"/>
                <w:szCs w:val="20"/>
              </w:rPr>
              <w:t>umber of Through Lanes</w:t>
            </w:r>
          </w:p>
        </w:tc>
        <w:tc>
          <w:tcPr>
            <w:tcW w:w="4148" w:type="dxa"/>
            <w:tcBorders>
              <w:top w:val="single" w:sz="4" w:space="0" w:color="auto"/>
              <w:left w:val="nil"/>
              <w:bottom w:val="single" w:sz="4" w:space="0" w:color="auto"/>
              <w:right w:val="single" w:sz="4" w:space="0" w:color="auto"/>
            </w:tcBorders>
            <w:hideMark/>
          </w:tcPr>
          <w:p w14:paraId="4EABF746" w14:textId="77777777" w:rsidR="00C46332" w:rsidRDefault="00C46332">
            <w:pPr>
              <w:spacing w:line="360" w:lineRule="auto"/>
              <w:rPr>
                <w:rFonts w:ascii="Times New Roman" w:hAnsi="Times New Roman"/>
                <w:b/>
                <w:bCs/>
                <w:sz w:val="20"/>
                <w:szCs w:val="20"/>
              </w:rPr>
            </w:pPr>
            <w:r>
              <w:rPr>
                <w:rFonts w:ascii="Times New Roman" w:hAnsi="Times New Roman" w:hint="eastAsia"/>
                <w:b/>
                <w:bCs/>
                <w:sz w:val="20"/>
                <w:szCs w:val="20"/>
              </w:rPr>
              <w:t>M</w:t>
            </w:r>
            <w:r>
              <w:rPr>
                <w:rFonts w:ascii="Times New Roman" w:hAnsi="Times New Roman"/>
                <w:b/>
                <w:bCs/>
                <w:sz w:val="20"/>
                <w:szCs w:val="20"/>
              </w:rPr>
              <w:t>inimum Cross-Product</w:t>
            </w:r>
          </w:p>
        </w:tc>
      </w:tr>
      <w:tr w:rsidR="00C46332" w14:paraId="4B3DCB27"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6BC1FF69" w14:textId="77777777" w:rsidR="00C46332" w:rsidRDefault="00C46332">
            <w:pPr>
              <w:spacing w:line="360" w:lineRule="auto"/>
              <w:rPr>
                <w:rFonts w:ascii="Times New Roman" w:hAnsi="Times New Roman"/>
                <w:sz w:val="20"/>
                <w:szCs w:val="20"/>
              </w:rPr>
            </w:pPr>
            <w:r>
              <w:rPr>
                <w:rFonts w:ascii="Times New Roman" w:hAnsi="Times New Roman" w:hint="eastAsia"/>
                <w:sz w:val="20"/>
                <w:szCs w:val="20"/>
              </w:rPr>
              <w:t>1</w:t>
            </w:r>
          </w:p>
        </w:tc>
        <w:tc>
          <w:tcPr>
            <w:tcW w:w="4148" w:type="dxa"/>
            <w:tcBorders>
              <w:top w:val="single" w:sz="4" w:space="0" w:color="auto"/>
              <w:left w:val="nil"/>
              <w:bottom w:val="single" w:sz="4" w:space="0" w:color="auto"/>
              <w:right w:val="single" w:sz="4" w:space="0" w:color="auto"/>
            </w:tcBorders>
            <w:hideMark/>
          </w:tcPr>
          <w:p w14:paraId="0C704CC5" w14:textId="77777777" w:rsidR="00C46332" w:rsidRDefault="00C46332">
            <w:pPr>
              <w:spacing w:line="360" w:lineRule="auto"/>
              <w:rPr>
                <w:rFonts w:ascii="Times New Roman" w:hAnsi="Times New Roman"/>
                <w:sz w:val="20"/>
                <w:szCs w:val="20"/>
              </w:rPr>
            </w:pPr>
            <w:r>
              <w:rPr>
                <w:rFonts w:ascii="Times New Roman" w:hAnsi="Times New Roman" w:hint="eastAsia"/>
                <w:sz w:val="20"/>
                <w:szCs w:val="20"/>
              </w:rPr>
              <w:t>5</w:t>
            </w:r>
            <w:r>
              <w:rPr>
                <w:rFonts w:ascii="Times New Roman" w:hAnsi="Times New Roman"/>
                <w:sz w:val="20"/>
                <w:szCs w:val="20"/>
              </w:rPr>
              <w:t>0000</w:t>
            </w:r>
          </w:p>
        </w:tc>
      </w:tr>
      <w:tr w:rsidR="00C46332" w14:paraId="058AA20E"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1CA769BE" w14:textId="77777777" w:rsidR="00C46332" w:rsidRDefault="00C46332">
            <w:pPr>
              <w:spacing w:line="360" w:lineRule="auto"/>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 xml:space="preserve"> or more</w:t>
            </w:r>
          </w:p>
        </w:tc>
        <w:tc>
          <w:tcPr>
            <w:tcW w:w="4148" w:type="dxa"/>
            <w:tcBorders>
              <w:top w:val="single" w:sz="4" w:space="0" w:color="auto"/>
              <w:left w:val="nil"/>
              <w:bottom w:val="single" w:sz="4" w:space="0" w:color="auto"/>
              <w:right w:val="single" w:sz="4" w:space="0" w:color="auto"/>
            </w:tcBorders>
            <w:hideMark/>
          </w:tcPr>
          <w:p w14:paraId="5D9057F1" w14:textId="77777777" w:rsidR="00C46332" w:rsidRDefault="00C46332">
            <w:pPr>
              <w:spacing w:line="360" w:lineRule="auto"/>
              <w:rPr>
                <w:rFonts w:ascii="Times New Roman" w:hAnsi="Times New Roman"/>
                <w:sz w:val="20"/>
                <w:szCs w:val="20"/>
              </w:rPr>
            </w:pPr>
            <w:r>
              <w:rPr>
                <w:rFonts w:ascii="Times New Roman" w:hAnsi="Times New Roman"/>
                <w:sz w:val="20"/>
                <w:szCs w:val="20"/>
              </w:rPr>
              <w:t>100000</w:t>
            </w:r>
          </w:p>
        </w:tc>
      </w:tr>
    </w:tbl>
    <w:p w14:paraId="32779CF9" w14:textId="77777777" w:rsidR="00C46332" w:rsidRDefault="00C46332" w:rsidP="00C46332">
      <w:pPr>
        <w:spacing w:line="360" w:lineRule="auto"/>
        <w:rPr>
          <w:rFonts w:ascii="Times New Roman" w:eastAsia="DengXian" w:hAnsi="Times New Roman"/>
          <w:sz w:val="24"/>
          <w:szCs w:val="24"/>
        </w:rPr>
      </w:pPr>
      <w:r>
        <w:rPr>
          <w:rFonts w:ascii="Times New Roman" w:hAnsi="Times New Roman" w:hint="eastAsia"/>
          <w:sz w:val="24"/>
          <w:szCs w:val="24"/>
        </w:rPr>
        <w:t>P</w:t>
      </w:r>
      <w:r>
        <w:rPr>
          <w:rFonts w:ascii="Times New Roman" w:hAnsi="Times New Roman"/>
          <w:sz w:val="24"/>
          <w:szCs w:val="24"/>
        </w:rPr>
        <w:t>rotected only:</w:t>
      </w:r>
    </w:p>
    <w:tbl>
      <w:tblPr>
        <w:tblStyle w:val="TableGrid"/>
        <w:tblW w:w="0" w:type="auto"/>
        <w:tblLook w:val="04A0" w:firstRow="1" w:lastRow="0" w:firstColumn="1" w:lastColumn="0" w:noHBand="0" w:noVBand="1"/>
      </w:tblPr>
      <w:tblGrid>
        <w:gridCol w:w="4148"/>
        <w:gridCol w:w="4148"/>
      </w:tblGrid>
      <w:tr w:rsidR="00C46332" w14:paraId="2F2BE276"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31CDC48A" w14:textId="77777777" w:rsidR="00C46332" w:rsidRDefault="00C46332">
            <w:pPr>
              <w:spacing w:line="360" w:lineRule="auto"/>
              <w:rPr>
                <w:rFonts w:ascii="Times New Roman" w:hAnsi="Times New Roman"/>
                <w:b/>
                <w:bCs/>
                <w:sz w:val="20"/>
                <w:szCs w:val="20"/>
              </w:rPr>
            </w:pPr>
            <w:r>
              <w:rPr>
                <w:rFonts w:ascii="Times New Roman" w:hAnsi="Times New Roman" w:hint="eastAsia"/>
                <w:b/>
                <w:bCs/>
                <w:sz w:val="20"/>
                <w:szCs w:val="20"/>
              </w:rPr>
              <w:t>N</w:t>
            </w:r>
            <w:r>
              <w:rPr>
                <w:rFonts w:ascii="Times New Roman" w:hAnsi="Times New Roman"/>
                <w:b/>
                <w:bCs/>
                <w:sz w:val="20"/>
                <w:szCs w:val="20"/>
              </w:rPr>
              <w:t>umber of Through Lanes</w:t>
            </w:r>
          </w:p>
        </w:tc>
        <w:tc>
          <w:tcPr>
            <w:tcW w:w="4148" w:type="dxa"/>
            <w:tcBorders>
              <w:top w:val="single" w:sz="4" w:space="0" w:color="auto"/>
              <w:left w:val="nil"/>
              <w:bottom w:val="single" w:sz="4" w:space="0" w:color="auto"/>
              <w:right w:val="single" w:sz="4" w:space="0" w:color="auto"/>
            </w:tcBorders>
            <w:hideMark/>
          </w:tcPr>
          <w:p w14:paraId="3DF9B1EF" w14:textId="77777777" w:rsidR="00C46332" w:rsidRDefault="00C46332">
            <w:pPr>
              <w:spacing w:line="360" w:lineRule="auto"/>
              <w:rPr>
                <w:rFonts w:ascii="Times New Roman" w:hAnsi="Times New Roman"/>
                <w:b/>
                <w:bCs/>
                <w:sz w:val="20"/>
                <w:szCs w:val="20"/>
              </w:rPr>
            </w:pPr>
            <w:r>
              <w:rPr>
                <w:rFonts w:ascii="Times New Roman" w:hAnsi="Times New Roman" w:hint="eastAsia"/>
                <w:b/>
                <w:bCs/>
                <w:sz w:val="20"/>
                <w:szCs w:val="20"/>
              </w:rPr>
              <w:t>M</w:t>
            </w:r>
            <w:r>
              <w:rPr>
                <w:rFonts w:ascii="Times New Roman" w:hAnsi="Times New Roman"/>
                <w:b/>
                <w:bCs/>
                <w:sz w:val="20"/>
                <w:szCs w:val="20"/>
              </w:rPr>
              <w:t>inimum Cross-Product</w:t>
            </w:r>
          </w:p>
        </w:tc>
      </w:tr>
      <w:tr w:rsidR="00C46332" w14:paraId="0F47388A"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419B8B07" w14:textId="77777777" w:rsidR="00C46332" w:rsidRDefault="00C46332">
            <w:pPr>
              <w:spacing w:line="360" w:lineRule="auto"/>
              <w:rPr>
                <w:rFonts w:ascii="Times New Roman" w:hAnsi="Times New Roman"/>
                <w:sz w:val="20"/>
                <w:szCs w:val="20"/>
              </w:rPr>
            </w:pPr>
            <w:r>
              <w:rPr>
                <w:rFonts w:ascii="Times New Roman" w:hAnsi="Times New Roman" w:hint="eastAsia"/>
                <w:sz w:val="20"/>
                <w:szCs w:val="20"/>
              </w:rPr>
              <w:t>1</w:t>
            </w:r>
          </w:p>
        </w:tc>
        <w:tc>
          <w:tcPr>
            <w:tcW w:w="4148" w:type="dxa"/>
            <w:tcBorders>
              <w:top w:val="single" w:sz="4" w:space="0" w:color="auto"/>
              <w:left w:val="nil"/>
              <w:bottom w:val="single" w:sz="4" w:space="0" w:color="auto"/>
              <w:right w:val="single" w:sz="4" w:space="0" w:color="auto"/>
            </w:tcBorders>
            <w:hideMark/>
          </w:tcPr>
          <w:p w14:paraId="0731744C" w14:textId="77777777" w:rsidR="00C46332" w:rsidRDefault="00C46332">
            <w:pPr>
              <w:spacing w:line="360" w:lineRule="auto"/>
              <w:rPr>
                <w:rFonts w:ascii="Times New Roman" w:hAnsi="Times New Roman"/>
                <w:sz w:val="20"/>
                <w:szCs w:val="20"/>
              </w:rPr>
            </w:pPr>
            <w:r>
              <w:rPr>
                <w:rFonts w:ascii="Times New Roman" w:hAnsi="Times New Roman"/>
                <w:sz w:val="20"/>
                <w:szCs w:val="20"/>
              </w:rPr>
              <w:t>1</w:t>
            </w:r>
            <w:r>
              <w:rPr>
                <w:rFonts w:ascii="Times New Roman" w:hAnsi="Times New Roman" w:hint="eastAsia"/>
                <w:sz w:val="20"/>
                <w:szCs w:val="20"/>
              </w:rPr>
              <w:t>5</w:t>
            </w:r>
            <w:r>
              <w:rPr>
                <w:rFonts w:ascii="Times New Roman" w:hAnsi="Times New Roman"/>
                <w:sz w:val="20"/>
                <w:szCs w:val="20"/>
              </w:rPr>
              <w:t>0000</w:t>
            </w:r>
          </w:p>
        </w:tc>
      </w:tr>
      <w:tr w:rsidR="00C46332" w14:paraId="13B9EC24"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3A50D110" w14:textId="77777777" w:rsidR="00C46332" w:rsidRDefault="00C46332">
            <w:pPr>
              <w:spacing w:line="360" w:lineRule="auto"/>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 xml:space="preserve"> or more</w:t>
            </w:r>
          </w:p>
        </w:tc>
        <w:tc>
          <w:tcPr>
            <w:tcW w:w="4148" w:type="dxa"/>
            <w:tcBorders>
              <w:top w:val="single" w:sz="4" w:space="0" w:color="auto"/>
              <w:left w:val="nil"/>
              <w:bottom w:val="single" w:sz="4" w:space="0" w:color="auto"/>
              <w:right w:val="single" w:sz="4" w:space="0" w:color="auto"/>
            </w:tcBorders>
            <w:hideMark/>
          </w:tcPr>
          <w:p w14:paraId="49711EDD" w14:textId="77777777" w:rsidR="00C46332" w:rsidRDefault="00C46332">
            <w:pPr>
              <w:spacing w:line="360" w:lineRule="auto"/>
              <w:rPr>
                <w:rFonts w:ascii="Times New Roman" w:hAnsi="Times New Roman"/>
                <w:sz w:val="20"/>
                <w:szCs w:val="20"/>
              </w:rPr>
            </w:pPr>
            <w:r>
              <w:rPr>
                <w:rFonts w:ascii="Times New Roman" w:hAnsi="Times New Roman"/>
                <w:sz w:val="20"/>
                <w:szCs w:val="20"/>
              </w:rPr>
              <w:t>300000</w:t>
            </w:r>
          </w:p>
        </w:tc>
      </w:tr>
    </w:tbl>
    <w:p w14:paraId="5EA4CB1D" w14:textId="77777777" w:rsidR="00C46332" w:rsidRDefault="00C46332" w:rsidP="00C46332">
      <w:pPr>
        <w:spacing w:line="360" w:lineRule="auto"/>
        <w:rPr>
          <w:rFonts w:ascii="Times New Roman" w:eastAsia="DengXian" w:hAnsi="Times New Roman"/>
          <w:sz w:val="24"/>
          <w:szCs w:val="24"/>
          <w:u w:val="single"/>
        </w:rPr>
      </w:pPr>
      <w:r>
        <w:rPr>
          <w:rFonts w:ascii="Times New Roman" w:hAnsi="Times New Roman" w:hint="eastAsia"/>
          <w:sz w:val="24"/>
          <w:szCs w:val="24"/>
          <w:u w:val="single"/>
        </w:rPr>
        <w:t>C</w:t>
      </w:r>
      <w:r>
        <w:rPr>
          <w:rFonts w:ascii="Times New Roman" w:hAnsi="Times New Roman"/>
          <w:sz w:val="24"/>
          <w:szCs w:val="24"/>
          <w:u w:val="single"/>
        </w:rPr>
        <w:t>alculation</w:t>
      </w:r>
      <w:r>
        <w:rPr>
          <w:rFonts w:ascii="Times New Roman" w:hAnsi="Times New Roman"/>
          <w:sz w:val="24"/>
          <w:szCs w:val="24"/>
        </w:rPr>
        <w:t>: cross-product for each left-turn</w:t>
      </w:r>
    </w:p>
    <w:tbl>
      <w:tblPr>
        <w:tblStyle w:val="TableGrid"/>
        <w:tblW w:w="8409" w:type="dxa"/>
        <w:tblLayout w:type="fixed"/>
        <w:tblLook w:val="04A0" w:firstRow="1" w:lastRow="0" w:firstColumn="1" w:lastColumn="0" w:noHBand="0" w:noVBand="1"/>
      </w:tblPr>
      <w:tblGrid>
        <w:gridCol w:w="4991"/>
        <w:gridCol w:w="846"/>
        <w:gridCol w:w="796"/>
        <w:gridCol w:w="930"/>
        <w:gridCol w:w="846"/>
      </w:tblGrid>
      <w:tr w:rsidR="00C46332" w14:paraId="49C150BF"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7310ED8D"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M</w:t>
            </w:r>
            <w:r>
              <w:rPr>
                <w:rFonts w:ascii="Times New Roman" w:hAnsi="Times New Roman"/>
                <w:b/>
                <w:bCs/>
                <w:sz w:val="18"/>
                <w:szCs w:val="18"/>
              </w:rPr>
              <w:t>ovement</w:t>
            </w:r>
          </w:p>
        </w:tc>
        <w:tc>
          <w:tcPr>
            <w:tcW w:w="846" w:type="dxa"/>
            <w:tcBorders>
              <w:top w:val="single" w:sz="4" w:space="0" w:color="auto"/>
              <w:left w:val="nil"/>
              <w:bottom w:val="single" w:sz="4" w:space="0" w:color="auto"/>
              <w:right w:val="single" w:sz="4" w:space="0" w:color="auto"/>
            </w:tcBorders>
            <w:vAlign w:val="center"/>
            <w:hideMark/>
          </w:tcPr>
          <w:p w14:paraId="6B762824" w14:textId="77777777" w:rsidR="00C46332" w:rsidRDefault="00C46332">
            <w:pPr>
              <w:jc w:val="center"/>
              <w:rPr>
                <w:rFonts w:ascii="Times New Roman" w:hAnsi="Times New Roman"/>
                <w:sz w:val="18"/>
                <w:szCs w:val="18"/>
              </w:rPr>
            </w:pPr>
            <w:r>
              <w:rPr>
                <w:rFonts w:ascii="Times New Roman" w:hAnsi="Times New Roman" w:hint="eastAsia"/>
                <w:sz w:val="18"/>
                <w:szCs w:val="18"/>
              </w:rPr>
              <w:t>E</w:t>
            </w:r>
            <w:r>
              <w:rPr>
                <w:rFonts w:ascii="Times New Roman" w:hAnsi="Times New Roman"/>
                <w:sz w:val="18"/>
                <w:szCs w:val="18"/>
              </w:rPr>
              <w:t>BL</w:t>
            </w:r>
          </w:p>
        </w:tc>
        <w:tc>
          <w:tcPr>
            <w:tcW w:w="796" w:type="dxa"/>
            <w:tcBorders>
              <w:top w:val="single" w:sz="4" w:space="0" w:color="auto"/>
              <w:left w:val="nil"/>
              <w:bottom w:val="single" w:sz="4" w:space="0" w:color="auto"/>
              <w:right w:val="single" w:sz="4" w:space="0" w:color="auto"/>
            </w:tcBorders>
            <w:vAlign w:val="center"/>
            <w:hideMark/>
          </w:tcPr>
          <w:p w14:paraId="2EEED8E7" w14:textId="77777777" w:rsidR="00C46332" w:rsidRDefault="00C46332">
            <w:pPr>
              <w:jc w:val="center"/>
              <w:rPr>
                <w:rFonts w:ascii="Times New Roman" w:hAnsi="Times New Roman"/>
                <w:sz w:val="18"/>
                <w:szCs w:val="18"/>
              </w:rPr>
            </w:pPr>
            <w:r>
              <w:rPr>
                <w:rFonts w:ascii="Times New Roman" w:hAnsi="Times New Roman"/>
                <w:sz w:val="18"/>
                <w:szCs w:val="18"/>
              </w:rPr>
              <w:t>WBL</w:t>
            </w:r>
          </w:p>
        </w:tc>
        <w:tc>
          <w:tcPr>
            <w:tcW w:w="930" w:type="dxa"/>
            <w:tcBorders>
              <w:top w:val="single" w:sz="4" w:space="0" w:color="auto"/>
              <w:left w:val="nil"/>
              <w:bottom w:val="single" w:sz="4" w:space="0" w:color="auto"/>
              <w:right w:val="single" w:sz="4" w:space="0" w:color="auto"/>
            </w:tcBorders>
            <w:vAlign w:val="center"/>
            <w:hideMark/>
          </w:tcPr>
          <w:p w14:paraId="1C03D815" w14:textId="77777777" w:rsidR="00C46332" w:rsidRDefault="00C46332">
            <w:pPr>
              <w:jc w:val="center"/>
              <w:rPr>
                <w:rFonts w:ascii="Times New Roman" w:hAnsi="Times New Roman"/>
                <w:sz w:val="18"/>
                <w:szCs w:val="18"/>
              </w:rPr>
            </w:pPr>
            <w:r>
              <w:rPr>
                <w:rFonts w:ascii="Times New Roman" w:hAnsi="Times New Roman"/>
                <w:sz w:val="18"/>
                <w:szCs w:val="18"/>
              </w:rPr>
              <w:t>NBL</w:t>
            </w:r>
          </w:p>
        </w:tc>
        <w:tc>
          <w:tcPr>
            <w:tcW w:w="846" w:type="dxa"/>
            <w:tcBorders>
              <w:top w:val="single" w:sz="4" w:space="0" w:color="auto"/>
              <w:left w:val="nil"/>
              <w:bottom w:val="single" w:sz="4" w:space="0" w:color="auto"/>
              <w:right w:val="single" w:sz="4" w:space="0" w:color="auto"/>
            </w:tcBorders>
            <w:vAlign w:val="center"/>
            <w:hideMark/>
          </w:tcPr>
          <w:p w14:paraId="5A856004" w14:textId="77777777" w:rsidR="00C46332" w:rsidRDefault="00C46332">
            <w:pPr>
              <w:jc w:val="center"/>
              <w:rPr>
                <w:rFonts w:ascii="Times New Roman" w:hAnsi="Times New Roman"/>
                <w:sz w:val="18"/>
                <w:szCs w:val="18"/>
              </w:rPr>
            </w:pPr>
            <w:r>
              <w:rPr>
                <w:rFonts w:ascii="Times New Roman" w:hAnsi="Times New Roman"/>
                <w:sz w:val="18"/>
                <w:szCs w:val="18"/>
              </w:rPr>
              <w:t>SBL</w:t>
            </w:r>
          </w:p>
        </w:tc>
      </w:tr>
      <w:tr w:rsidR="00C46332" w14:paraId="0123691B"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18437A51" w14:textId="77777777" w:rsidR="00C46332" w:rsidRDefault="00C46332">
            <w:pPr>
              <w:jc w:val="center"/>
              <w:rPr>
                <w:rFonts w:ascii="Times New Roman" w:hAnsi="Times New Roman"/>
                <w:b/>
                <w:bCs/>
                <w:sz w:val="18"/>
                <w:szCs w:val="18"/>
              </w:rPr>
            </w:pPr>
            <w:r>
              <w:rPr>
                <w:rFonts w:ascii="Times New Roman" w:hAnsi="Times New Roman"/>
                <w:b/>
                <w:bCs/>
                <w:sz w:val="18"/>
                <w:szCs w:val="18"/>
              </w:rPr>
              <w:t>Opposing Through Lanes</w:t>
            </w:r>
          </w:p>
        </w:tc>
        <w:tc>
          <w:tcPr>
            <w:tcW w:w="846" w:type="dxa"/>
            <w:tcBorders>
              <w:top w:val="single" w:sz="4" w:space="0" w:color="auto"/>
              <w:left w:val="nil"/>
              <w:bottom w:val="single" w:sz="4" w:space="0" w:color="auto"/>
              <w:right w:val="single" w:sz="4" w:space="0" w:color="auto"/>
            </w:tcBorders>
            <w:vAlign w:val="center"/>
          </w:tcPr>
          <w:p w14:paraId="6FB8417A" w14:textId="77777777" w:rsidR="00C46332" w:rsidRDefault="00C46332">
            <w:pPr>
              <w:jc w:val="center"/>
              <w:rPr>
                <w:rFonts w:ascii="Times New Roman" w:hAnsi="Times New Roman"/>
                <w:sz w:val="18"/>
                <w:szCs w:val="18"/>
              </w:rPr>
            </w:pPr>
          </w:p>
        </w:tc>
        <w:tc>
          <w:tcPr>
            <w:tcW w:w="796" w:type="dxa"/>
            <w:tcBorders>
              <w:top w:val="single" w:sz="4" w:space="0" w:color="auto"/>
              <w:left w:val="nil"/>
              <w:bottom w:val="single" w:sz="4" w:space="0" w:color="auto"/>
              <w:right w:val="single" w:sz="4" w:space="0" w:color="auto"/>
            </w:tcBorders>
            <w:vAlign w:val="center"/>
          </w:tcPr>
          <w:p w14:paraId="0AB4CD2D" w14:textId="77777777" w:rsidR="00C46332" w:rsidRDefault="00C46332">
            <w:pPr>
              <w:jc w:val="center"/>
              <w:rPr>
                <w:rFonts w:ascii="Times New Roman" w:hAnsi="Times New Roman"/>
                <w:sz w:val="18"/>
                <w:szCs w:val="18"/>
              </w:rPr>
            </w:pPr>
          </w:p>
        </w:tc>
        <w:tc>
          <w:tcPr>
            <w:tcW w:w="930" w:type="dxa"/>
            <w:tcBorders>
              <w:top w:val="single" w:sz="4" w:space="0" w:color="auto"/>
              <w:left w:val="nil"/>
              <w:bottom w:val="single" w:sz="4" w:space="0" w:color="auto"/>
              <w:right w:val="single" w:sz="4" w:space="0" w:color="auto"/>
            </w:tcBorders>
            <w:vAlign w:val="center"/>
          </w:tcPr>
          <w:p w14:paraId="552FE188" w14:textId="77777777" w:rsidR="00C46332" w:rsidRDefault="00C46332">
            <w:pPr>
              <w:jc w:val="center"/>
              <w:rPr>
                <w:rFonts w:ascii="Times New Roman" w:hAnsi="Times New Roman"/>
                <w:sz w:val="18"/>
                <w:szCs w:val="18"/>
              </w:rPr>
            </w:pPr>
          </w:p>
        </w:tc>
        <w:tc>
          <w:tcPr>
            <w:tcW w:w="846" w:type="dxa"/>
            <w:tcBorders>
              <w:top w:val="single" w:sz="4" w:space="0" w:color="auto"/>
              <w:left w:val="nil"/>
              <w:bottom w:val="single" w:sz="4" w:space="0" w:color="auto"/>
              <w:right w:val="single" w:sz="4" w:space="0" w:color="auto"/>
            </w:tcBorders>
            <w:vAlign w:val="center"/>
          </w:tcPr>
          <w:p w14:paraId="28EC025D" w14:textId="77777777" w:rsidR="00C46332" w:rsidRDefault="00C46332">
            <w:pPr>
              <w:jc w:val="center"/>
              <w:rPr>
                <w:rFonts w:ascii="Times New Roman" w:hAnsi="Times New Roman"/>
                <w:sz w:val="18"/>
                <w:szCs w:val="18"/>
              </w:rPr>
            </w:pPr>
          </w:p>
        </w:tc>
      </w:tr>
      <w:tr w:rsidR="00C46332" w14:paraId="4B471B4A"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4683D094"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C</w:t>
            </w:r>
            <w:r>
              <w:rPr>
                <w:rFonts w:ascii="Times New Roman" w:hAnsi="Times New Roman"/>
                <w:b/>
                <w:bCs/>
                <w:sz w:val="18"/>
                <w:szCs w:val="18"/>
              </w:rPr>
              <w:t>ross-Product</w:t>
            </w:r>
          </w:p>
        </w:tc>
        <w:tc>
          <w:tcPr>
            <w:tcW w:w="846" w:type="dxa"/>
            <w:tcBorders>
              <w:top w:val="single" w:sz="4" w:space="0" w:color="auto"/>
              <w:left w:val="nil"/>
              <w:bottom w:val="single" w:sz="4" w:space="0" w:color="auto"/>
              <w:right w:val="single" w:sz="4" w:space="0" w:color="auto"/>
            </w:tcBorders>
            <w:vAlign w:val="center"/>
          </w:tcPr>
          <w:p w14:paraId="49E59834" w14:textId="77777777" w:rsidR="00C46332" w:rsidRDefault="00C46332">
            <w:pPr>
              <w:jc w:val="center"/>
              <w:rPr>
                <w:rFonts w:ascii="Times New Roman" w:hAnsi="Times New Roman"/>
                <w:sz w:val="18"/>
                <w:szCs w:val="18"/>
              </w:rPr>
            </w:pPr>
          </w:p>
        </w:tc>
        <w:tc>
          <w:tcPr>
            <w:tcW w:w="796" w:type="dxa"/>
            <w:tcBorders>
              <w:top w:val="single" w:sz="4" w:space="0" w:color="auto"/>
              <w:left w:val="nil"/>
              <w:bottom w:val="single" w:sz="4" w:space="0" w:color="auto"/>
              <w:right w:val="single" w:sz="4" w:space="0" w:color="auto"/>
            </w:tcBorders>
            <w:vAlign w:val="center"/>
          </w:tcPr>
          <w:p w14:paraId="080CF16A" w14:textId="77777777" w:rsidR="00C46332" w:rsidRDefault="00C46332">
            <w:pPr>
              <w:jc w:val="center"/>
              <w:rPr>
                <w:rFonts w:ascii="Times New Roman" w:hAnsi="Times New Roman"/>
                <w:sz w:val="18"/>
                <w:szCs w:val="18"/>
              </w:rPr>
            </w:pPr>
          </w:p>
        </w:tc>
        <w:tc>
          <w:tcPr>
            <w:tcW w:w="930" w:type="dxa"/>
            <w:tcBorders>
              <w:top w:val="single" w:sz="4" w:space="0" w:color="auto"/>
              <w:left w:val="nil"/>
              <w:bottom w:val="single" w:sz="4" w:space="0" w:color="auto"/>
              <w:right w:val="single" w:sz="4" w:space="0" w:color="auto"/>
            </w:tcBorders>
            <w:vAlign w:val="center"/>
          </w:tcPr>
          <w:p w14:paraId="73961FE9" w14:textId="77777777" w:rsidR="00C46332" w:rsidRDefault="00C46332">
            <w:pPr>
              <w:jc w:val="center"/>
              <w:rPr>
                <w:rFonts w:ascii="Times New Roman" w:hAnsi="Times New Roman"/>
                <w:sz w:val="18"/>
                <w:szCs w:val="18"/>
              </w:rPr>
            </w:pPr>
          </w:p>
        </w:tc>
        <w:tc>
          <w:tcPr>
            <w:tcW w:w="846" w:type="dxa"/>
            <w:tcBorders>
              <w:top w:val="single" w:sz="4" w:space="0" w:color="auto"/>
              <w:left w:val="nil"/>
              <w:bottom w:val="single" w:sz="4" w:space="0" w:color="auto"/>
              <w:right w:val="single" w:sz="4" w:space="0" w:color="auto"/>
            </w:tcBorders>
            <w:vAlign w:val="center"/>
          </w:tcPr>
          <w:p w14:paraId="61531485" w14:textId="77777777" w:rsidR="00C46332" w:rsidRDefault="00C46332">
            <w:pPr>
              <w:jc w:val="center"/>
              <w:rPr>
                <w:rFonts w:ascii="Times New Roman" w:hAnsi="Times New Roman"/>
                <w:sz w:val="18"/>
                <w:szCs w:val="18"/>
              </w:rPr>
            </w:pPr>
          </w:p>
        </w:tc>
      </w:tr>
      <w:tr w:rsidR="00C46332" w14:paraId="4D3C53C9"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01EED215" w14:textId="77777777" w:rsidR="00C46332" w:rsidRDefault="00C46332">
            <w:pPr>
              <w:jc w:val="center"/>
              <w:rPr>
                <w:rFonts w:ascii="Times New Roman" w:hAnsi="Times New Roman"/>
                <w:b/>
                <w:bCs/>
                <w:sz w:val="18"/>
                <w:szCs w:val="18"/>
              </w:rPr>
            </w:pPr>
            <w:r>
              <w:rPr>
                <w:rFonts w:ascii="Times New Roman" w:hAnsi="Times New Roman"/>
                <w:b/>
                <w:bCs/>
                <w:sz w:val="18"/>
                <w:szCs w:val="18"/>
              </w:rPr>
              <w:t>Exceed Protected Minimum Cross-</w:t>
            </w:r>
            <w:proofErr w:type="gramStart"/>
            <w:r>
              <w:rPr>
                <w:rFonts w:ascii="Times New Roman" w:hAnsi="Times New Roman"/>
                <w:b/>
                <w:bCs/>
                <w:sz w:val="18"/>
                <w:szCs w:val="18"/>
              </w:rPr>
              <w:t>Product?(</w:t>
            </w:r>
            <w:proofErr w:type="gramEnd"/>
            <w:r>
              <w:rPr>
                <w:rFonts w:ascii="Times New Roman" w:hAnsi="Times New Roman"/>
                <w:b/>
                <w:bCs/>
                <w:sz w:val="18"/>
                <w:szCs w:val="18"/>
              </w:rPr>
              <w:t>Y/N)</w:t>
            </w:r>
          </w:p>
        </w:tc>
        <w:tc>
          <w:tcPr>
            <w:tcW w:w="846" w:type="dxa"/>
            <w:tcBorders>
              <w:top w:val="single" w:sz="4" w:space="0" w:color="auto"/>
              <w:left w:val="nil"/>
              <w:bottom w:val="single" w:sz="4" w:space="0" w:color="auto"/>
              <w:right w:val="single" w:sz="4" w:space="0" w:color="auto"/>
            </w:tcBorders>
            <w:vAlign w:val="center"/>
          </w:tcPr>
          <w:p w14:paraId="41FE2E32" w14:textId="77777777" w:rsidR="00C46332" w:rsidRDefault="00C46332">
            <w:pPr>
              <w:jc w:val="center"/>
              <w:rPr>
                <w:rFonts w:ascii="Times New Roman" w:hAnsi="Times New Roman"/>
                <w:sz w:val="18"/>
                <w:szCs w:val="18"/>
              </w:rPr>
            </w:pPr>
          </w:p>
        </w:tc>
        <w:tc>
          <w:tcPr>
            <w:tcW w:w="796" w:type="dxa"/>
            <w:tcBorders>
              <w:top w:val="single" w:sz="4" w:space="0" w:color="auto"/>
              <w:left w:val="nil"/>
              <w:bottom w:val="single" w:sz="4" w:space="0" w:color="auto"/>
              <w:right w:val="single" w:sz="4" w:space="0" w:color="auto"/>
            </w:tcBorders>
            <w:vAlign w:val="center"/>
          </w:tcPr>
          <w:p w14:paraId="4F3F0158" w14:textId="77777777" w:rsidR="00C46332" w:rsidRDefault="00C46332">
            <w:pPr>
              <w:jc w:val="center"/>
              <w:rPr>
                <w:rFonts w:ascii="Times New Roman" w:hAnsi="Times New Roman"/>
                <w:sz w:val="18"/>
                <w:szCs w:val="18"/>
              </w:rPr>
            </w:pPr>
          </w:p>
        </w:tc>
        <w:tc>
          <w:tcPr>
            <w:tcW w:w="930" w:type="dxa"/>
            <w:tcBorders>
              <w:top w:val="single" w:sz="4" w:space="0" w:color="auto"/>
              <w:left w:val="nil"/>
              <w:bottom w:val="single" w:sz="4" w:space="0" w:color="auto"/>
              <w:right w:val="single" w:sz="4" w:space="0" w:color="auto"/>
            </w:tcBorders>
            <w:vAlign w:val="center"/>
          </w:tcPr>
          <w:p w14:paraId="3F235AE5" w14:textId="77777777" w:rsidR="00C46332" w:rsidRDefault="00C46332">
            <w:pPr>
              <w:jc w:val="center"/>
              <w:rPr>
                <w:rFonts w:ascii="Times New Roman" w:hAnsi="Times New Roman"/>
                <w:sz w:val="18"/>
                <w:szCs w:val="18"/>
              </w:rPr>
            </w:pPr>
          </w:p>
        </w:tc>
        <w:tc>
          <w:tcPr>
            <w:tcW w:w="846" w:type="dxa"/>
            <w:tcBorders>
              <w:top w:val="single" w:sz="4" w:space="0" w:color="auto"/>
              <w:left w:val="nil"/>
              <w:bottom w:val="single" w:sz="4" w:space="0" w:color="auto"/>
              <w:right w:val="single" w:sz="4" w:space="0" w:color="auto"/>
            </w:tcBorders>
            <w:vAlign w:val="center"/>
          </w:tcPr>
          <w:p w14:paraId="4A62D96F" w14:textId="77777777" w:rsidR="00C46332" w:rsidRDefault="00C46332">
            <w:pPr>
              <w:jc w:val="center"/>
              <w:rPr>
                <w:rFonts w:ascii="Times New Roman" w:hAnsi="Times New Roman"/>
                <w:sz w:val="18"/>
                <w:szCs w:val="18"/>
              </w:rPr>
            </w:pPr>
          </w:p>
        </w:tc>
      </w:tr>
      <w:tr w:rsidR="00C46332" w14:paraId="1D97C4A5"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1E672568" w14:textId="77777777" w:rsidR="00C46332" w:rsidRDefault="00C46332">
            <w:pPr>
              <w:jc w:val="center"/>
              <w:rPr>
                <w:rFonts w:ascii="Times New Roman" w:hAnsi="Times New Roman"/>
                <w:b/>
                <w:bCs/>
                <w:sz w:val="18"/>
                <w:szCs w:val="18"/>
              </w:rPr>
            </w:pPr>
            <w:r>
              <w:rPr>
                <w:rFonts w:ascii="Times New Roman" w:hAnsi="Times New Roman"/>
                <w:b/>
                <w:bCs/>
                <w:sz w:val="18"/>
                <w:szCs w:val="18"/>
              </w:rPr>
              <w:t xml:space="preserve">Exceed </w:t>
            </w:r>
            <w:proofErr w:type="spellStart"/>
            <w:r>
              <w:rPr>
                <w:rFonts w:ascii="Times New Roman" w:hAnsi="Times New Roman"/>
                <w:b/>
                <w:bCs/>
                <w:sz w:val="18"/>
                <w:szCs w:val="18"/>
              </w:rPr>
              <w:t>Protected+Permissive</w:t>
            </w:r>
            <w:proofErr w:type="spellEnd"/>
            <w:r>
              <w:rPr>
                <w:rFonts w:ascii="Times New Roman" w:hAnsi="Times New Roman"/>
                <w:b/>
                <w:bCs/>
                <w:sz w:val="18"/>
                <w:szCs w:val="18"/>
              </w:rPr>
              <w:t xml:space="preserve"> Minimum Cross-</w:t>
            </w:r>
            <w:proofErr w:type="gramStart"/>
            <w:r>
              <w:rPr>
                <w:rFonts w:ascii="Times New Roman" w:hAnsi="Times New Roman"/>
                <w:b/>
                <w:bCs/>
                <w:sz w:val="18"/>
                <w:szCs w:val="18"/>
              </w:rPr>
              <w:t>Product?(</w:t>
            </w:r>
            <w:proofErr w:type="gramEnd"/>
            <w:r>
              <w:rPr>
                <w:rFonts w:ascii="Times New Roman" w:hAnsi="Times New Roman"/>
                <w:b/>
                <w:bCs/>
                <w:sz w:val="18"/>
                <w:szCs w:val="18"/>
              </w:rPr>
              <w:t>Y/N)</w:t>
            </w:r>
          </w:p>
        </w:tc>
        <w:tc>
          <w:tcPr>
            <w:tcW w:w="846" w:type="dxa"/>
            <w:tcBorders>
              <w:top w:val="single" w:sz="4" w:space="0" w:color="auto"/>
              <w:left w:val="nil"/>
              <w:bottom w:val="single" w:sz="4" w:space="0" w:color="auto"/>
              <w:right w:val="single" w:sz="4" w:space="0" w:color="auto"/>
            </w:tcBorders>
            <w:vAlign w:val="center"/>
          </w:tcPr>
          <w:p w14:paraId="7612C305" w14:textId="77777777" w:rsidR="00C46332" w:rsidRDefault="00C46332">
            <w:pPr>
              <w:jc w:val="center"/>
              <w:rPr>
                <w:rFonts w:ascii="Times New Roman" w:hAnsi="Times New Roman"/>
                <w:sz w:val="18"/>
                <w:szCs w:val="18"/>
              </w:rPr>
            </w:pPr>
          </w:p>
        </w:tc>
        <w:tc>
          <w:tcPr>
            <w:tcW w:w="796" w:type="dxa"/>
            <w:tcBorders>
              <w:top w:val="single" w:sz="4" w:space="0" w:color="auto"/>
              <w:left w:val="nil"/>
              <w:bottom w:val="single" w:sz="4" w:space="0" w:color="auto"/>
              <w:right w:val="single" w:sz="4" w:space="0" w:color="auto"/>
            </w:tcBorders>
            <w:vAlign w:val="center"/>
          </w:tcPr>
          <w:p w14:paraId="48D09884" w14:textId="77777777" w:rsidR="00C46332" w:rsidRDefault="00C46332">
            <w:pPr>
              <w:jc w:val="center"/>
              <w:rPr>
                <w:rFonts w:ascii="Times New Roman" w:hAnsi="Times New Roman"/>
                <w:sz w:val="18"/>
                <w:szCs w:val="18"/>
              </w:rPr>
            </w:pPr>
          </w:p>
        </w:tc>
        <w:tc>
          <w:tcPr>
            <w:tcW w:w="930" w:type="dxa"/>
            <w:tcBorders>
              <w:top w:val="single" w:sz="4" w:space="0" w:color="auto"/>
              <w:left w:val="nil"/>
              <w:bottom w:val="single" w:sz="4" w:space="0" w:color="auto"/>
              <w:right w:val="single" w:sz="4" w:space="0" w:color="auto"/>
            </w:tcBorders>
            <w:vAlign w:val="center"/>
          </w:tcPr>
          <w:p w14:paraId="0577E9FB" w14:textId="77777777" w:rsidR="00C46332" w:rsidRDefault="00C46332">
            <w:pPr>
              <w:jc w:val="center"/>
              <w:rPr>
                <w:rFonts w:ascii="Times New Roman" w:hAnsi="Times New Roman"/>
                <w:sz w:val="18"/>
                <w:szCs w:val="18"/>
              </w:rPr>
            </w:pPr>
          </w:p>
        </w:tc>
        <w:tc>
          <w:tcPr>
            <w:tcW w:w="846" w:type="dxa"/>
            <w:tcBorders>
              <w:top w:val="single" w:sz="4" w:space="0" w:color="auto"/>
              <w:left w:val="nil"/>
              <w:bottom w:val="single" w:sz="4" w:space="0" w:color="auto"/>
              <w:right w:val="single" w:sz="4" w:space="0" w:color="auto"/>
            </w:tcBorders>
            <w:vAlign w:val="center"/>
          </w:tcPr>
          <w:p w14:paraId="6457F67B" w14:textId="77777777" w:rsidR="00C46332" w:rsidRDefault="00C46332">
            <w:pPr>
              <w:jc w:val="center"/>
              <w:rPr>
                <w:rFonts w:ascii="Times New Roman" w:hAnsi="Times New Roman"/>
                <w:sz w:val="18"/>
                <w:szCs w:val="18"/>
              </w:rPr>
            </w:pPr>
          </w:p>
        </w:tc>
      </w:tr>
      <w:tr w:rsidR="00C46332" w14:paraId="5922E96C"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625FC05C"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P</w:t>
            </w:r>
            <w:r>
              <w:rPr>
                <w:rFonts w:ascii="Times New Roman" w:hAnsi="Times New Roman"/>
                <w:b/>
                <w:bCs/>
                <w:sz w:val="18"/>
                <w:szCs w:val="18"/>
              </w:rPr>
              <w:t>rotected decision</w:t>
            </w:r>
          </w:p>
        </w:tc>
        <w:tc>
          <w:tcPr>
            <w:tcW w:w="846" w:type="dxa"/>
            <w:tcBorders>
              <w:top w:val="single" w:sz="4" w:space="0" w:color="auto"/>
              <w:left w:val="nil"/>
              <w:bottom w:val="single" w:sz="4" w:space="0" w:color="auto"/>
              <w:right w:val="single" w:sz="4" w:space="0" w:color="auto"/>
            </w:tcBorders>
            <w:vAlign w:val="center"/>
          </w:tcPr>
          <w:p w14:paraId="0E638222" w14:textId="77777777" w:rsidR="00C46332" w:rsidRDefault="00C46332">
            <w:pPr>
              <w:jc w:val="center"/>
              <w:rPr>
                <w:rFonts w:ascii="Times New Roman" w:hAnsi="Times New Roman"/>
                <w:sz w:val="18"/>
                <w:szCs w:val="18"/>
              </w:rPr>
            </w:pPr>
          </w:p>
        </w:tc>
        <w:tc>
          <w:tcPr>
            <w:tcW w:w="796" w:type="dxa"/>
            <w:tcBorders>
              <w:top w:val="single" w:sz="4" w:space="0" w:color="auto"/>
              <w:left w:val="nil"/>
              <w:bottom w:val="single" w:sz="4" w:space="0" w:color="auto"/>
              <w:right w:val="single" w:sz="4" w:space="0" w:color="auto"/>
            </w:tcBorders>
            <w:vAlign w:val="center"/>
          </w:tcPr>
          <w:p w14:paraId="1A841DBB" w14:textId="77777777" w:rsidR="00C46332" w:rsidRDefault="00C46332">
            <w:pPr>
              <w:jc w:val="center"/>
              <w:rPr>
                <w:rFonts w:ascii="Times New Roman" w:hAnsi="Times New Roman"/>
                <w:sz w:val="18"/>
                <w:szCs w:val="18"/>
              </w:rPr>
            </w:pPr>
          </w:p>
        </w:tc>
        <w:tc>
          <w:tcPr>
            <w:tcW w:w="930" w:type="dxa"/>
            <w:tcBorders>
              <w:top w:val="single" w:sz="4" w:space="0" w:color="auto"/>
              <w:left w:val="nil"/>
              <w:bottom w:val="single" w:sz="4" w:space="0" w:color="auto"/>
              <w:right w:val="single" w:sz="4" w:space="0" w:color="auto"/>
            </w:tcBorders>
            <w:vAlign w:val="center"/>
          </w:tcPr>
          <w:p w14:paraId="59755E6E" w14:textId="77777777" w:rsidR="00C46332" w:rsidRDefault="00C46332">
            <w:pPr>
              <w:jc w:val="center"/>
              <w:rPr>
                <w:rFonts w:ascii="Times New Roman" w:hAnsi="Times New Roman"/>
                <w:sz w:val="18"/>
                <w:szCs w:val="18"/>
              </w:rPr>
            </w:pPr>
          </w:p>
        </w:tc>
        <w:tc>
          <w:tcPr>
            <w:tcW w:w="846" w:type="dxa"/>
            <w:tcBorders>
              <w:top w:val="single" w:sz="4" w:space="0" w:color="auto"/>
              <w:left w:val="nil"/>
              <w:bottom w:val="single" w:sz="4" w:space="0" w:color="auto"/>
              <w:right w:val="single" w:sz="4" w:space="0" w:color="auto"/>
            </w:tcBorders>
            <w:vAlign w:val="center"/>
          </w:tcPr>
          <w:p w14:paraId="06B49774" w14:textId="77777777" w:rsidR="00C46332" w:rsidRDefault="00C46332">
            <w:pPr>
              <w:jc w:val="center"/>
              <w:rPr>
                <w:rFonts w:ascii="Times New Roman" w:hAnsi="Times New Roman"/>
                <w:sz w:val="18"/>
                <w:szCs w:val="18"/>
              </w:rPr>
            </w:pPr>
          </w:p>
        </w:tc>
      </w:tr>
    </w:tbl>
    <w:p w14:paraId="177B317E" w14:textId="6C266A30" w:rsidR="00BB1DCF" w:rsidRDefault="00BB1DCF" w:rsidP="00C46332">
      <w:pPr>
        <w:rPr>
          <w:rFonts w:ascii="Times New Roman" w:hAnsi="Times New Roman"/>
          <w:sz w:val="24"/>
          <w:szCs w:val="24"/>
        </w:rPr>
      </w:pPr>
    </w:p>
    <w:p w14:paraId="5F62696C" w14:textId="33827992" w:rsidR="00C46332" w:rsidRDefault="00C46332" w:rsidP="00C46332">
      <w:pPr>
        <w:rPr>
          <w:rFonts w:ascii="Times New Roman" w:eastAsia="DengXian" w:hAnsi="Times New Roman"/>
          <w:sz w:val="24"/>
          <w:szCs w:val="24"/>
        </w:rPr>
      </w:pPr>
      <w:r>
        <w:rPr>
          <w:rFonts w:ascii="Times New Roman" w:hAnsi="Times New Roman"/>
          <w:sz w:val="24"/>
          <w:szCs w:val="24"/>
        </w:rPr>
        <w:t>Based on the analysis above, we can reach the left-turn final decision.</w:t>
      </w:r>
    </w:p>
    <w:p w14:paraId="48085C58" w14:textId="77777777" w:rsidR="00BB1DCF" w:rsidRDefault="00BB1DCF" w:rsidP="00C46332">
      <w:pPr>
        <w:rPr>
          <w:rFonts w:ascii="Times New Roman" w:hAnsi="Times New Roman"/>
          <w:b/>
          <w:bCs/>
          <w:sz w:val="24"/>
          <w:szCs w:val="24"/>
        </w:rPr>
      </w:pPr>
    </w:p>
    <w:p w14:paraId="5D734B38" w14:textId="4D68C989" w:rsidR="00C46332" w:rsidRDefault="00C46332" w:rsidP="00C46332">
      <w:pPr>
        <w:rPr>
          <w:rFonts w:ascii="Times New Roman" w:hAnsi="Times New Roman"/>
          <w:b/>
          <w:bCs/>
          <w:sz w:val="24"/>
          <w:szCs w:val="24"/>
        </w:rPr>
      </w:pPr>
      <w:r>
        <w:rPr>
          <w:rFonts w:ascii="Times New Roman" w:hAnsi="Times New Roman"/>
          <w:b/>
          <w:bCs/>
          <w:sz w:val="24"/>
          <w:szCs w:val="24"/>
        </w:rPr>
        <w:t>Left-turn Final Decision</w:t>
      </w:r>
    </w:p>
    <w:tbl>
      <w:tblPr>
        <w:tblStyle w:val="TableGrid"/>
        <w:tblW w:w="7181" w:type="dxa"/>
        <w:tblLayout w:type="fixed"/>
        <w:tblLook w:val="04A0" w:firstRow="1" w:lastRow="0" w:firstColumn="1" w:lastColumn="0" w:noHBand="0" w:noVBand="1"/>
      </w:tblPr>
      <w:tblGrid>
        <w:gridCol w:w="1273"/>
        <w:gridCol w:w="1076"/>
        <w:gridCol w:w="1076"/>
        <w:gridCol w:w="1878"/>
        <w:gridCol w:w="1878"/>
      </w:tblGrid>
      <w:tr w:rsidR="00C46332" w14:paraId="7BE8F42E" w14:textId="77777777" w:rsidTr="00C46332">
        <w:tc>
          <w:tcPr>
            <w:tcW w:w="1273" w:type="dxa"/>
            <w:tcBorders>
              <w:top w:val="single" w:sz="4" w:space="0" w:color="auto"/>
              <w:left w:val="single" w:sz="4" w:space="0" w:color="auto"/>
              <w:bottom w:val="single" w:sz="4" w:space="0" w:color="auto"/>
              <w:right w:val="single" w:sz="4" w:space="0" w:color="auto"/>
            </w:tcBorders>
            <w:vAlign w:val="center"/>
            <w:hideMark/>
          </w:tcPr>
          <w:p w14:paraId="2B198E45"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M</w:t>
            </w:r>
            <w:r>
              <w:rPr>
                <w:rFonts w:ascii="Times New Roman" w:hAnsi="Times New Roman"/>
                <w:b/>
                <w:bCs/>
                <w:sz w:val="18"/>
                <w:szCs w:val="18"/>
              </w:rPr>
              <w:t>ovement</w:t>
            </w:r>
          </w:p>
        </w:tc>
        <w:tc>
          <w:tcPr>
            <w:tcW w:w="1076" w:type="dxa"/>
            <w:tcBorders>
              <w:top w:val="single" w:sz="4" w:space="0" w:color="auto"/>
              <w:left w:val="nil"/>
              <w:bottom w:val="single" w:sz="4" w:space="0" w:color="auto"/>
              <w:right w:val="single" w:sz="4" w:space="0" w:color="auto"/>
            </w:tcBorders>
            <w:vAlign w:val="center"/>
            <w:hideMark/>
          </w:tcPr>
          <w:p w14:paraId="0E73A843" w14:textId="77777777" w:rsidR="00C46332" w:rsidRDefault="00C46332">
            <w:pPr>
              <w:jc w:val="center"/>
              <w:rPr>
                <w:rFonts w:ascii="Times New Roman" w:hAnsi="Times New Roman"/>
                <w:sz w:val="18"/>
                <w:szCs w:val="18"/>
              </w:rPr>
            </w:pPr>
            <w:r>
              <w:rPr>
                <w:rFonts w:ascii="Times New Roman" w:hAnsi="Times New Roman" w:hint="eastAsia"/>
                <w:sz w:val="18"/>
                <w:szCs w:val="18"/>
              </w:rPr>
              <w:t>E</w:t>
            </w:r>
            <w:r>
              <w:rPr>
                <w:rFonts w:ascii="Times New Roman" w:hAnsi="Times New Roman"/>
                <w:sz w:val="18"/>
                <w:szCs w:val="18"/>
              </w:rPr>
              <w:t>BL</w:t>
            </w:r>
          </w:p>
        </w:tc>
        <w:tc>
          <w:tcPr>
            <w:tcW w:w="1076" w:type="dxa"/>
            <w:tcBorders>
              <w:top w:val="single" w:sz="4" w:space="0" w:color="auto"/>
              <w:left w:val="nil"/>
              <w:bottom w:val="single" w:sz="4" w:space="0" w:color="auto"/>
              <w:right w:val="single" w:sz="4" w:space="0" w:color="auto"/>
            </w:tcBorders>
            <w:vAlign w:val="center"/>
            <w:hideMark/>
          </w:tcPr>
          <w:p w14:paraId="060AD8DA" w14:textId="77777777" w:rsidR="00C46332" w:rsidRDefault="00C46332">
            <w:pPr>
              <w:jc w:val="center"/>
              <w:rPr>
                <w:rFonts w:ascii="Times New Roman" w:hAnsi="Times New Roman"/>
                <w:sz w:val="18"/>
                <w:szCs w:val="18"/>
              </w:rPr>
            </w:pPr>
            <w:r>
              <w:rPr>
                <w:rFonts w:ascii="Times New Roman" w:hAnsi="Times New Roman" w:hint="eastAsia"/>
                <w:sz w:val="18"/>
                <w:szCs w:val="18"/>
              </w:rPr>
              <w:t>W</w:t>
            </w:r>
            <w:r>
              <w:rPr>
                <w:rFonts w:ascii="Times New Roman" w:hAnsi="Times New Roman"/>
                <w:sz w:val="18"/>
                <w:szCs w:val="18"/>
              </w:rPr>
              <w:t>BL</w:t>
            </w:r>
          </w:p>
        </w:tc>
        <w:tc>
          <w:tcPr>
            <w:tcW w:w="1878" w:type="dxa"/>
            <w:tcBorders>
              <w:top w:val="single" w:sz="4" w:space="0" w:color="auto"/>
              <w:left w:val="nil"/>
              <w:bottom w:val="single" w:sz="4" w:space="0" w:color="auto"/>
              <w:right w:val="single" w:sz="4" w:space="0" w:color="auto"/>
            </w:tcBorders>
            <w:vAlign w:val="center"/>
            <w:hideMark/>
          </w:tcPr>
          <w:p w14:paraId="692DD3BF" w14:textId="77777777" w:rsidR="00C46332" w:rsidRDefault="00C46332">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BL</w:t>
            </w:r>
          </w:p>
        </w:tc>
        <w:tc>
          <w:tcPr>
            <w:tcW w:w="1878" w:type="dxa"/>
            <w:tcBorders>
              <w:top w:val="single" w:sz="4" w:space="0" w:color="auto"/>
              <w:left w:val="nil"/>
              <w:bottom w:val="single" w:sz="4" w:space="0" w:color="auto"/>
              <w:right w:val="single" w:sz="4" w:space="0" w:color="auto"/>
            </w:tcBorders>
            <w:vAlign w:val="center"/>
            <w:hideMark/>
          </w:tcPr>
          <w:p w14:paraId="1E213B34" w14:textId="77777777" w:rsidR="00C46332" w:rsidRDefault="00C46332">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BL</w:t>
            </w:r>
          </w:p>
        </w:tc>
      </w:tr>
      <w:tr w:rsidR="00C46332" w14:paraId="07489BCD" w14:textId="77777777" w:rsidTr="00C46332">
        <w:tc>
          <w:tcPr>
            <w:tcW w:w="1273" w:type="dxa"/>
            <w:tcBorders>
              <w:top w:val="single" w:sz="4" w:space="0" w:color="auto"/>
              <w:left w:val="single" w:sz="4" w:space="0" w:color="auto"/>
              <w:bottom w:val="single" w:sz="4" w:space="0" w:color="auto"/>
              <w:right w:val="single" w:sz="4" w:space="0" w:color="auto"/>
            </w:tcBorders>
            <w:vAlign w:val="center"/>
            <w:hideMark/>
          </w:tcPr>
          <w:p w14:paraId="32EC950E" w14:textId="77777777" w:rsidR="00C46332" w:rsidRDefault="00C46332">
            <w:pPr>
              <w:jc w:val="center"/>
              <w:rPr>
                <w:rFonts w:ascii="Times New Roman" w:hAnsi="Times New Roman"/>
                <w:b/>
                <w:bCs/>
                <w:sz w:val="18"/>
                <w:szCs w:val="18"/>
              </w:rPr>
            </w:pPr>
            <w:r>
              <w:rPr>
                <w:rFonts w:ascii="Times New Roman" w:hAnsi="Times New Roman"/>
                <w:b/>
                <w:bCs/>
                <w:sz w:val="18"/>
                <w:szCs w:val="18"/>
              </w:rPr>
              <w:t>Left-turn Treatment</w:t>
            </w:r>
          </w:p>
        </w:tc>
        <w:tc>
          <w:tcPr>
            <w:tcW w:w="1076" w:type="dxa"/>
            <w:tcBorders>
              <w:top w:val="single" w:sz="4" w:space="0" w:color="auto"/>
              <w:left w:val="nil"/>
              <w:bottom w:val="single" w:sz="4" w:space="0" w:color="auto"/>
              <w:right w:val="single" w:sz="4" w:space="0" w:color="auto"/>
            </w:tcBorders>
            <w:vAlign w:val="center"/>
          </w:tcPr>
          <w:p w14:paraId="391EF5CE" w14:textId="77777777" w:rsidR="00C46332" w:rsidRDefault="00C46332">
            <w:pPr>
              <w:jc w:val="center"/>
              <w:rPr>
                <w:rFonts w:ascii="Times New Roman" w:hAnsi="Times New Roman"/>
                <w:sz w:val="18"/>
                <w:szCs w:val="18"/>
              </w:rPr>
            </w:pPr>
          </w:p>
        </w:tc>
        <w:tc>
          <w:tcPr>
            <w:tcW w:w="1076" w:type="dxa"/>
            <w:tcBorders>
              <w:top w:val="single" w:sz="4" w:space="0" w:color="auto"/>
              <w:left w:val="nil"/>
              <w:bottom w:val="single" w:sz="4" w:space="0" w:color="auto"/>
              <w:right w:val="single" w:sz="4" w:space="0" w:color="auto"/>
            </w:tcBorders>
            <w:vAlign w:val="center"/>
          </w:tcPr>
          <w:p w14:paraId="73C8B0C1" w14:textId="77777777" w:rsidR="00C46332" w:rsidRDefault="00C46332">
            <w:pPr>
              <w:jc w:val="center"/>
              <w:rPr>
                <w:rFonts w:ascii="Times New Roman" w:hAnsi="Times New Roman"/>
                <w:sz w:val="18"/>
                <w:szCs w:val="18"/>
              </w:rPr>
            </w:pPr>
          </w:p>
        </w:tc>
        <w:tc>
          <w:tcPr>
            <w:tcW w:w="1878" w:type="dxa"/>
            <w:tcBorders>
              <w:top w:val="single" w:sz="4" w:space="0" w:color="auto"/>
              <w:left w:val="nil"/>
              <w:bottom w:val="single" w:sz="4" w:space="0" w:color="auto"/>
              <w:right w:val="single" w:sz="4" w:space="0" w:color="auto"/>
            </w:tcBorders>
            <w:vAlign w:val="center"/>
          </w:tcPr>
          <w:p w14:paraId="7531E2E8" w14:textId="77777777" w:rsidR="00C46332" w:rsidRDefault="00C46332">
            <w:pPr>
              <w:jc w:val="center"/>
              <w:rPr>
                <w:rFonts w:ascii="Times New Roman" w:hAnsi="Times New Roman"/>
                <w:sz w:val="18"/>
                <w:szCs w:val="18"/>
              </w:rPr>
            </w:pPr>
          </w:p>
        </w:tc>
        <w:tc>
          <w:tcPr>
            <w:tcW w:w="1878" w:type="dxa"/>
            <w:tcBorders>
              <w:top w:val="single" w:sz="4" w:space="0" w:color="auto"/>
              <w:left w:val="nil"/>
              <w:bottom w:val="single" w:sz="4" w:space="0" w:color="auto"/>
              <w:right w:val="single" w:sz="4" w:space="0" w:color="auto"/>
            </w:tcBorders>
            <w:vAlign w:val="center"/>
          </w:tcPr>
          <w:p w14:paraId="15DAD5CB" w14:textId="77777777" w:rsidR="00C46332" w:rsidRDefault="00C46332">
            <w:pPr>
              <w:jc w:val="center"/>
              <w:rPr>
                <w:rFonts w:ascii="Times New Roman" w:hAnsi="Times New Roman"/>
                <w:sz w:val="18"/>
                <w:szCs w:val="18"/>
              </w:rPr>
            </w:pPr>
          </w:p>
        </w:tc>
      </w:tr>
    </w:tbl>
    <w:p w14:paraId="078DACCA" w14:textId="3851ACAF" w:rsidR="00C46332" w:rsidRDefault="00C46332" w:rsidP="00C46332">
      <w:pPr>
        <w:rPr>
          <w:rFonts w:ascii="Times New Roman" w:eastAsia="DengXian" w:hAnsi="Times New Roman"/>
          <w:b/>
          <w:bCs/>
          <w:sz w:val="24"/>
          <w:szCs w:val="24"/>
        </w:rPr>
      </w:pPr>
    </w:p>
    <w:p w14:paraId="612A8664" w14:textId="7E0338A2" w:rsidR="00C46332" w:rsidRDefault="00C46332" w:rsidP="00201FE0">
      <w:pPr>
        <w:pStyle w:val="2"/>
        <w:rPr>
          <w:szCs w:val="24"/>
        </w:rPr>
      </w:pPr>
      <w:bookmarkStart w:id="10" w:name="_Toc48761966"/>
      <w:r>
        <w:t>Step 3. Determine Ring-Barrier Structure and Movements</w:t>
      </w:r>
      <w:bookmarkEnd w:id="10"/>
    </w:p>
    <w:tbl>
      <w:tblPr>
        <w:tblStyle w:val="TableGrid"/>
        <w:tblW w:w="0" w:type="auto"/>
        <w:tblLook w:val="04A0" w:firstRow="1" w:lastRow="0" w:firstColumn="1" w:lastColumn="0" w:noHBand="0" w:noVBand="1"/>
      </w:tblPr>
      <w:tblGrid>
        <w:gridCol w:w="1737"/>
        <w:gridCol w:w="1837"/>
        <w:gridCol w:w="1574"/>
        <w:gridCol w:w="1574"/>
        <w:gridCol w:w="1574"/>
      </w:tblGrid>
      <w:tr w:rsidR="00C46332" w14:paraId="418716A7" w14:textId="77777777" w:rsidTr="00C46332">
        <w:tc>
          <w:tcPr>
            <w:tcW w:w="1737" w:type="dxa"/>
            <w:tcBorders>
              <w:top w:val="single" w:sz="4" w:space="0" w:color="auto"/>
              <w:left w:val="single" w:sz="4" w:space="0" w:color="auto"/>
              <w:bottom w:val="single" w:sz="4" w:space="0" w:color="auto"/>
              <w:right w:val="single" w:sz="4" w:space="0" w:color="auto"/>
            </w:tcBorders>
          </w:tcPr>
          <w:p w14:paraId="40F18406" w14:textId="03CB7211" w:rsidR="00C46332" w:rsidRDefault="00C46332">
            <w:pPr>
              <w:rPr>
                <w:rFonts w:ascii="Times New Roman" w:hAnsi="Times New Roman"/>
                <w:b/>
                <w:bCs/>
                <w:sz w:val="24"/>
                <w:szCs w:val="24"/>
              </w:rPr>
            </w:pPr>
            <w:r>
              <w:rPr>
                <w:rFonts w:ascii="Times New Roman" w:hAnsi="Times New Roman"/>
                <w:b/>
                <w:bCs/>
                <w:sz w:val="24"/>
                <w:szCs w:val="24"/>
              </w:rPr>
              <w:t xml:space="preserve"> </w:t>
            </w:r>
          </w:p>
        </w:tc>
        <w:tc>
          <w:tcPr>
            <w:tcW w:w="6559" w:type="dxa"/>
            <w:gridSpan w:val="4"/>
            <w:tcBorders>
              <w:top w:val="single" w:sz="4" w:space="0" w:color="auto"/>
              <w:left w:val="nil"/>
              <w:bottom w:val="single" w:sz="4" w:space="0" w:color="auto"/>
              <w:right w:val="single" w:sz="4" w:space="0" w:color="auto"/>
            </w:tcBorders>
            <w:hideMark/>
          </w:tcPr>
          <w:p w14:paraId="0C62B359"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t>F</w:t>
            </w:r>
            <w:r>
              <w:rPr>
                <w:rFonts w:ascii="Times New Roman" w:hAnsi="Times New Roman"/>
                <w:b/>
                <w:bCs/>
                <w:sz w:val="24"/>
                <w:szCs w:val="24"/>
              </w:rPr>
              <w:t>inal Ring-Barrier Structure</w:t>
            </w:r>
          </w:p>
        </w:tc>
      </w:tr>
      <w:tr w:rsidR="00C46332" w14:paraId="02D5B8B7" w14:textId="77777777" w:rsidTr="00C46332">
        <w:tc>
          <w:tcPr>
            <w:tcW w:w="1737" w:type="dxa"/>
            <w:tcBorders>
              <w:top w:val="single" w:sz="4" w:space="0" w:color="auto"/>
              <w:left w:val="single" w:sz="4" w:space="0" w:color="auto"/>
              <w:bottom w:val="single" w:sz="4" w:space="0" w:color="auto"/>
              <w:right w:val="single" w:sz="4" w:space="0" w:color="auto"/>
            </w:tcBorders>
            <w:hideMark/>
          </w:tcPr>
          <w:p w14:paraId="767CDCC8"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lastRenderedPageBreak/>
              <w:t>R</w:t>
            </w:r>
            <w:r>
              <w:rPr>
                <w:rFonts w:ascii="Times New Roman" w:hAnsi="Times New Roman"/>
                <w:b/>
                <w:bCs/>
                <w:sz w:val="24"/>
                <w:szCs w:val="24"/>
              </w:rPr>
              <w:t>ing1</w:t>
            </w:r>
          </w:p>
        </w:tc>
        <w:tc>
          <w:tcPr>
            <w:tcW w:w="1837" w:type="dxa"/>
            <w:tcBorders>
              <w:top w:val="single" w:sz="4" w:space="0" w:color="auto"/>
              <w:left w:val="nil"/>
              <w:bottom w:val="single" w:sz="4" w:space="0" w:color="auto"/>
              <w:right w:val="single" w:sz="4" w:space="0" w:color="auto"/>
            </w:tcBorders>
          </w:tcPr>
          <w:p w14:paraId="2F2ED5E0"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32CFB789"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65C0CF58"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30DF553C" w14:textId="77777777" w:rsidR="00C46332" w:rsidRDefault="00C46332">
            <w:pPr>
              <w:jc w:val="center"/>
              <w:rPr>
                <w:rFonts w:ascii="Times New Roman" w:hAnsi="Times New Roman"/>
                <w:sz w:val="24"/>
                <w:szCs w:val="24"/>
              </w:rPr>
            </w:pPr>
          </w:p>
        </w:tc>
      </w:tr>
      <w:tr w:rsidR="00C46332" w14:paraId="58FE6E91" w14:textId="77777777" w:rsidTr="00C46332">
        <w:tc>
          <w:tcPr>
            <w:tcW w:w="1737" w:type="dxa"/>
            <w:tcBorders>
              <w:top w:val="single" w:sz="4" w:space="0" w:color="auto"/>
              <w:left w:val="single" w:sz="4" w:space="0" w:color="auto"/>
              <w:bottom w:val="single" w:sz="4" w:space="0" w:color="auto"/>
              <w:right w:val="single" w:sz="4" w:space="0" w:color="auto"/>
            </w:tcBorders>
            <w:hideMark/>
          </w:tcPr>
          <w:p w14:paraId="5C1BF6C2"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t>R</w:t>
            </w:r>
            <w:r>
              <w:rPr>
                <w:rFonts w:ascii="Times New Roman" w:hAnsi="Times New Roman"/>
                <w:b/>
                <w:bCs/>
                <w:sz w:val="24"/>
                <w:szCs w:val="24"/>
              </w:rPr>
              <w:t>ing2</w:t>
            </w:r>
          </w:p>
        </w:tc>
        <w:tc>
          <w:tcPr>
            <w:tcW w:w="1837" w:type="dxa"/>
            <w:tcBorders>
              <w:top w:val="single" w:sz="4" w:space="0" w:color="auto"/>
              <w:left w:val="nil"/>
              <w:bottom w:val="single" w:sz="4" w:space="0" w:color="auto"/>
              <w:right w:val="single" w:sz="4" w:space="0" w:color="auto"/>
            </w:tcBorders>
          </w:tcPr>
          <w:p w14:paraId="37D645C0"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323E95FE"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260CF071"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5970D73F" w14:textId="77777777" w:rsidR="00C46332" w:rsidRDefault="00C46332">
            <w:pPr>
              <w:jc w:val="center"/>
              <w:rPr>
                <w:rFonts w:ascii="Times New Roman" w:hAnsi="Times New Roman"/>
                <w:sz w:val="24"/>
                <w:szCs w:val="24"/>
              </w:rPr>
            </w:pPr>
          </w:p>
        </w:tc>
      </w:tr>
    </w:tbl>
    <w:p w14:paraId="33E492FC" w14:textId="77777777" w:rsidR="00C46332" w:rsidRDefault="00C46332" w:rsidP="00C46332">
      <w:pPr>
        <w:rPr>
          <w:rFonts w:ascii="Times New Roman" w:eastAsia="DengXian" w:hAnsi="Times New Roman"/>
          <w:b/>
          <w:bCs/>
          <w:sz w:val="24"/>
          <w:szCs w:val="24"/>
        </w:rPr>
      </w:pPr>
      <w:r>
        <w:rPr>
          <w:rFonts w:ascii="Times New Roman" w:hAnsi="Times New Roman"/>
          <w:b/>
          <w:bCs/>
          <w:sz w:val="24"/>
          <w:szCs w:val="24"/>
        </w:rPr>
        <w:t xml:space="preserve"> </w:t>
      </w:r>
    </w:p>
    <w:tbl>
      <w:tblPr>
        <w:tblStyle w:val="TableGrid"/>
        <w:tblW w:w="0" w:type="auto"/>
        <w:tblLook w:val="04A0" w:firstRow="1" w:lastRow="0" w:firstColumn="1" w:lastColumn="0" w:noHBand="0" w:noVBand="1"/>
      </w:tblPr>
      <w:tblGrid>
        <w:gridCol w:w="1737"/>
        <w:gridCol w:w="1837"/>
        <w:gridCol w:w="1574"/>
        <w:gridCol w:w="1574"/>
        <w:gridCol w:w="1574"/>
      </w:tblGrid>
      <w:tr w:rsidR="00C46332" w14:paraId="35567718" w14:textId="77777777" w:rsidTr="00C46332">
        <w:tc>
          <w:tcPr>
            <w:tcW w:w="1737" w:type="dxa"/>
            <w:tcBorders>
              <w:top w:val="single" w:sz="4" w:space="0" w:color="auto"/>
              <w:left w:val="single" w:sz="4" w:space="0" w:color="auto"/>
              <w:bottom w:val="single" w:sz="4" w:space="0" w:color="auto"/>
              <w:right w:val="single" w:sz="4" w:space="0" w:color="auto"/>
            </w:tcBorders>
          </w:tcPr>
          <w:p w14:paraId="62E78D02" w14:textId="77777777" w:rsidR="00C46332" w:rsidRDefault="00C46332">
            <w:pPr>
              <w:rPr>
                <w:rFonts w:ascii="Times New Roman" w:hAnsi="Times New Roman"/>
                <w:b/>
                <w:bCs/>
                <w:sz w:val="24"/>
                <w:szCs w:val="24"/>
              </w:rPr>
            </w:pPr>
          </w:p>
        </w:tc>
        <w:tc>
          <w:tcPr>
            <w:tcW w:w="6559" w:type="dxa"/>
            <w:gridSpan w:val="4"/>
            <w:tcBorders>
              <w:top w:val="single" w:sz="4" w:space="0" w:color="auto"/>
              <w:left w:val="nil"/>
              <w:bottom w:val="single" w:sz="4" w:space="0" w:color="auto"/>
              <w:right w:val="single" w:sz="4" w:space="0" w:color="auto"/>
            </w:tcBorders>
            <w:hideMark/>
          </w:tcPr>
          <w:p w14:paraId="68198028"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t>F</w:t>
            </w:r>
            <w:r>
              <w:rPr>
                <w:rFonts w:ascii="Times New Roman" w:hAnsi="Times New Roman"/>
                <w:b/>
                <w:bCs/>
                <w:sz w:val="24"/>
                <w:szCs w:val="24"/>
              </w:rPr>
              <w:t>inal Ring-Barrier Movement</w:t>
            </w:r>
          </w:p>
        </w:tc>
      </w:tr>
      <w:tr w:rsidR="00C46332" w14:paraId="45A598DA" w14:textId="77777777" w:rsidTr="00C46332">
        <w:tc>
          <w:tcPr>
            <w:tcW w:w="1737" w:type="dxa"/>
            <w:tcBorders>
              <w:top w:val="single" w:sz="4" w:space="0" w:color="auto"/>
              <w:left w:val="single" w:sz="4" w:space="0" w:color="auto"/>
              <w:bottom w:val="single" w:sz="4" w:space="0" w:color="auto"/>
              <w:right w:val="single" w:sz="4" w:space="0" w:color="auto"/>
            </w:tcBorders>
            <w:hideMark/>
          </w:tcPr>
          <w:p w14:paraId="51239129"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t>R</w:t>
            </w:r>
            <w:r>
              <w:rPr>
                <w:rFonts w:ascii="Times New Roman" w:hAnsi="Times New Roman"/>
                <w:b/>
                <w:bCs/>
                <w:sz w:val="24"/>
                <w:szCs w:val="24"/>
              </w:rPr>
              <w:t>ing1</w:t>
            </w:r>
          </w:p>
        </w:tc>
        <w:tc>
          <w:tcPr>
            <w:tcW w:w="1837" w:type="dxa"/>
            <w:tcBorders>
              <w:top w:val="single" w:sz="4" w:space="0" w:color="auto"/>
              <w:left w:val="nil"/>
              <w:bottom w:val="single" w:sz="4" w:space="0" w:color="auto"/>
              <w:right w:val="single" w:sz="4" w:space="0" w:color="auto"/>
            </w:tcBorders>
          </w:tcPr>
          <w:p w14:paraId="5C84A9A2"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686CA096"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2A599A8C"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4A8AB098" w14:textId="77777777" w:rsidR="00C46332" w:rsidRDefault="00C46332">
            <w:pPr>
              <w:jc w:val="center"/>
              <w:rPr>
                <w:rFonts w:ascii="Times New Roman" w:hAnsi="Times New Roman"/>
                <w:sz w:val="24"/>
                <w:szCs w:val="24"/>
              </w:rPr>
            </w:pPr>
          </w:p>
        </w:tc>
      </w:tr>
      <w:tr w:rsidR="00C46332" w14:paraId="535FC2FA" w14:textId="77777777" w:rsidTr="00C46332">
        <w:tc>
          <w:tcPr>
            <w:tcW w:w="1737" w:type="dxa"/>
            <w:tcBorders>
              <w:top w:val="single" w:sz="4" w:space="0" w:color="auto"/>
              <w:left w:val="single" w:sz="4" w:space="0" w:color="auto"/>
              <w:bottom w:val="single" w:sz="4" w:space="0" w:color="auto"/>
              <w:right w:val="single" w:sz="4" w:space="0" w:color="auto"/>
            </w:tcBorders>
            <w:hideMark/>
          </w:tcPr>
          <w:p w14:paraId="7CE5B0AB"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t>R</w:t>
            </w:r>
            <w:r>
              <w:rPr>
                <w:rFonts w:ascii="Times New Roman" w:hAnsi="Times New Roman"/>
                <w:b/>
                <w:bCs/>
                <w:sz w:val="24"/>
                <w:szCs w:val="24"/>
              </w:rPr>
              <w:t>ing2</w:t>
            </w:r>
          </w:p>
        </w:tc>
        <w:tc>
          <w:tcPr>
            <w:tcW w:w="1837" w:type="dxa"/>
            <w:tcBorders>
              <w:top w:val="single" w:sz="4" w:space="0" w:color="auto"/>
              <w:left w:val="nil"/>
              <w:bottom w:val="single" w:sz="4" w:space="0" w:color="auto"/>
              <w:right w:val="single" w:sz="4" w:space="0" w:color="auto"/>
            </w:tcBorders>
          </w:tcPr>
          <w:p w14:paraId="12B78949"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261A5E0F"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5C972330"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2D2DDC0E" w14:textId="77777777" w:rsidR="00C46332" w:rsidRDefault="00C46332">
            <w:pPr>
              <w:jc w:val="center"/>
              <w:rPr>
                <w:rFonts w:ascii="Times New Roman" w:hAnsi="Times New Roman"/>
                <w:sz w:val="24"/>
                <w:szCs w:val="24"/>
              </w:rPr>
            </w:pPr>
          </w:p>
        </w:tc>
      </w:tr>
    </w:tbl>
    <w:p w14:paraId="1BC7CC03" w14:textId="77777777" w:rsidR="00C46332" w:rsidRDefault="00C46332" w:rsidP="00C46332">
      <w:pPr>
        <w:rPr>
          <w:rFonts w:ascii="Times New Roman" w:eastAsia="DengXian" w:hAnsi="Times New Roman"/>
          <w:b/>
          <w:bCs/>
          <w:sz w:val="24"/>
          <w:szCs w:val="24"/>
        </w:rPr>
      </w:pPr>
      <w:r>
        <w:rPr>
          <w:rFonts w:ascii="Times New Roman" w:hAnsi="Times New Roman"/>
          <w:b/>
          <w:bCs/>
          <w:sz w:val="24"/>
          <w:szCs w:val="24"/>
        </w:rPr>
        <w:t xml:space="preserve"> </w:t>
      </w:r>
    </w:p>
    <w:p w14:paraId="5AEA44BD" w14:textId="106E997E" w:rsidR="00C46332" w:rsidRDefault="00C46332" w:rsidP="00201FE0">
      <w:pPr>
        <w:pStyle w:val="2"/>
        <w:rPr>
          <w:szCs w:val="24"/>
        </w:rPr>
      </w:pPr>
      <w:bookmarkStart w:id="11" w:name="_Toc48761967"/>
      <w:r>
        <w:t>Step 4. Adjust Lane Volumes (Calculate Analysis Flow Rate, not fully implemented in Signal API)</w:t>
      </w:r>
      <w:bookmarkEnd w:id="11"/>
    </w:p>
    <w:p w14:paraId="685BE298" w14:textId="77777777" w:rsidR="00C46332" w:rsidRDefault="00C46332" w:rsidP="00C46332">
      <w:pPr>
        <w:pStyle w:val="ListParagraph"/>
        <w:numPr>
          <w:ilvl w:val="0"/>
          <w:numId w:val="3"/>
        </w:numPr>
        <w:ind w:firstLineChars="0"/>
        <w:rPr>
          <w:rFonts w:ascii="Times New Roman" w:hAnsi="Times New Roman"/>
          <w:b/>
          <w:bCs/>
          <w:sz w:val="24"/>
          <w:szCs w:val="24"/>
        </w:rPr>
      </w:pPr>
      <w:r>
        <w:rPr>
          <w:rFonts w:ascii="Times New Roman" w:hAnsi="Times New Roman"/>
          <w:b/>
          <w:bCs/>
          <w:sz w:val="24"/>
          <w:szCs w:val="24"/>
        </w:rPr>
        <w:t>Right-turn Movement</w:t>
      </w:r>
    </w:p>
    <w:p w14:paraId="2810DC8D" w14:textId="0CE28811" w:rsidR="00C46332" w:rsidRDefault="00C46332" w:rsidP="00C46332">
      <w:pPr>
        <w:pStyle w:val="ListParagraph"/>
        <w:ind w:left="360" w:firstLineChars="0" w:firstLine="0"/>
        <w:jc w:val="center"/>
        <w:rPr>
          <w:rFonts w:ascii="Times New Roman" w:hAnsi="Times New Roman"/>
          <w:b/>
          <w:bCs/>
          <w:sz w:val="24"/>
          <w:szCs w:val="24"/>
        </w:rPr>
      </w:pPr>
      <w:r>
        <w:rPr>
          <w:noProof/>
        </w:rPr>
        <w:drawing>
          <wp:inline distT="0" distB="0" distL="0" distR="0" wp14:anchorId="1CAA1C93" wp14:editId="786D1C45">
            <wp:extent cx="5274310" cy="11493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149350"/>
                    </a:xfrm>
                    <a:prstGeom prst="rect">
                      <a:avLst/>
                    </a:prstGeom>
                    <a:noFill/>
                    <a:ln>
                      <a:noFill/>
                    </a:ln>
                  </pic:spPr>
                </pic:pic>
              </a:graphicData>
            </a:graphic>
          </wp:inline>
        </w:drawing>
      </w:r>
      <w:r>
        <w:rPr>
          <w:rFonts w:ascii="Times New Roman" w:hAnsi="Times New Roman"/>
          <w:b/>
          <w:bCs/>
          <w:sz w:val="24"/>
          <w:szCs w:val="24"/>
        </w:rPr>
        <w:t xml:space="preserve"> </w:t>
      </w:r>
    </w:p>
    <w:p w14:paraId="29E9E650" w14:textId="77777777" w:rsidR="00C46332" w:rsidRDefault="00C46332" w:rsidP="00C46332">
      <w:pPr>
        <w:pStyle w:val="ListParagraph"/>
        <w:ind w:left="360" w:firstLineChars="0" w:firstLine="0"/>
        <w:jc w:val="center"/>
        <w:rPr>
          <w:rFonts w:ascii="Times New Roman" w:hAnsi="Times New Roman"/>
          <w:b/>
          <w:bCs/>
          <w:sz w:val="24"/>
          <w:szCs w:val="24"/>
        </w:rPr>
      </w:pPr>
      <w:r>
        <w:rPr>
          <w:rFonts w:ascii="Times New Roman" w:hAnsi="Times New Roman"/>
          <w:b/>
          <w:bCs/>
          <w:sz w:val="24"/>
          <w:szCs w:val="24"/>
        </w:rPr>
        <w:t xml:space="preserve"> </w:t>
      </w:r>
    </w:p>
    <w:p w14:paraId="0D3563C8" w14:textId="77777777" w:rsidR="00C46332" w:rsidRDefault="00C46332" w:rsidP="00C46332">
      <w:pPr>
        <w:pStyle w:val="ListParagraph"/>
        <w:numPr>
          <w:ilvl w:val="0"/>
          <w:numId w:val="3"/>
        </w:numPr>
        <w:ind w:firstLineChars="0"/>
        <w:rPr>
          <w:rFonts w:ascii="Times New Roman" w:hAnsi="Times New Roman"/>
          <w:b/>
          <w:bCs/>
          <w:sz w:val="24"/>
          <w:szCs w:val="24"/>
        </w:rPr>
      </w:pPr>
      <w:r>
        <w:rPr>
          <w:rFonts w:ascii="Times New Roman" w:hAnsi="Times New Roman"/>
          <w:b/>
          <w:bCs/>
          <w:sz w:val="24"/>
          <w:szCs w:val="24"/>
        </w:rPr>
        <w:t>Left-turn Movement</w:t>
      </w:r>
    </w:p>
    <w:p w14:paraId="5441A587" w14:textId="3A81F91F" w:rsidR="00C46332" w:rsidRDefault="00C46332" w:rsidP="00C46332">
      <w:pPr>
        <w:pStyle w:val="ListParagraph"/>
        <w:ind w:left="360" w:firstLineChars="0" w:firstLine="0"/>
        <w:jc w:val="center"/>
        <w:rPr>
          <w:rFonts w:ascii="Times New Roman" w:hAnsi="Times New Roman"/>
          <w:b/>
          <w:bCs/>
          <w:sz w:val="24"/>
          <w:szCs w:val="24"/>
        </w:rPr>
      </w:pPr>
      <w:r>
        <w:rPr>
          <w:noProof/>
        </w:rPr>
        <w:drawing>
          <wp:inline distT="0" distB="0" distL="0" distR="0" wp14:anchorId="4516E35B" wp14:editId="7DBC43CD">
            <wp:extent cx="5274310" cy="11995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199515"/>
                    </a:xfrm>
                    <a:prstGeom prst="rect">
                      <a:avLst/>
                    </a:prstGeom>
                    <a:noFill/>
                    <a:ln>
                      <a:noFill/>
                    </a:ln>
                  </pic:spPr>
                </pic:pic>
              </a:graphicData>
            </a:graphic>
          </wp:inline>
        </w:drawing>
      </w:r>
      <w:r>
        <w:rPr>
          <w:rFonts w:ascii="Times New Roman" w:hAnsi="Times New Roman"/>
          <w:b/>
          <w:bCs/>
          <w:sz w:val="24"/>
          <w:szCs w:val="24"/>
        </w:rPr>
        <w:t xml:space="preserve"> </w:t>
      </w:r>
    </w:p>
    <w:p w14:paraId="75781CE2" w14:textId="77777777" w:rsidR="00C46332" w:rsidRDefault="00C46332" w:rsidP="00C46332">
      <w:pPr>
        <w:pStyle w:val="ListParagraph"/>
        <w:numPr>
          <w:ilvl w:val="0"/>
          <w:numId w:val="3"/>
        </w:numPr>
        <w:ind w:firstLineChars="0"/>
        <w:rPr>
          <w:rFonts w:ascii="Times New Roman" w:hAnsi="Times New Roman"/>
          <w:b/>
          <w:bCs/>
          <w:sz w:val="24"/>
          <w:szCs w:val="24"/>
        </w:rPr>
      </w:pPr>
      <w:r>
        <w:rPr>
          <w:rFonts w:ascii="Times New Roman" w:hAnsi="Times New Roman"/>
          <w:b/>
          <w:bCs/>
          <w:sz w:val="24"/>
          <w:szCs w:val="24"/>
        </w:rPr>
        <w:t>Through Movement</w:t>
      </w:r>
    </w:p>
    <w:p w14:paraId="1BF8F913" w14:textId="725FC3D6" w:rsidR="00C46332" w:rsidRDefault="00C46332" w:rsidP="00C46332">
      <w:pPr>
        <w:pStyle w:val="ListParagraph"/>
        <w:ind w:left="360" w:firstLineChars="0" w:firstLine="0"/>
        <w:rPr>
          <w:rFonts w:ascii="Times New Roman" w:hAnsi="Times New Roman"/>
          <w:b/>
          <w:bCs/>
          <w:sz w:val="24"/>
          <w:szCs w:val="24"/>
        </w:rPr>
      </w:pPr>
      <w:r>
        <w:rPr>
          <w:noProof/>
        </w:rPr>
        <w:drawing>
          <wp:inline distT="0" distB="0" distL="0" distR="0" wp14:anchorId="1A1CFD7E" wp14:editId="2EA45BBA">
            <wp:extent cx="5274310" cy="12071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207135"/>
                    </a:xfrm>
                    <a:prstGeom prst="rect">
                      <a:avLst/>
                    </a:prstGeom>
                    <a:noFill/>
                    <a:ln>
                      <a:noFill/>
                    </a:ln>
                  </pic:spPr>
                </pic:pic>
              </a:graphicData>
            </a:graphic>
          </wp:inline>
        </w:drawing>
      </w:r>
      <w:r>
        <w:rPr>
          <w:rFonts w:ascii="Times New Roman" w:hAnsi="Times New Roman"/>
          <w:b/>
          <w:bCs/>
          <w:sz w:val="24"/>
          <w:szCs w:val="24"/>
        </w:rPr>
        <w:t xml:space="preserve"> </w:t>
      </w:r>
    </w:p>
    <w:p w14:paraId="397801D4" w14:textId="77777777" w:rsidR="00C46332" w:rsidRDefault="00C46332" w:rsidP="00C46332">
      <w:pPr>
        <w:pStyle w:val="ListParagraph"/>
        <w:numPr>
          <w:ilvl w:val="0"/>
          <w:numId w:val="3"/>
        </w:numPr>
        <w:ind w:firstLineChars="0"/>
        <w:rPr>
          <w:rFonts w:ascii="Times New Roman" w:hAnsi="Times New Roman"/>
          <w:b/>
          <w:bCs/>
          <w:sz w:val="24"/>
          <w:szCs w:val="24"/>
        </w:rPr>
      </w:pPr>
      <w:r>
        <w:rPr>
          <w:rFonts w:ascii="Times New Roman" w:hAnsi="Times New Roman" w:hint="eastAsia"/>
          <w:b/>
          <w:bCs/>
          <w:sz w:val="24"/>
          <w:szCs w:val="24"/>
        </w:rPr>
        <w:t>T</w:t>
      </w:r>
      <w:r>
        <w:rPr>
          <w:rFonts w:ascii="Times New Roman" w:hAnsi="Times New Roman"/>
          <w:b/>
          <w:bCs/>
          <w:sz w:val="24"/>
          <w:szCs w:val="24"/>
        </w:rPr>
        <w:t>hrough Movement with exclusive LT lane &amp; shared LT lane</w:t>
      </w:r>
    </w:p>
    <w:p w14:paraId="4BEAF722" w14:textId="4DC58301" w:rsidR="00C46332" w:rsidRDefault="00C46332" w:rsidP="00C46332">
      <w:pPr>
        <w:pStyle w:val="ListParagraph"/>
        <w:ind w:left="360" w:firstLineChars="0" w:firstLine="0"/>
        <w:jc w:val="center"/>
        <w:rPr>
          <w:rFonts w:ascii="Times New Roman" w:hAnsi="Times New Roman"/>
          <w:b/>
          <w:bCs/>
          <w:sz w:val="24"/>
          <w:szCs w:val="24"/>
        </w:rPr>
      </w:pPr>
      <w:r>
        <w:rPr>
          <w:noProof/>
        </w:rPr>
        <w:lastRenderedPageBreak/>
        <w:drawing>
          <wp:inline distT="0" distB="0" distL="0" distR="0" wp14:anchorId="65357FAC" wp14:editId="698927B7">
            <wp:extent cx="5274310" cy="21329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132965"/>
                    </a:xfrm>
                    <a:prstGeom prst="rect">
                      <a:avLst/>
                    </a:prstGeom>
                    <a:noFill/>
                    <a:ln>
                      <a:noFill/>
                    </a:ln>
                  </pic:spPr>
                </pic:pic>
              </a:graphicData>
            </a:graphic>
          </wp:inline>
        </w:drawing>
      </w:r>
      <w:r>
        <w:rPr>
          <w:rFonts w:ascii="Times New Roman" w:hAnsi="Times New Roman"/>
          <w:b/>
          <w:bCs/>
          <w:sz w:val="24"/>
          <w:szCs w:val="24"/>
        </w:rPr>
        <w:t xml:space="preserve"> </w:t>
      </w:r>
    </w:p>
    <w:p w14:paraId="1017BA62" w14:textId="77777777" w:rsidR="00C46332" w:rsidRDefault="00C46332" w:rsidP="00C46332">
      <w:pPr>
        <w:pStyle w:val="ListParagraph"/>
        <w:numPr>
          <w:ilvl w:val="0"/>
          <w:numId w:val="3"/>
        </w:numPr>
        <w:ind w:firstLineChars="0"/>
        <w:rPr>
          <w:rFonts w:ascii="Times New Roman" w:hAnsi="Times New Roman"/>
          <w:b/>
          <w:bCs/>
          <w:sz w:val="24"/>
          <w:szCs w:val="24"/>
        </w:rPr>
      </w:pPr>
      <w:r>
        <w:rPr>
          <w:rFonts w:ascii="Times New Roman" w:hAnsi="Times New Roman"/>
          <w:b/>
          <w:bCs/>
          <w:sz w:val="24"/>
          <w:szCs w:val="24"/>
        </w:rPr>
        <w:t>S</w:t>
      </w:r>
      <w:r>
        <w:rPr>
          <w:rFonts w:ascii="Times New Roman" w:hAnsi="Times New Roman" w:hint="eastAsia"/>
          <w:b/>
          <w:bCs/>
          <w:sz w:val="24"/>
          <w:szCs w:val="24"/>
        </w:rPr>
        <w:t>a</w:t>
      </w:r>
      <w:r>
        <w:rPr>
          <w:rFonts w:ascii="Times New Roman" w:hAnsi="Times New Roman"/>
          <w:b/>
          <w:bCs/>
          <w:sz w:val="24"/>
          <w:szCs w:val="24"/>
        </w:rPr>
        <w:t>turation flow rate</w:t>
      </w:r>
    </w:p>
    <w:p w14:paraId="7955EBB5" w14:textId="77777777" w:rsidR="00C46332" w:rsidRDefault="00C46332" w:rsidP="00C46332">
      <w:pPr>
        <w:rPr>
          <w:rFonts w:ascii="Times New Roman" w:hAnsi="Times New Roman"/>
          <w:b/>
          <w:bCs/>
          <w:sz w:val="24"/>
          <w:szCs w:val="24"/>
        </w:rPr>
      </w:pPr>
      <w:r>
        <w:rPr>
          <w:rFonts w:ascii="Times New Roman" w:hAnsi="Times New Roman"/>
          <w:b/>
          <w:bCs/>
          <w:sz w:val="24"/>
          <w:szCs w:val="24"/>
        </w:rPr>
        <w:t>for protected phase</w:t>
      </w:r>
      <w:r>
        <w:rPr>
          <w:rFonts w:ascii="Times New Roman" w:hAnsi="Times New Roman" w:hint="eastAsia"/>
          <w:b/>
          <w:bCs/>
          <w:sz w:val="24"/>
          <w:szCs w:val="24"/>
        </w:rPr>
        <w:t>:</w:t>
      </w:r>
    </w:p>
    <w:p w14:paraId="4636066B" w14:textId="4D864A76" w:rsidR="00AD29E6" w:rsidRDefault="00C46332" w:rsidP="00C46332">
      <w:pPr>
        <w:rPr>
          <w:rFonts w:ascii="Times New Roman" w:hAnsi="Times New Roman"/>
          <w:sz w:val="24"/>
          <w:szCs w:val="28"/>
        </w:rPr>
      </w:pPr>
      <w:r w:rsidRPr="002C3262">
        <w:rPr>
          <w:rFonts w:ascii="Times New Roman" w:hAnsi="Times New Roman" w:hint="eastAsia"/>
          <w:sz w:val="24"/>
          <w:szCs w:val="28"/>
        </w:rPr>
        <w:t>T</w:t>
      </w:r>
      <w:r w:rsidRPr="002C3262">
        <w:rPr>
          <w:rFonts w:ascii="Times New Roman" w:hAnsi="Times New Roman"/>
          <w:sz w:val="24"/>
          <w:szCs w:val="28"/>
        </w:rPr>
        <w:t>he default value of saturation flow rate for protected phase is 1530veh/h/lane</w:t>
      </w:r>
    </w:p>
    <w:p w14:paraId="75CC0951" w14:textId="07E95DE3" w:rsidR="00C46332" w:rsidRPr="00CA1523" w:rsidRDefault="00CA1523" w:rsidP="00C32F43">
      <w:pPr>
        <w:jc w:val="center"/>
        <w:rPr>
          <w:rFonts w:ascii="Times New Roman" w:hAnsi="Times New Roman" w:cs="Times New Roman"/>
          <w:i/>
          <w:iCs/>
          <w:szCs w:val="21"/>
        </w:rPr>
      </w:pPr>
      <m:oMathPara>
        <m:oMath>
          <m:r>
            <w:rPr>
              <w:rFonts w:ascii="Cambria Math" w:hAnsi="Cambria Math" w:cs="Times New Roman"/>
              <w:szCs w:val="21"/>
            </w:rPr>
            <m:t xml:space="preserve">Saturation flow rate(veh/h) = </m:t>
          </m:r>
          <m:r>
            <w:rPr>
              <w:rFonts w:ascii="Cambria Math" w:hAnsi="Cambria Math" w:cs="Times New Roman"/>
              <w:szCs w:val="21"/>
            </w:rPr>
            <m:t>1530×num_of_left_turn_lanes×PHF</m:t>
          </m:r>
        </m:oMath>
      </m:oMathPara>
    </w:p>
    <w:p w14:paraId="2F8E5B98" w14:textId="77777777" w:rsidR="00C46332" w:rsidRDefault="00C46332" w:rsidP="00C46332">
      <w:pPr>
        <w:rPr>
          <w:rFonts w:ascii="Times New Roman" w:hAnsi="Times New Roman"/>
          <w:b/>
          <w:bCs/>
          <w:sz w:val="24"/>
          <w:szCs w:val="24"/>
        </w:rPr>
      </w:pPr>
      <w:r>
        <w:rPr>
          <w:rFonts w:ascii="Times New Roman" w:hAnsi="Times New Roman"/>
          <w:b/>
          <w:bCs/>
          <w:sz w:val="24"/>
          <w:szCs w:val="24"/>
        </w:rPr>
        <w:t xml:space="preserve">for permissive </w:t>
      </w:r>
      <w:proofErr w:type="gramStart"/>
      <w:r>
        <w:rPr>
          <w:rFonts w:ascii="Times New Roman" w:hAnsi="Times New Roman"/>
          <w:b/>
          <w:bCs/>
          <w:sz w:val="24"/>
          <w:szCs w:val="24"/>
        </w:rPr>
        <w:t>phase(</w:t>
      </w:r>
      <w:proofErr w:type="gramEnd"/>
      <w:r>
        <w:rPr>
          <w:rFonts w:ascii="Times New Roman" w:hAnsi="Times New Roman"/>
          <w:b/>
          <w:bCs/>
          <w:sz w:val="24"/>
          <w:szCs w:val="24"/>
        </w:rPr>
        <w:t>for left-turn):</w:t>
      </w:r>
    </w:p>
    <w:p w14:paraId="035C90BE" w14:textId="0E32EAE1" w:rsidR="00C46332" w:rsidRDefault="00C46332" w:rsidP="00C46332">
      <w:pPr>
        <w:rPr>
          <w:rFonts w:ascii="Times New Roman" w:hAnsi="Times New Roman"/>
          <w:sz w:val="24"/>
          <w:szCs w:val="28"/>
        </w:rPr>
      </w:pPr>
      <w:r w:rsidRPr="00331724">
        <w:rPr>
          <w:rFonts w:ascii="Times New Roman" w:hAnsi="Times New Roman"/>
          <w:sz w:val="24"/>
          <w:szCs w:val="28"/>
        </w:rPr>
        <w:t>The default value of s</w:t>
      </w:r>
      <w:r w:rsidRPr="00331724">
        <w:rPr>
          <w:rFonts w:ascii="Times New Roman" w:hAnsi="Times New Roman" w:hint="eastAsia"/>
          <w:sz w:val="24"/>
          <w:szCs w:val="28"/>
        </w:rPr>
        <w:t>a</w:t>
      </w:r>
      <w:r w:rsidRPr="00331724">
        <w:rPr>
          <w:rFonts w:ascii="Times New Roman" w:hAnsi="Times New Roman"/>
          <w:sz w:val="24"/>
          <w:szCs w:val="28"/>
        </w:rPr>
        <w:t>turation flow rate for permissive phase is 150-200veh/h/lane</w:t>
      </w:r>
    </w:p>
    <w:p w14:paraId="7ECDF55A" w14:textId="2CCA3CEC" w:rsidR="00C46332" w:rsidRPr="00CA1523" w:rsidRDefault="00CA1523" w:rsidP="00C46332">
      <w:pPr>
        <w:rPr>
          <w:rFonts w:ascii="Times New Roman" w:hAnsi="Times New Roman" w:cs="Times New Roman"/>
          <w:i/>
          <w:iCs/>
          <w:szCs w:val="21"/>
        </w:rPr>
      </w:pPr>
      <m:oMathPara>
        <m:oMath>
          <m:r>
            <w:rPr>
              <w:rFonts w:ascii="Cambria Math" w:hAnsi="Cambria Math" w:cs="Times New Roman"/>
              <w:szCs w:val="21"/>
            </w:rPr>
            <m:t xml:space="preserve">Saturation flow rate = </m:t>
          </m:r>
          <m:sSub>
            <m:sSubPr>
              <m:ctrlPr>
                <w:rPr>
                  <w:rFonts w:ascii="Cambria Math" w:hAnsi="Cambria Math" w:cs="Times New Roman"/>
                  <w:i/>
                  <w:iCs/>
                  <w:szCs w:val="21"/>
                </w:rPr>
              </m:ctrlPr>
            </m:sSubPr>
            <m:e>
              <m:r>
                <w:rPr>
                  <w:rFonts w:ascii="Cambria Math" w:hAnsi="Cambria Math" w:cs="Times New Roman"/>
                  <w:szCs w:val="21"/>
                </w:rPr>
                <m:t>f</m:t>
              </m:r>
            </m:e>
            <m:sub>
              <m:r>
                <w:rPr>
                  <w:rFonts w:ascii="Cambria Math" w:hAnsi="Cambria Math" w:cs="Times New Roman"/>
                  <w:szCs w:val="21"/>
                </w:rPr>
                <m:t>lu</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f</m:t>
              </m:r>
            </m:e>
            <m:sub>
              <m:r>
                <w:rPr>
                  <w:rFonts w:ascii="Cambria Math" w:hAnsi="Cambria Math" w:cs="Times New Roman"/>
                  <w:szCs w:val="21"/>
                </w:rPr>
                <m:t>hv</m:t>
              </m:r>
            </m:sub>
          </m:sSub>
          <m:r>
            <w:rPr>
              <w:rFonts w:ascii="Cambria Math" w:hAnsi="Cambria Math" w:cs="Times New Roman"/>
              <w:szCs w:val="21"/>
            </w:rPr>
            <m:t>×opposing_volume×</m:t>
          </m:r>
          <m:f>
            <m:fPr>
              <m:ctrlPr>
                <w:rPr>
                  <w:rFonts w:ascii="Cambria Math" w:hAnsi="Cambria Math" w:cs="Times New Roman"/>
                  <w:i/>
                  <w:iCs/>
                  <w:szCs w:val="21"/>
                </w:rPr>
              </m:ctrlPr>
            </m:fPr>
            <m:num>
              <m:sSup>
                <m:sSupPr>
                  <m:ctrlPr>
                    <w:rPr>
                      <w:rFonts w:ascii="Cambria Math" w:hAnsi="Cambria Math" w:cs="Times New Roman"/>
                      <w:i/>
                      <w:iCs/>
                      <w:szCs w:val="21"/>
                    </w:rPr>
                  </m:ctrlPr>
                </m:sSupPr>
                <m:e>
                  <m:r>
                    <w:rPr>
                      <w:rFonts w:ascii="Cambria Math" w:hAnsi="Cambria Math" w:cs="Times New Roman"/>
                      <w:szCs w:val="21"/>
                    </w:rPr>
                    <m:t>e</m:t>
                  </m:r>
                </m:e>
                <m:sup>
                  <m:r>
                    <w:rPr>
                      <w:rFonts w:ascii="Cambria Math" w:hAnsi="Cambria Math" w:cs="Times New Roman"/>
                      <w:szCs w:val="21"/>
                    </w:rPr>
                    <m:t>-opposing_volume×4.5/3600</m:t>
                  </m:r>
                </m:sup>
              </m:sSup>
            </m:num>
            <m:den>
              <m:r>
                <w:rPr>
                  <w:rFonts w:ascii="Cambria Math" w:hAnsi="Cambria Math" w:cs="Times New Roman"/>
                  <w:szCs w:val="21"/>
                </w:rPr>
                <m:t>1-</m:t>
              </m:r>
              <m:sSup>
                <m:sSupPr>
                  <m:ctrlPr>
                    <w:rPr>
                      <w:rFonts w:ascii="Cambria Math" w:hAnsi="Cambria Math" w:cs="Times New Roman"/>
                      <w:i/>
                      <w:iCs/>
                      <w:szCs w:val="21"/>
                    </w:rPr>
                  </m:ctrlPr>
                </m:sSupPr>
                <m:e>
                  <m:r>
                    <w:rPr>
                      <w:rFonts w:ascii="Cambria Math" w:hAnsi="Cambria Math" w:cs="Times New Roman"/>
                      <w:szCs w:val="21"/>
                    </w:rPr>
                    <m:t>e</m:t>
                  </m:r>
                </m:e>
                <m:sup>
                  <m:r>
                    <w:rPr>
                      <w:rFonts w:ascii="Cambria Math" w:hAnsi="Cambria Math" w:cs="Times New Roman"/>
                      <w:szCs w:val="21"/>
                    </w:rPr>
                    <m:t>-opposing_volume×2.5/3600</m:t>
                  </m:r>
                </m:sup>
              </m:sSup>
            </m:den>
          </m:f>
        </m:oMath>
      </m:oMathPara>
    </w:p>
    <w:p w14:paraId="3E4A6F23" w14:textId="18537179" w:rsidR="00C46332" w:rsidRDefault="00C46332" w:rsidP="00201FE0">
      <w:pPr>
        <w:pStyle w:val="2"/>
        <w:rPr>
          <w:szCs w:val="24"/>
        </w:rPr>
      </w:pPr>
      <w:bookmarkStart w:id="12" w:name="_Toc48761968"/>
      <w:r>
        <w:t>Step 5. Determine Critical Lane Group</w:t>
      </w:r>
      <w:bookmarkEnd w:id="12"/>
    </w:p>
    <w:p w14:paraId="4DB477BD" w14:textId="1D7023A1" w:rsidR="00C46332" w:rsidRPr="001162BD" w:rsidRDefault="00C46332" w:rsidP="00C46332">
      <w:pPr>
        <w:rPr>
          <w:rFonts w:ascii="Times New Roman" w:hAnsi="Times New Roman"/>
          <w:sz w:val="24"/>
          <w:szCs w:val="28"/>
        </w:rPr>
      </w:pPr>
      <w:r w:rsidRPr="001162BD">
        <w:rPr>
          <w:rFonts w:ascii="Times New Roman" w:hAnsi="Times New Roman"/>
          <w:sz w:val="24"/>
          <w:szCs w:val="28"/>
        </w:rPr>
        <w:t>To determine the critical lane group for each stage, we should select the lane group with maximum v/</w:t>
      </w:r>
      <w:proofErr w:type="gramStart"/>
      <w:r w:rsidRPr="001162BD">
        <w:rPr>
          <w:rFonts w:ascii="Times New Roman" w:hAnsi="Times New Roman"/>
          <w:sz w:val="24"/>
          <w:szCs w:val="28"/>
        </w:rPr>
        <w:t>s(</w:t>
      </w:r>
      <w:proofErr w:type="gramEnd"/>
      <w:r w:rsidRPr="001162BD">
        <w:rPr>
          <w:rFonts w:ascii="Times New Roman" w:hAnsi="Times New Roman"/>
          <w:sz w:val="24"/>
          <w:szCs w:val="28"/>
        </w:rPr>
        <w:t>v</w:t>
      </w:r>
      <w:r w:rsidRPr="001162BD">
        <w:rPr>
          <w:rFonts w:ascii="Times New Roman" w:hAnsi="Times New Roman" w:hint="eastAsia"/>
          <w:sz w:val="24"/>
          <w:szCs w:val="28"/>
        </w:rPr>
        <w:t>:</w:t>
      </w:r>
      <w:r w:rsidRPr="001162BD">
        <w:rPr>
          <w:rFonts w:ascii="Times New Roman" w:hAnsi="Times New Roman"/>
          <w:sz w:val="24"/>
          <w:szCs w:val="28"/>
        </w:rPr>
        <w:t xml:space="preserve"> volume, s: saturation rate) for each stage.</w:t>
      </w:r>
    </w:p>
    <w:p w14:paraId="1F627CEE" w14:textId="543500DA" w:rsidR="00C46332" w:rsidRDefault="00C46332" w:rsidP="00201FE0">
      <w:pPr>
        <w:pStyle w:val="2"/>
      </w:pPr>
      <w:bookmarkStart w:id="13" w:name="_Toc48761969"/>
      <w:r>
        <w:t>Step 6. Calculate sum of the flow ratios</w:t>
      </w:r>
      <w:bookmarkEnd w:id="13"/>
    </w:p>
    <w:p w14:paraId="053A87C5" w14:textId="760EE32A" w:rsidR="0081468B" w:rsidRDefault="00C46332" w:rsidP="00C46332">
      <w:pPr>
        <w:rPr>
          <w:rStyle w:val="15"/>
          <w:rFonts w:hint="eastAsia"/>
          <w:sz w:val="24"/>
          <w:szCs w:val="28"/>
        </w:rPr>
      </w:pPr>
      <w:r w:rsidRPr="001162BD">
        <w:rPr>
          <w:rStyle w:val="15"/>
          <w:sz w:val="24"/>
          <w:szCs w:val="28"/>
        </w:rPr>
        <w:t xml:space="preserve">The sum of the flow ratios for the critical lane groups for this phasing plan will be needed for the next section. Since this phasing plan does not include any overlapping phases, this value is simply the sum of the highest lane group </w:t>
      </w:r>
      <w:r w:rsidRPr="001162BD">
        <w:rPr>
          <w:rStyle w:val="17"/>
          <w:sz w:val="24"/>
          <w:szCs w:val="28"/>
        </w:rPr>
        <w:t>v</w:t>
      </w:r>
      <w:r w:rsidRPr="001162BD">
        <w:rPr>
          <w:rStyle w:val="15"/>
          <w:sz w:val="24"/>
          <w:szCs w:val="28"/>
        </w:rPr>
        <w:t>/</w:t>
      </w:r>
      <w:r w:rsidRPr="001162BD">
        <w:rPr>
          <w:rStyle w:val="17"/>
          <w:sz w:val="24"/>
          <w:szCs w:val="28"/>
        </w:rPr>
        <w:t xml:space="preserve">s </w:t>
      </w:r>
      <w:r w:rsidRPr="001162BD">
        <w:rPr>
          <w:rStyle w:val="15"/>
          <w:sz w:val="24"/>
          <w:szCs w:val="28"/>
        </w:rPr>
        <w:t>ratios for the three stages, as follows:</w:t>
      </w:r>
    </w:p>
    <w:p w14:paraId="47CD87EB" w14:textId="4FC2E818" w:rsidR="0081468B" w:rsidRPr="009C3F6F" w:rsidRDefault="0074018C" w:rsidP="00C46332">
      <w:pPr>
        <w:rPr>
          <w:rStyle w:val="15"/>
          <w:rFonts w:ascii="Times New Roman" w:hAnsi="Times New Roman" w:cs="Times New Roman"/>
          <w:i/>
          <w:sz w:val="28"/>
          <w:szCs w:val="28"/>
        </w:rPr>
      </w:pPr>
      <m:oMathPara>
        <m:oMath>
          <m:sSub>
            <m:sSubPr>
              <m:ctrlPr>
                <w:rPr>
                  <w:rStyle w:val="15"/>
                  <w:rFonts w:ascii="Cambria Math" w:hAnsi="Cambria Math" w:cs="Times New Roman"/>
                  <w:i/>
                  <w:sz w:val="28"/>
                  <w:szCs w:val="28"/>
                </w:rPr>
              </m:ctrlPr>
            </m:sSubPr>
            <m:e>
              <m:r>
                <w:rPr>
                  <w:rStyle w:val="15"/>
                  <w:rFonts w:ascii="Cambria Math" w:hAnsi="Cambria Math" w:cs="Times New Roman"/>
                  <w:sz w:val="28"/>
                  <w:szCs w:val="28"/>
                </w:rPr>
                <m:t>Y</m:t>
              </m:r>
            </m:e>
            <m:sub>
              <m:r>
                <w:rPr>
                  <w:rStyle w:val="15"/>
                  <w:rFonts w:ascii="Cambria Math" w:hAnsi="Cambria Math" w:cs="Times New Roman"/>
                  <w:sz w:val="28"/>
                  <w:szCs w:val="28"/>
                </w:rPr>
                <m:t>c</m:t>
              </m:r>
            </m:sub>
          </m:sSub>
          <m:r>
            <w:rPr>
              <w:rStyle w:val="15"/>
              <w:rFonts w:ascii="Cambria Math" w:hAnsi="Cambria Math" w:cs="Times New Roman"/>
              <w:sz w:val="28"/>
              <w:szCs w:val="28"/>
            </w:rPr>
            <m:t>=</m:t>
          </m:r>
          <m:nary>
            <m:naryPr>
              <m:chr m:val="∑"/>
              <m:limLoc m:val="undOvr"/>
              <m:ctrlPr>
                <w:rPr>
                  <w:rStyle w:val="15"/>
                  <w:rFonts w:ascii="Cambria Math" w:hAnsi="Cambria Math" w:cs="Times New Roman"/>
                  <w:i/>
                  <w:sz w:val="28"/>
                  <w:szCs w:val="28"/>
                </w:rPr>
              </m:ctrlPr>
            </m:naryPr>
            <m:sub>
              <m:r>
                <w:rPr>
                  <w:rStyle w:val="15"/>
                  <w:rFonts w:ascii="Cambria Math" w:hAnsi="Cambria Math" w:cs="Times New Roman"/>
                  <w:sz w:val="28"/>
                  <w:szCs w:val="28"/>
                </w:rPr>
                <m:t>i=1</m:t>
              </m:r>
            </m:sub>
            <m:sup>
              <m:r>
                <w:rPr>
                  <w:rStyle w:val="15"/>
                  <w:rFonts w:ascii="Cambria Math" w:hAnsi="Cambria Math" w:cs="Times New Roman"/>
                  <w:sz w:val="28"/>
                  <w:szCs w:val="28"/>
                </w:rPr>
                <m:t>n</m:t>
              </m:r>
            </m:sup>
            <m:e>
              <m:sSub>
                <m:sSubPr>
                  <m:ctrlPr>
                    <w:rPr>
                      <w:rStyle w:val="15"/>
                      <w:rFonts w:ascii="Cambria Math" w:hAnsi="Cambria Math" w:cs="Times New Roman"/>
                      <w:i/>
                      <w:sz w:val="28"/>
                      <w:szCs w:val="28"/>
                    </w:rPr>
                  </m:ctrlPr>
                </m:sSubPr>
                <m:e>
                  <m:r>
                    <w:rPr>
                      <w:rStyle w:val="15"/>
                      <w:rFonts w:ascii="Cambria Math" w:hAnsi="Cambria Math" w:cs="Times New Roman"/>
                      <w:sz w:val="28"/>
                      <w:szCs w:val="28"/>
                    </w:rPr>
                    <m:t>(</m:t>
                  </m:r>
                  <m:f>
                    <m:fPr>
                      <m:ctrlPr>
                        <w:rPr>
                          <w:rStyle w:val="15"/>
                          <w:rFonts w:ascii="Cambria Math" w:hAnsi="Cambria Math" w:cs="Times New Roman"/>
                          <w:i/>
                          <w:sz w:val="28"/>
                          <w:szCs w:val="28"/>
                        </w:rPr>
                      </m:ctrlPr>
                    </m:fPr>
                    <m:num>
                      <m:r>
                        <w:rPr>
                          <w:rStyle w:val="15"/>
                          <w:rFonts w:ascii="Cambria Math" w:hAnsi="Cambria Math" w:cs="Times New Roman"/>
                          <w:sz w:val="28"/>
                          <w:szCs w:val="28"/>
                        </w:rPr>
                        <m:t>v</m:t>
                      </m:r>
                    </m:num>
                    <m:den>
                      <m:r>
                        <w:rPr>
                          <w:rStyle w:val="15"/>
                          <w:rFonts w:ascii="Cambria Math" w:hAnsi="Cambria Math" w:cs="Times New Roman"/>
                          <w:sz w:val="28"/>
                          <w:szCs w:val="28"/>
                        </w:rPr>
                        <m:t>s</m:t>
                      </m:r>
                    </m:den>
                  </m:f>
                  <m:r>
                    <w:rPr>
                      <w:rStyle w:val="15"/>
                      <w:rFonts w:ascii="Cambria Math" w:hAnsi="Cambria Math" w:cs="Times New Roman"/>
                      <w:sz w:val="28"/>
                      <w:szCs w:val="28"/>
                    </w:rPr>
                    <m:t>)</m:t>
                  </m:r>
                </m:e>
                <m:sub>
                  <m:r>
                    <w:rPr>
                      <w:rStyle w:val="15"/>
                      <w:rFonts w:ascii="Cambria Math" w:hAnsi="Cambria Math" w:cs="Times New Roman"/>
                      <w:sz w:val="28"/>
                      <w:szCs w:val="28"/>
                    </w:rPr>
                    <m:t>ci</m:t>
                  </m:r>
                </m:sub>
              </m:sSub>
            </m:e>
          </m:nary>
        </m:oMath>
      </m:oMathPara>
    </w:p>
    <w:p w14:paraId="034EB099" w14:textId="71FD76E2" w:rsidR="009C3F6F" w:rsidRPr="00020436" w:rsidRDefault="005A6809" w:rsidP="00C46332">
      <w:pPr>
        <w:rPr>
          <w:rStyle w:val="15"/>
          <w:rFonts w:ascii="Times New Roman" w:hAnsi="Times New Roman" w:cs="Times New Roman"/>
          <w:iCs/>
          <w:sz w:val="24"/>
          <w:szCs w:val="24"/>
        </w:rPr>
      </w:pPr>
      <w:r w:rsidRPr="00020436">
        <w:rPr>
          <w:rStyle w:val="15"/>
          <w:rFonts w:ascii="Times New Roman" w:hAnsi="Times New Roman" w:cs="Times New Roman"/>
          <w:iCs/>
          <w:sz w:val="24"/>
          <w:szCs w:val="24"/>
        </w:rPr>
        <w:t>w</w:t>
      </w:r>
      <w:r w:rsidR="009C3F6F" w:rsidRPr="00020436">
        <w:rPr>
          <w:rStyle w:val="15"/>
          <w:rFonts w:ascii="Times New Roman" w:hAnsi="Times New Roman" w:cs="Times New Roman"/>
          <w:iCs/>
          <w:sz w:val="24"/>
          <w:szCs w:val="24"/>
        </w:rPr>
        <w:t>here</w:t>
      </w:r>
    </w:p>
    <w:p w14:paraId="0D5C48D7" w14:textId="6247BC45" w:rsidR="00275086" w:rsidRPr="00B74068" w:rsidRDefault="00275086" w:rsidP="00C46332">
      <w:pPr>
        <w:rPr>
          <w:rStyle w:val="15"/>
          <w:rFonts w:ascii="Times New Roman" w:hAnsi="Times New Roman" w:cs="Times New Roman"/>
          <w:i/>
          <w:sz w:val="21"/>
          <w:szCs w:val="21"/>
        </w:rPr>
      </w:pPr>
      <w:r w:rsidRPr="00EF758C">
        <w:rPr>
          <w:rStyle w:val="15"/>
          <w:rFonts w:ascii="Times New Roman" w:hAnsi="Times New Roman" w:cs="Times New Roman"/>
          <w:i/>
          <w:sz w:val="24"/>
          <w:szCs w:val="24"/>
        </w:rPr>
        <w:tab/>
      </w:r>
      <m:oMath>
        <m:sSub>
          <m:sSubPr>
            <m:ctrlPr>
              <w:rPr>
                <w:rStyle w:val="15"/>
                <w:rFonts w:ascii="Cambria Math" w:hAnsi="Cambria Math" w:cs="Times New Roman"/>
                <w:i/>
                <w:sz w:val="21"/>
                <w:szCs w:val="21"/>
              </w:rPr>
            </m:ctrlPr>
          </m:sSubPr>
          <m:e>
            <m:r>
              <w:rPr>
                <w:rStyle w:val="15"/>
                <w:rFonts w:ascii="Cambria Math" w:hAnsi="Cambria Math" w:cs="Times New Roman"/>
                <w:sz w:val="21"/>
                <w:szCs w:val="21"/>
              </w:rPr>
              <m:t>Y</m:t>
            </m:r>
          </m:e>
          <m:sub>
            <m:r>
              <w:rPr>
                <w:rStyle w:val="15"/>
                <w:rFonts w:ascii="Cambria Math" w:hAnsi="Cambria Math" w:cs="Times New Roman"/>
                <w:sz w:val="21"/>
                <w:szCs w:val="21"/>
              </w:rPr>
              <m:t>c</m:t>
            </m:r>
          </m:sub>
        </m:sSub>
        <m:r>
          <w:rPr>
            <w:rStyle w:val="15"/>
            <w:rFonts w:ascii="Cambria Math" w:hAnsi="Cambria Math" w:cs="Times New Roman"/>
            <w:sz w:val="21"/>
            <w:szCs w:val="21"/>
          </w:rPr>
          <m:t xml:space="preserve"> = sum of flow ratios for critical lanes groups,</m:t>
        </m:r>
      </m:oMath>
    </w:p>
    <w:p w14:paraId="1CFAFCC7" w14:textId="3BD05DED" w:rsidR="00CA349F" w:rsidRPr="00F661C1" w:rsidRDefault="003470D4" w:rsidP="00C46332">
      <w:pPr>
        <w:rPr>
          <w:rStyle w:val="15"/>
          <w:rFonts w:ascii="Times New Roman" w:hAnsi="Times New Roman" w:cs="Times New Roman"/>
          <w:i/>
          <w:sz w:val="21"/>
          <w:szCs w:val="21"/>
        </w:rPr>
      </w:pPr>
      <w:r w:rsidRPr="00EF758C">
        <w:rPr>
          <w:rStyle w:val="15"/>
          <w:rFonts w:ascii="Times New Roman" w:hAnsi="Times New Roman" w:cs="Times New Roman"/>
          <w:i/>
          <w:sz w:val="21"/>
          <w:szCs w:val="21"/>
        </w:rPr>
        <w:tab/>
      </w:r>
      <m:oMath>
        <m:sSub>
          <m:sSubPr>
            <m:ctrlPr>
              <w:rPr>
                <w:rStyle w:val="15"/>
                <w:rFonts w:ascii="Cambria Math" w:hAnsi="Cambria Math" w:cs="Times New Roman"/>
                <w:i/>
                <w:sz w:val="21"/>
                <w:szCs w:val="21"/>
              </w:rPr>
            </m:ctrlPr>
          </m:sSubPr>
          <m:e>
            <m:r>
              <w:rPr>
                <w:rStyle w:val="15"/>
                <w:rFonts w:ascii="Cambria Math" w:hAnsi="Cambria Math" w:cs="Times New Roman"/>
                <w:sz w:val="21"/>
                <w:szCs w:val="21"/>
              </w:rPr>
              <m:t>(v/s)</m:t>
            </m:r>
          </m:e>
          <m:sub>
            <m:r>
              <w:rPr>
                <w:rStyle w:val="15"/>
                <w:rFonts w:ascii="Cambria Math" w:hAnsi="Cambria Math" w:cs="Times New Roman"/>
                <w:sz w:val="21"/>
                <w:szCs w:val="21"/>
              </w:rPr>
              <m:t>ci</m:t>
            </m:r>
          </m:sub>
        </m:sSub>
        <m:r>
          <w:rPr>
            <w:rStyle w:val="15"/>
            <w:rFonts w:ascii="Cambria Math" w:hAnsi="Cambria Math" w:cs="Times New Roman"/>
            <w:sz w:val="21"/>
            <w:szCs w:val="21"/>
          </w:rPr>
          <m:t xml:space="preserve">= flow ratio for critical lane group i, and </m:t>
        </m:r>
      </m:oMath>
    </w:p>
    <w:p w14:paraId="0BAB9D1B" w14:textId="00B5AD39" w:rsidR="00C46332" w:rsidRPr="00F661C1" w:rsidRDefault="008D122E" w:rsidP="00BE5FF8">
      <w:pPr>
        <w:rPr>
          <w:rFonts w:ascii="Times New Roman" w:hAnsi="Times New Roman" w:cs="Times New Roman"/>
          <w:i/>
          <w:iCs/>
          <w:color w:val="000000"/>
          <w:szCs w:val="21"/>
        </w:rPr>
      </w:pPr>
      <w:r w:rsidRPr="00EF758C">
        <w:rPr>
          <w:rStyle w:val="15"/>
          <w:rFonts w:ascii="Times New Roman" w:hAnsi="Times New Roman" w:cs="Times New Roman"/>
          <w:i/>
          <w:sz w:val="21"/>
          <w:szCs w:val="21"/>
        </w:rPr>
        <w:tab/>
      </w:r>
      <m:oMath>
        <m:r>
          <w:rPr>
            <w:rStyle w:val="15"/>
            <w:rFonts w:ascii="Cambria Math" w:hAnsi="Cambria Math" w:cs="Times New Roman"/>
            <w:sz w:val="21"/>
            <w:szCs w:val="21"/>
          </w:rPr>
          <m:t>n = number of critical lane groups</m:t>
        </m:r>
      </m:oMath>
    </w:p>
    <w:p w14:paraId="51B6DB17" w14:textId="2524E0DF" w:rsidR="00C46332" w:rsidRDefault="00C46332" w:rsidP="00201FE0">
      <w:pPr>
        <w:pStyle w:val="2"/>
        <w:rPr>
          <w:szCs w:val="24"/>
        </w:rPr>
      </w:pPr>
      <w:bookmarkStart w:id="14" w:name="_Toc48761970"/>
      <w:r>
        <w:t>Step</w:t>
      </w:r>
      <w:r w:rsidR="00BE46C5">
        <w:t xml:space="preserve"> </w:t>
      </w:r>
      <w:r>
        <w:t>7. Calculate total cycle lost time</w:t>
      </w:r>
      <w:bookmarkEnd w:id="14"/>
    </w:p>
    <w:p w14:paraId="6EFFE9BA" w14:textId="5E7AE410" w:rsidR="00C46332" w:rsidRDefault="00C46332" w:rsidP="00C46332">
      <w:pPr>
        <w:rPr>
          <w:rFonts w:ascii="TimesNewRoman" w:hAnsi="TimesNewRoman" w:hint="eastAsia"/>
          <w:color w:val="000000"/>
          <w:sz w:val="24"/>
          <w:szCs w:val="28"/>
        </w:rPr>
      </w:pPr>
      <w:r w:rsidRPr="006C64BC">
        <w:rPr>
          <w:rFonts w:ascii="TimesNewRoman" w:hAnsi="TimesNewRoman"/>
          <w:color w:val="000000"/>
          <w:sz w:val="24"/>
          <w:szCs w:val="28"/>
        </w:rPr>
        <w:t xml:space="preserve">The total lost time for the cycle will also be used in the calculation of cycle length. In determining the total lost time for the cycle, the general rule is to apply the lost time for a critical lane group when its movements are initiated (the start of its green interval). </w:t>
      </w:r>
      <w:r w:rsidRPr="006C64BC">
        <w:rPr>
          <w:rFonts w:ascii="TimesNewRoman" w:hAnsi="TimesNewRoman"/>
          <w:color w:val="000000"/>
          <w:sz w:val="24"/>
          <w:szCs w:val="28"/>
        </w:rPr>
        <w:lastRenderedPageBreak/>
        <w:t>The total cycle lost time is given as</w:t>
      </w:r>
    </w:p>
    <w:p w14:paraId="2B8C1886" w14:textId="31B08DB1" w:rsidR="006C64BC" w:rsidRPr="00AF703D" w:rsidRDefault="00150A3B" w:rsidP="00C46332">
      <w:pPr>
        <w:rPr>
          <w:rFonts w:ascii="Cambria Math" w:hAnsi="Cambria Math" w:cs="Times New Roman"/>
          <w:i/>
          <w:iCs/>
          <w:color w:val="000000"/>
          <w:sz w:val="24"/>
          <w:szCs w:val="28"/>
        </w:rPr>
      </w:pPr>
      <m:oMathPara>
        <m:oMath>
          <m:r>
            <w:rPr>
              <w:rFonts w:ascii="Cambria Math" w:hAnsi="Cambria Math" w:cs="Times New Roman"/>
              <w:color w:val="000000"/>
              <w:sz w:val="24"/>
              <w:szCs w:val="28"/>
            </w:rPr>
            <m:t>L=</m:t>
          </m:r>
          <m:nary>
            <m:naryPr>
              <m:chr m:val="∑"/>
              <m:limLoc m:val="undOvr"/>
              <m:ctrlPr>
                <w:rPr>
                  <w:rFonts w:ascii="Cambria Math" w:hAnsi="Cambria Math" w:cs="Times New Roman"/>
                  <w:i/>
                  <w:iCs/>
                  <w:color w:val="000000"/>
                  <w:sz w:val="24"/>
                  <w:szCs w:val="28"/>
                </w:rPr>
              </m:ctrlPr>
            </m:naryPr>
            <m:sub>
              <m:r>
                <w:rPr>
                  <w:rFonts w:ascii="Cambria Math" w:hAnsi="Cambria Math" w:cs="Times New Roman"/>
                  <w:color w:val="000000"/>
                  <w:sz w:val="24"/>
                  <w:szCs w:val="28"/>
                </w:rPr>
                <m:t>i=1</m:t>
              </m:r>
            </m:sub>
            <m:sup>
              <m:r>
                <w:rPr>
                  <w:rFonts w:ascii="Cambria Math" w:hAnsi="Cambria Math" w:cs="Times New Roman"/>
                  <w:color w:val="000000"/>
                  <w:sz w:val="24"/>
                  <w:szCs w:val="28"/>
                </w:rPr>
                <m:t>n</m:t>
              </m:r>
            </m:sup>
            <m:e>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m:t>
                  </m:r>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t</m:t>
                      </m:r>
                    </m:e>
                    <m:sub>
                      <m:r>
                        <w:rPr>
                          <w:rFonts w:ascii="Cambria Math" w:hAnsi="Cambria Math" w:cs="Times New Roman"/>
                          <w:color w:val="000000"/>
                          <w:sz w:val="24"/>
                          <w:szCs w:val="28"/>
                        </w:rPr>
                        <m:t>L</m:t>
                      </m:r>
                    </m:sub>
                  </m:sSub>
                  <m:r>
                    <w:rPr>
                      <w:rFonts w:ascii="Cambria Math" w:hAnsi="Cambria Math" w:cs="Times New Roman"/>
                      <w:color w:val="000000"/>
                      <w:sz w:val="24"/>
                      <w:szCs w:val="28"/>
                    </w:rPr>
                    <m:t>)</m:t>
                  </m:r>
                </m:e>
                <m:sub>
                  <m:r>
                    <w:rPr>
                      <w:rFonts w:ascii="Cambria Math" w:hAnsi="Cambria Math" w:cs="Times New Roman"/>
                      <w:color w:val="000000"/>
                      <w:sz w:val="24"/>
                      <w:szCs w:val="28"/>
                    </w:rPr>
                    <m:t>ci</m:t>
                  </m:r>
                </m:sub>
              </m:sSub>
            </m:e>
          </m:nary>
        </m:oMath>
      </m:oMathPara>
    </w:p>
    <w:p w14:paraId="6985EDAB" w14:textId="77777777" w:rsidR="00AF703D" w:rsidRPr="00020436" w:rsidRDefault="00AF703D" w:rsidP="00AF703D">
      <w:pPr>
        <w:rPr>
          <w:rStyle w:val="15"/>
          <w:rFonts w:ascii="Times New Roman" w:hAnsi="Times New Roman" w:cs="Times New Roman"/>
          <w:iCs/>
          <w:sz w:val="24"/>
          <w:szCs w:val="24"/>
        </w:rPr>
      </w:pPr>
      <w:r w:rsidRPr="00020436">
        <w:rPr>
          <w:rStyle w:val="15"/>
          <w:rFonts w:ascii="Times New Roman" w:hAnsi="Times New Roman" w:cs="Times New Roman"/>
          <w:iCs/>
          <w:sz w:val="24"/>
          <w:szCs w:val="24"/>
        </w:rPr>
        <w:t>where</w:t>
      </w:r>
    </w:p>
    <w:p w14:paraId="51FB9DAD" w14:textId="230AB9E0" w:rsidR="00AF703D" w:rsidRPr="0060760D" w:rsidRDefault="00AF703D" w:rsidP="00AF703D">
      <w:pPr>
        <w:rPr>
          <w:rStyle w:val="15"/>
          <w:rFonts w:ascii="Times New Roman" w:hAnsi="Times New Roman" w:cs="Times New Roman"/>
          <w:i/>
          <w:sz w:val="21"/>
          <w:szCs w:val="21"/>
        </w:rPr>
      </w:pPr>
      <w:r w:rsidRPr="00EF758C">
        <w:rPr>
          <w:rStyle w:val="15"/>
          <w:rFonts w:ascii="Times New Roman" w:hAnsi="Times New Roman" w:cs="Times New Roman"/>
          <w:i/>
          <w:sz w:val="24"/>
          <w:szCs w:val="24"/>
        </w:rPr>
        <w:tab/>
      </w:r>
      <m:oMath>
        <m:r>
          <w:rPr>
            <w:rStyle w:val="15"/>
            <w:rFonts w:ascii="Cambria Math" w:hAnsi="Cambria Math" w:cs="Times New Roman"/>
            <w:sz w:val="21"/>
            <w:szCs w:val="21"/>
          </w:rPr>
          <m:t xml:space="preserve">L = sum of </m:t>
        </m:r>
        <m:r>
          <w:rPr>
            <w:rStyle w:val="15"/>
            <w:rFonts w:ascii="Cambria Math" w:hAnsi="Times New Roman" w:cs="Times New Roman"/>
            <w:sz w:val="21"/>
            <w:szCs w:val="21"/>
          </w:rPr>
          <m:t>lost time</m:t>
        </m:r>
        <m:r>
          <w:rPr>
            <w:rStyle w:val="15"/>
            <w:rFonts w:ascii="Cambria Math" w:hAnsi="Cambria Math" w:cs="Times New Roman"/>
            <w:sz w:val="21"/>
            <w:szCs w:val="21"/>
          </w:rPr>
          <m:t xml:space="preserve"> for </m:t>
        </m:r>
        <m:r>
          <w:rPr>
            <w:rStyle w:val="15"/>
            <w:rFonts w:ascii="Cambria Math" w:hAnsi="Times New Roman" w:cs="Times New Roman"/>
            <w:sz w:val="21"/>
            <w:szCs w:val="21"/>
          </w:rPr>
          <m:t>cycle in seconds</m:t>
        </m:r>
        <m:r>
          <w:rPr>
            <w:rStyle w:val="15"/>
            <w:rFonts w:ascii="Cambria Math" w:hAnsi="Cambria Math" w:cs="Times New Roman"/>
            <w:sz w:val="21"/>
            <w:szCs w:val="21"/>
          </w:rPr>
          <m:t>,</m:t>
        </m:r>
      </m:oMath>
    </w:p>
    <w:p w14:paraId="3CDCC68C" w14:textId="230C861F" w:rsidR="00AF703D" w:rsidRPr="00F661C1" w:rsidRDefault="00AF703D" w:rsidP="00AF703D">
      <w:pPr>
        <w:rPr>
          <w:rStyle w:val="15"/>
          <w:rFonts w:ascii="Times New Roman" w:hAnsi="Times New Roman" w:cs="Times New Roman"/>
          <w:i/>
          <w:sz w:val="21"/>
          <w:szCs w:val="21"/>
        </w:rPr>
      </w:pPr>
      <w:r w:rsidRPr="00EF758C">
        <w:rPr>
          <w:rStyle w:val="15"/>
          <w:rFonts w:ascii="Times New Roman" w:hAnsi="Times New Roman" w:cs="Times New Roman"/>
          <w:i/>
          <w:sz w:val="21"/>
          <w:szCs w:val="21"/>
        </w:rPr>
        <w:tab/>
      </w:r>
      <m:oMath>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m:t>
            </m:r>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t</m:t>
                </m:r>
              </m:e>
              <m:sub>
                <m:r>
                  <w:rPr>
                    <w:rFonts w:ascii="Cambria Math" w:hAnsi="Cambria Math" w:cs="Times New Roman"/>
                    <w:color w:val="000000"/>
                    <w:sz w:val="24"/>
                    <w:szCs w:val="28"/>
                  </w:rPr>
                  <m:t>L</m:t>
                </m:r>
              </m:sub>
            </m:sSub>
            <m:r>
              <w:rPr>
                <w:rFonts w:ascii="Cambria Math" w:hAnsi="Cambria Math" w:cs="Times New Roman"/>
                <w:color w:val="000000"/>
                <w:sz w:val="24"/>
                <w:szCs w:val="28"/>
              </w:rPr>
              <m:t>)</m:t>
            </m:r>
          </m:e>
          <m:sub>
            <m:r>
              <w:rPr>
                <w:rFonts w:ascii="Cambria Math" w:hAnsi="Cambria Math" w:cs="Times New Roman"/>
                <w:color w:val="000000"/>
                <w:sz w:val="24"/>
                <w:szCs w:val="28"/>
              </w:rPr>
              <m:t>ci</m:t>
            </m:r>
          </m:sub>
        </m:sSub>
        <m:r>
          <w:rPr>
            <w:rStyle w:val="15"/>
            <w:rFonts w:ascii="Cambria Math" w:hAnsi="Cambria Math" w:cs="Times New Roman"/>
            <w:sz w:val="21"/>
            <w:szCs w:val="21"/>
          </w:rPr>
          <m:t xml:space="preserve">= </m:t>
        </m:r>
        <m:r>
          <w:rPr>
            <w:rStyle w:val="15"/>
            <w:rFonts w:ascii="Cambria Math" w:hAnsi="Times New Roman" w:cs="Times New Roman"/>
            <w:sz w:val="21"/>
            <w:szCs w:val="21"/>
          </w:rPr>
          <m:t xml:space="preserve">total lost time </m:t>
        </m:r>
        <m:r>
          <w:rPr>
            <w:rStyle w:val="15"/>
            <w:rFonts w:ascii="Cambria Math" w:hAnsi="Cambria Math" w:cs="Times New Roman"/>
            <w:sz w:val="21"/>
            <w:szCs w:val="21"/>
          </w:rPr>
          <m:t xml:space="preserve"> for critical lane group i</m:t>
        </m:r>
        <m:r>
          <w:rPr>
            <w:rStyle w:val="15"/>
            <w:rFonts w:ascii="Cambria Math" w:hAnsi="Times New Roman" w:cs="Times New Roman"/>
            <w:sz w:val="21"/>
            <w:szCs w:val="21"/>
          </w:rPr>
          <m:t xml:space="preserve"> in seconds</m:t>
        </m:r>
        <m:r>
          <w:rPr>
            <w:rStyle w:val="15"/>
            <w:rFonts w:ascii="Cambria Math" w:hAnsi="Cambria Math" w:cs="Times New Roman"/>
            <w:sz w:val="21"/>
            <w:szCs w:val="21"/>
          </w:rPr>
          <m:t xml:space="preserve">, and </m:t>
        </m:r>
      </m:oMath>
    </w:p>
    <w:p w14:paraId="6AB685BF" w14:textId="0B4DD96C" w:rsidR="00C46332" w:rsidRPr="0078112D" w:rsidRDefault="00AF703D" w:rsidP="00C46332">
      <w:pPr>
        <w:rPr>
          <w:rFonts w:ascii="Times New Roman" w:hAnsi="Times New Roman" w:cs="Times New Roman"/>
          <w:i/>
          <w:iCs/>
          <w:color w:val="000000"/>
          <w:szCs w:val="21"/>
        </w:rPr>
      </w:pPr>
      <w:r w:rsidRPr="00EF758C">
        <w:rPr>
          <w:rStyle w:val="15"/>
          <w:rFonts w:ascii="Times New Roman" w:hAnsi="Times New Roman" w:cs="Times New Roman"/>
          <w:i/>
          <w:sz w:val="21"/>
          <w:szCs w:val="21"/>
        </w:rPr>
        <w:tab/>
      </w:r>
      <m:oMath>
        <m:r>
          <w:rPr>
            <w:rStyle w:val="15"/>
            <w:rFonts w:ascii="Cambria Math" w:hAnsi="Cambria Math" w:cs="Times New Roman"/>
            <w:sz w:val="21"/>
            <w:szCs w:val="21"/>
          </w:rPr>
          <m:t>n = number of critical lane groups</m:t>
        </m:r>
      </m:oMath>
      <w:r w:rsidR="00C46332">
        <w:rPr>
          <w:rFonts w:ascii="Times New Roman" w:hAnsi="Times New Roman"/>
          <w:sz w:val="22"/>
        </w:rPr>
        <w:t xml:space="preserve"> </w:t>
      </w:r>
    </w:p>
    <w:p w14:paraId="7735CFEB" w14:textId="05C4302C" w:rsidR="00C46332" w:rsidRDefault="00C46332" w:rsidP="00201FE0">
      <w:pPr>
        <w:pStyle w:val="2"/>
        <w:rPr>
          <w:szCs w:val="24"/>
        </w:rPr>
      </w:pPr>
      <w:bookmarkStart w:id="15" w:name="_Toc48761971"/>
      <w:r>
        <w:t>Step 8. Calculate minimum Cycle Length and Optimal Cycle Length</w:t>
      </w:r>
      <w:bookmarkEnd w:id="15"/>
    </w:p>
    <w:p w14:paraId="66765AE9" w14:textId="449AB1B7" w:rsidR="00C46332" w:rsidRPr="0078112D" w:rsidRDefault="00C46332" w:rsidP="00C46332">
      <w:pPr>
        <w:pStyle w:val="ListParagraph"/>
        <w:numPr>
          <w:ilvl w:val="0"/>
          <w:numId w:val="4"/>
        </w:numPr>
        <w:ind w:firstLineChars="0"/>
        <w:rPr>
          <w:rFonts w:ascii="Times New Roman" w:hAnsi="Times New Roman"/>
          <w:b/>
          <w:bCs/>
          <w:sz w:val="24"/>
          <w:szCs w:val="24"/>
        </w:rPr>
      </w:pPr>
      <w:r>
        <w:rPr>
          <w:rFonts w:ascii="TimesNewRoman" w:hAnsi="TimesNewRoman"/>
          <w:b/>
          <w:bCs/>
          <w:color w:val="000000"/>
          <w:sz w:val="24"/>
          <w:szCs w:val="24"/>
        </w:rPr>
        <w:t>calculation of minimum cycle length:</w:t>
      </w:r>
    </w:p>
    <w:p w14:paraId="658A9640" w14:textId="2B2D53A1" w:rsidR="00C46332" w:rsidRPr="00924BCD" w:rsidRDefault="0074018C" w:rsidP="00372D00">
      <w:pPr>
        <w:pStyle w:val="ListParagraph"/>
        <w:ind w:left="360" w:firstLineChars="0" w:firstLine="0"/>
        <w:rPr>
          <w:rFonts w:ascii="Times New Roman" w:hAnsi="Times New Roman"/>
          <w:b/>
          <w:bCs/>
          <w:i/>
          <w:sz w:val="24"/>
          <w:szCs w:val="24"/>
        </w:rPr>
      </w:pPr>
      <m:oMathPara>
        <m:oMath>
          <m:sSub>
            <m:sSubPr>
              <m:ctrlPr>
                <w:rPr>
                  <w:rFonts w:ascii="Cambria Math" w:hAnsi="Cambria Math"/>
                  <w:b/>
                  <w:bCs/>
                  <w:i/>
                  <w:sz w:val="24"/>
                  <w:szCs w:val="24"/>
                </w:rPr>
              </m:ctrlPr>
            </m:sSubPr>
            <m:e>
              <m:r>
                <w:rPr>
                  <w:rFonts w:ascii="Cambria Math" w:hAnsi="Cambria Math"/>
                  <w:sz w:val="24"/>
                  <w:szCs w:val="24"/>
                </w:rPr>
                <m:t>C</m:t>
              </m:r>
            </m:e>
            <m:sub>
              <m:r>
                <m:rPr>
                  <m:sty m:val="bi"/>
                </m:rPr>
                <w:rPr>
                  <w:rFonts w:ascii="Cambria Math" w:hAnsi="Cambria Math"/>
                  <w:sz w:val="24"/>
                  <w:szCs w:val="24"/>
                </w:rPr>
                <m:t>min</m:t>
              </m:r>
            </m:sub>
          </m:sSub>
          <m:r>
            <m:rPr>
              <m:sty m:val="bi"/>
            </m:rPr>
            <w:rPr>
              <w:rFonts w:ascii="Cambria Math" w:hAnsi="Cambria Math"/>
              <w:sz w:val="24"/>
              <w:szCs w:val="24"/>
            </w:rPr>
            <m:t>=</m:t>
          </m:r>
          <m:f>
            <m:fPr>
              <m:ctrlPr>
                <w:rPr>
                  <w:rFonts w:ascii="Cambria Math" w:hAnsi="Cambria Math"/>
                  <w:b/>
                  <w:bCs/>
                  <w:i/>
                  <w:sz w:val="24"/>
                  <w:szCs w:val="24"/>
                </w:rPr>
              </m:ctrlPr>
            </m:fPr>
            <m:num>
              <m:r>
                <w:rPr>
                  <w:rFonts w:ascii="Cambria Math" w:hAnsi="Cambria Math"/>
                  <w:sz w:val="24"/>
                  <w:szCs w:val="24"/>
                </w:rPr>
                <m:t>L</m:t>
              </m:r>
              <m:r>
                <m:rPr>
                  <m:sty m:val="bi"/>
                </m:rPr>
                <w:rPr>
                  <w:rFonts w:ascii="Cambria Math" w:hAnsi="Cambria Math"/>
                  <w:sz w:val="24"/>
                  <w:szCs w:val="24"/>
                </w:rPr>
                <m:t>×</m:t>
              </m:r>
              <m:sSub>
                <m:sSubPr>
                  <m:ctrlPr>
                    <w:rPr>
                      <w:rFonts w:ascii="Cambria Math" w:hAnsi="Cambria Math"/>
                      <w:b/>
                      <w:bCs/>
                      <w:i/>
                      <w:sz w:val="24"/>
                      <w:szCs w:val="24"/>
                    </w:rPr>
                  </m:ctrlPr>
                </m:sSubPr>
                <m:e>
                  <m:r>
                    <w:rPr>
                      <w:rFonts w:ascii="Cambria Math" w:hAnsi="Cambria Math"/>
                      <w:sz w:val="24"/>
                      <w:szCs w:val="24"/>
                    </w:rPr>
                    <m:t>X</m:t>
                  </m:r>
                </m:e>
                <m:sub>
                  <m:r>
                    <m:rPr>
                      <m:sty m:val="bi"/>
                    </m:rPr>
                    <w:rPr>
                      <w:rFonts w:ascii="Cambria Math" w:hAnsi="Cambria Math"/>
                      <w:sz w:val="24"/>
                      <w:szCs w:val="24"/>
                    </w:rPr>
                    <m:t>c</m:t>
                  </m:r>
                </m:sub>
              </m:sSub>
            </m:num>
            <m:den>
              <m:sSub>
                <m:sSubPr>
                  <m:ctrlPr>
                    <w:rPr>
                      <w:rFonts w:ascii="Cambria Math" w:hAnsi="Cambria Math"/>
                      <w:b/>
                      <w:bCs/>
                      <w:i/>
                      <w:sz w:val="24"/>
                      <w:szCs w:val="24"/>
                    </w:rPr>
                  </m:ctrlPr>
                </m:sSubPr>
                <m:e>
                  <m:r>
                    <w:rPr>
                      <w:rFonts w:ascii="Cambria Math" w:hAnsi="Cambria Math"/>
                      <w:sz w:val="24"/>
                      <w:szCs w:val="24"/>
                    </w:rPr>
                    <m:t>X</m:t>
                  </m:r>
                </m:e>
                <m:sub>
                  <m:r>
                    <m:rPr>
                      <m:sty m:val="bi"/>
                    </m:rPr>
                    <w:rPr>
                      <w:rFonts w:ascii="Cambria Math" w:hAnsi="Cambria Math"/>
                      <w:sz w:val="24"/>
                      <w:szCs w:val="24"/>
                    </w:rPr>
                    <m:t>c</m:t>
                  </m:r>
                </m:sub>
              </m:sSub>
              <m:r>
                <m:rPr>
                  <m:sty m:val="bi"/>
                </m:rPr>
                <w:rPr>
                  <w:rFonts w:ascii="Cambria Math" w:hAnsi="Cambria Math"/>
                  <w:sz w:val="24"/>
                  <w:szCs w:val="24"/>
                </w:rPr>
                <m:t>-</m:t>
              </m:r>
              <m:nary>
                <m:naryPr>
                  <m:chr m:val="∑"/>
                  <m:limLoc m:val="undOvr"/>
                  <m:ctrlPr>
                    <w:rPr>
                      <w:rStyle w:val="15"/>
                      <w:rFonts w:ascii="Cambria Math" w:hAnsi="Cambria Math" w:cs="Times New Roman"/>
                      <w:i/>
                      <w:sz w:val="24"/>
                      <w:szCs w:val="24"/>
                    </w:rPr>
                  </m:ctrlPr>
                </m:naryPr>
                <m:sub>
                  <m:r>
                    <w:rPr>
                      <w:rStyle w:val="15"/>
                      <w:rFonts w:ascii="Cambria Math" w:hAnsi="Cambria Math" w:cs="Times New Roman"/>
                      <w:sz w:val="24"/>
                      <w:szCs w:val="24"/>
                    </w:rPr>
                    <m:t>i=1</m:t>
                  </m:r>
                </m:sub>
                <m:sup>
                  <m:r>
                    <w:rPr>
                      <w:rStyle w:val="15"/>
                      <w:rFonts w:ascii="Cambria Math" w:hAnsi="Cambria Math" w:cs="Times New Roman"/>
                      <w:sz w:val="24"/>
                      <w:szCs w:val="24"/>
                    </w:rPr>
                    <m:t>n</m:t>
                  </m:r>
                </m:sup>
                <m:e>
                  <m:sSub>
                    <m:sSubPr>
                      <m:ctrlPr>
                        <w:rPr>
                          <w:rStyle w:val="15"/>
                          <w:rFonts w:ascii="Cambria Math" w:hAnsi="Cambria Math" w:cs="Times New Roman"/>
                          <w:i/>
                          <w:sz w:val="24"/>
                          <w:szCs w:val="24"/>
                        </w:rPr>
                      </m:ctrlPr>
                    </m:sSubPr>
                    <m:e>
                      <m:d>
                        <m:dPr>
                          <m:ctrlPr>
                            <w:rPr>
                              <w:rStyle w:val="15"/>
                              <w:rFonts w:ascii="Cambria Math" w:hAnsi="Cambria Math" w:cs="Times New Roman"/>
                              <w:i/>
                              <w:sz w:val="24"/>
                              <w:szCs w:val="24"/>
                            </w:rPr>
                          </m:ctrlPr>
                        </m:dPr>
                        <m:e>
                          <m:f>
                            <m:fPr>
                              <m:ctrlPr>
                                <w:rPr>
                                  <w:rStyle w:val="15"/>
                                  <w:rFonts w:ascii="Cambria Math" w:hAnsi="Cambria Math" w:cs="Times New Roman"/>
                                  <w:i/>
                                  <w:sz w:val="24"/>
                                  <w:szCs w:val="24"/>
                                </w:rPr>
                              </m:ctrlPr>
                            </m:fPr>
                            <m:num>
                              <m:r>
                                <w:rPr>
                                  <w:rStyle w:val="15"/>
                                  <w:rFonts w:ascii="Cambria Math" w:hAnsi="Cambria Math" w:cs="Times New Roman"/>
                                  <w:sz w:val="24"/>
                                  <w:szCs w:val="24"/>
                                </w:rPr>
                                <m:t>v</m:t>
                              </m:r>
                            </m:num>
                            <m:den>
                              <m:r>
                                <w:rPr>
                                  <w:rStyle w:val="15"/>
                                  <w:rFonts w:ascii="Cambria Math" w:hAnsi="Cambria Math" w:cs="Times New Roman"/>
                                  <w:sz w:val="24"/>
                                  <w:szCs w:val="24"/>
                                </w:rPr>
                                <m:t>s</m:t>
                              </m:r>
                            </m:den>
                          </m:f>
                        </m:e>
                      </m:d>
                    </m:e>
                    <m:sub>
                      <m:r>
                        <w:rPr>
                          <w:rStyle w:val="15"/>
                          <w:rFonts w:ascii="Cambria Math" w:hAnsi="Cambria Math" w:cs="Times New Roman"/>
                          <w:sz w:val="24"/>
                          <w:szCs w:val="24"/>
                        </w:rPr>
                        <m:t>ci</m:t>
                      </m:r>
                    </m:sub>
                  </m:sSub>
                </m:e>
              </m:nary>
            </m:den>
          </m:f>
        </m:oMath>
      </m:oMathPara>
    </w:p>
    <w:p w14:paraId="44501A79" w14:textId="77777777" w:rsidR="00251C0A" w:rsidRPr="00020436" w:rsidRDefault="00251C0A" w:rsidP="00251C0A">
      <w:pPr>
        <w:rPr>
          <w:rStyle w:val="15"/>
          <w:rFonts w:ascii="Times New Roman" w:hAnsi="Times New Roman" w:cs="Times New Roman"/>
          <w:iCs/>
          <w:sz w:val="24"/>
          <w:szCs w:val="24"/>
        </w:rPr>
      </w:pPr>
      <w:r w:rsidRPr="00020436">
        <w:rPr>
          <w:rStyle w:val="15"/>
          <w:rFonts w:ascii="Times New Roman" w:hAnsi="Times New Roman" w:cs="Times New Roman"/>
          <w:iCs/>
          <w:sz w:val="24"/>
          <w:szCs w:val="24"/>
        </w:rPr>
        <w:t>where</w:t>
      </w:r>
    </w:p>
    <w:p w14:paraId="768914AB" w14:textId="77777777" w:rsidR="005403A3" w:rsidRPr="00850D48" w:rsidRDefault="0074018C" w:rsidP="009438AB">
      <w:pPr>
        <w:ind w:left="420" w:firstLine="420"/>
        <w:jc w:val="center"/>
        <w:rPr>
          <w:rStyle w:val="15"/>
          <w:rFonts w:ascii="Times New Roman" w:hAnsi="Times New Roman" w:cs="Times New Roman"/>
          <w:sz w:val="21"/>
          <w:szCs w:val="21"/>
        </w:rPr>
      </w:pPr>
      <m:oMathPara>
        <m:oMathParaPr>
          <m:jc m:val="left"/>
        </m:oMathParaPr>
        <m:oMath>
          <m:sSub>
            <m:sSubPr>
              <m:ctrlPr>
                <w:rPr>
                  <w:rFonts w:ascii="Cambria Math" w:hAnsi="Cambria Math"/>
                  <w:b/>
                  <w:bCs/>
                  <w:i/>
                  <w:szCs w:val="21"/>
                </w:rPr>
              </m:ctrlPr>
            </m:sSubPr>
            <m:e>
              <m:r>
                <w:rPr>
                  <w:rFonts w:ascii="Cambria Math" w:hAnsi="Cambria Math"/>
                  <w:szCs w:val="21"/>
                </w:rPr>
                <m:t>C</m:t>
              </m:r>
            </m:e>
            <m:sub>
              <m:r>
                <m:rPr>
                  <m:sty m:val="bi"/>
                </m:rPr>
                <w:rPr>
                  <w:rFonts w:ascii="Cambria Math" w:hAnsi="Cambria Math"/>
                  <w:szCs w:val="21"/>
                </w:rPr>
                <m:t>min</m:t>
              </m:r>
            </m:sub>
          </m:sSub>
          <m:r>
            <w:rPr>
              <w:rStyle w:val="15"/>
              <w:rFonts w:ascii="Cambria Math" w:hAnsi="Cambria Math" w:cs="Times New Roman"/>
              <w:sz w:val="21"/>
              <w:szCs w:val="21"/>
            </w:rPr>
            <m:t xml:space="preserve"> = minumum necessary cycle length in seconds  (typically rounded up </m:t>
          </m:r>
        </m:oMath>
      </m:oMathPara>
    </w:p>
    <w:p w14:paraId="50147AD5" w14:textId="582F2D74" w:rsidR="00251C0A" w:rsidRPr="00924BCD" w:rsidRDefault="00924BCD" w:rsidP="005E0FF9">
      <w:pPr>
        <w:ind w:left="1260" w:firstLine="420"/>
        <w:jc w:val="center"/>
        <w:rPr>
          <w:rStyle w:val="15"/>
          <w:rFonts w:ascii="Times New Roman" w:hAnsi="Times New Roman" w:cs="Times New Roman"/>
          <w:i/>
          <w:sz w:val="21"/>
          <w:szCs w:val="21"/>
        </w:rPr>
      </w:pPr>
      <m:oMathPara>
        <m:oMathParaPr>
          <m:jc m:val="left"/>
        </m:oMathParaPr>
        <m:oMath>
          <m:r>
            <w:rPr>
              <w:rStyle w:val="15"/>
              <w:rFonts w:ascii="Cambria Math" w:hAnsi="Cambria Math" w:cs="Times New Roman"/>
              <w:sz w:val="21"/>
              <w:szCs w:val="21"/>
            </w:rPr>
            <m:t>to the nearest 5-second increment in practice)</m:t>
          </m:r>
        </m:oMath>
      </m:oMathPara>
    </w:p>
    <w:p w14:paraId="3CB92647" w14:textId="3A6DEC5A" w:rsidR="00251C0A" w:rsidRPr="00850D48" w:rsidRDefault="00251C0A" w:rsidP="00251C0A">
      <w:pPr>
        <w:rPr>
          <w:rStyle w:val="15"/>
          <w:rFonts w:ascii="Times New Roman" w:hAnsi="Times New Roman" w:cs="Times New Roman"/>
          <w:i/>
          <w:sz w:val="21"/>
          <w:szCs w:val="21"/>
        </w:rPr>
      </w:pPr>
      <w:r w:rsidRPr="00850D48">
        <w:rPr>
          <w:rStyle w:val="15"/>
          <w:rFonts w:ascii="Times New Roman" w:hAnsi="Times New Roman" w:cs="Times New Roman"/>
          <w:i/>
          <w:sz w:val="21"/>
          <w:szCs w:val="21"/>
        </w:rPr>
        <w:tab/>
      </w:r>
      <m:oMath>
        <m:r>
          <w:rPr>
            <w:rFonts w:ascii="Cambria Math" w:hAnsi="Cambria Math" w:cs="Times New Roman"/>
            <w:color w:val="000000"/>
            <w:szCs w:val="21"/>
          </w:rPr>
          <m:t>L</m:t>
        </m:r>
        <m:r>
          <w:rPr>
            <w:rStyle w:val="15"/>
            <w:rFonts w:ascii="Cambria Math" w:hAnsi="Cambria Math" w:cs="Times New Roman"/>
            <w:sz w:val="21"/>
            <w:szCs w:val="21"/>
          </w:rPr>
          <m:t xml:space="preserve">= </m:t>
        </m:r>
        <m:r>
          <w:rPr>
            <w:rStyle w:val="15"/>
            <w:rFonts w:ascii="Cambria Math" w:hAnsi="Times New Roman" w:cs="Times New Roman"/>
            <w:sz w:val="21"/>
            <w:szCs w:val="21"/>
          </w:rPr>
          <m:t xml:space="preserve">total lost time </m:t>
        </m:r>
        <m:r>
          <w:rPr>
            <w:rStyle w:val="15"/>
            <w:rFonts w:ascii="Cambria Math" w:hAnsi="Cambria Math" w:cs="Times New Roman"/>
            <w:sz w:val="21"/>
            <w:szCs w:val="21"/>
          </w:rPr>
          <m:t xml:space="preserve"> for cycle</m:t>
        </m:r>
        <m:r>
          <w:rPr>
            <w:rStyle w:val="15"/>
            <w:rFonts w:ascii="Cambria Math" w:hAnsi="Times New Roman" w:cs="Times New Roman"/>
            <w:sz w:val="21"/>
            <w:szCs w:val="21"/>
          </w:rPr>
          <m:t xml:space="preserve"> in seconds</m:t>
        </m:r>
        <m:r>
          <w:rPr>
            <w:rStyle w:val="15"/>
            <w:rFonts w:ascii="Cambria Math" w:hAnsi="Cambria Math" w:cs="Times New Roman"/>
            <w:sz w:val="21"/>
            <w:szCs w:val="21"/>
          </w:rPr>
          <m:t xml:space="preserve">, </m:t>
        </m:r>
      </m:oMath>
    </w:p>
    <w:p w14:paraId="25FE5706" w14:textId="5EF375D0" w:rsidR="00251C0A" w:rsidRPr="00850D48" w:rsidRDefault="00251C0A" w:rsidP="00251C0A">
      <w:pPr>
        <w:rPr>
          <w:rFonts w:ascii="Times New Roman" w:hAnsi="Times New Roman" w:cs="Times New Roman"/>
          <w:i/>
          <w:iCs/>
          <w:color w:val="000000"/>
          <w:szCs w:val="21"/>
        </w:rPr>
      </w:pPr>
      <w:r w:rsidRPr="00850D48">
        <w:rPr>
          <w:rStyle w:val="15"/>
          <w:rFonts w:ascii="Times New Roman" w:hAnsi="Times New Roman" w:cs="Times New Roman"/>
          <w:i/>
          <w:sz w:val="21"/>
          <w:szCs w:val="21"/>
        </w:rPr>
        <w:tab/>
      </w:r>
      <m:oMath>
        <m:sSub>
          <m:sSubPr>
            <m:ctrlPr>
              <w:rPr>
                <w:rFonts w:ascii="Cambria Math" w:hAnsi="Cambria Math"/>
                <w:b/>
                <w:bCs/>
                <w:i/>
                <w:szCs w:val="21"/>
              </w:rPr>
            </m:ctrlPr>
          </m:sSubPr>
          <m:e>
            <m:r>
              <w:rPr>
                <w:rFonts w:ascii="Cambria Math" w:hAnsi="Cambria Math"/>
                <w:szCs w:val="21"/>
              </w:rPr>
              <m:t>X</m:t>
            </m:r>
          </m:e>
          <m:sub>
            <m:r>
              <m:rPr>
                <m:sty m:val="bi"/>
              </m:rPr>
              <w:rPr>
                <w:rFonts w:ascii="Cambria Math" w:hAnsi="Cambria Math"/>
                <w:szCs w:val="21"/>
              </w:rPr>
              <m:t>c</m:t>
            </m:r>
          </m:sub>
        </m:sSub>
        <m:r>
          <w:rPr>
            <w:rStyle w:val="15"/>
            <w:rFonts w:ascii="Cambria Math" w:hAnsi="Cambria Math" w:cs="Times New Roman"/>
            <w:sz w:val="21"/>
            <w:szCs w:val="21"/>
          </w:rPr>
          <m:t>= critical v/c ratio for the intersection,</m:t>
        </m:r>
      </m:oMath>
      <w:r w:rsidRPr="00850D48">
        <w:rPr>
          <w:rFonts w:ascii="Times New Roman" w:hAnsi="Times New Roman"/>
          <w:szCs w:val="21"/>
        </w:rPr>
        <w:t xml:space="preserve"> </w:t>
      </w:r>
    </w:p>
    <w:p w14:paraId="04EE1FD5" w14:textId="74FA0C87" w:rsidR="00483A56" w:rsidRPr="00E95909" w:rsidRDefault="0074018C" w:rsidP="00372D00">
      <w:pPr>
        <w:pStyle w:val="ListParagraph"/>
        <w:ind w:left="360" w:firstLineChars="0" w:firstLine="0"/>
        <w:rPr>
          <w:rStyle w:val="15"/>
          <w:rFonts w:ascii="Times New Roman" w:hAnsi="Times New Roman"/>
          <w:i/>
          <w:sz w:val="21"/>
          <w:szCs w:val="21"/>
        </w:rPr>
      </w:pPr>
      <m:oMathPara>
        <m:oMathParaPr>
          <m:jc m:val="left"/>
        </m:oMathParaPr>
        <m:oMath>
          <m:sSub>
            <m:sSubPr>
              <m:ctrlPr>
                <w:rPr>
                  <w:rStyle w:val="15"/>
                  <w:rFonts w:ascii="Cambria Math" w:hAnsi="Cambria Math" w:cs="Times New Roman"/>
                  <w:i/>
                  <w:sz w:val="21"/>
                  <w:szCs w:val="21"/>
                </w:rPr>
              </m:ctrlPr>
            </m:sSubPr>
            <m:e>
              <m:r>
                <w:rPr>
                  <w:rStyle w:val="15"/>
                  <w:rFonts w:ascii="Cambria Math" w:hAnsi="Cambria Math" w:cs="Times New Roman"/>
                  <w:sz w:val="21"/>
                  <w:szCs w:val="21"/>
                </w:rPr>
                <m:t>(v/s)</m:t>
              </m:r>
            </m:e>
            <m:sub>
              <m:r>
                <w:rPr>
                  <w:rStyle w:val="15"/>
                  <w:rFonts w:ascii="Cambria Math" w:hAnsi="Cambria Math" w:cs="Times New Roman"/>
                  <w:sz w:val="21"/>
                  <w:szCs w:val="21"/>
                </w:rPr>
                <m:t>ci</m:t>
              </m:r>
            </m:sub>
          </m:sSub>
          <m:r>
            <w:rPr>
              <w:rStyle w:val="15"/>
              <w:rFonts w:ascii="Cambria Math" w:hAnsi="Cambria Math" w:cs="Times New Roman"/>
              <w:sz w:val="21"/>
              <w:szCs w:val="21"/>
            </w:rPr>
            <m:t>= flow ratio for critical lane group i, and</m:t>
          </m:r>
        </m:oMath>
      </m:oMathPara>
    </w:p>
    <w:p w14:paraId="10B30DE3" w14:textId="5EAA6980" w:rsidR="00C46332" w:rsidRDefault="00AF1614" w:rsidP="001B30D3">
      <w:pPr>
        <w:pStyle w:val="ListParagraph"/>
        <w:ind w:left="360" w:firstLineChars="0" w:firstLine="0"/>
        <w:rPr>
          <w:rFonts w:ascii="Times New Roman" w:hAnsi="Times New Roman"/>
          <w:sz w:val="24"/>
          <w:szCs w:val="24"/>
        </w:rPr>
      </w:pPr>
      <m:oMath>
        <m:r>
          <w:rPr>
            <w:rStyle w:val="15"/>
            <w:rFonts w:ascii="Cambria Math" w:hAnsi="Cambria Math" w:cs="Times New Roman"/>
            <w:sz w:val="21"/>
            <w:szCs w:val="21"/>
          </w:rPr>
          <m:t>n = number of critical lane groups</m:t>
        </m:r>
      </m:oMath>
      <w:r w:rsidR="00C46332">
        <w:rPr>
          <w:rFonts w:ascii="Times New Roman" w:hAnsi="Times New Roman"/>
          <w:sz w:val="24"/>
          <w:szCs w:val="24"/>
        </w:rPr>
        <w:t xml:space="preserve"> </w:t>
      </w:r>
    </w:p>
    <w:p w14:paraId="4A9E2E76" w14:textId="77777777" w:rsidR="00D451A8" w:rsidRPr="001B30D3" w:rsidRDefault="00D451A8" w:rsidP="001B30D3">
      <w:pPr>
        <w:pStyle w:val="ListParagraph"/>
        <w:ind w:left="360" w:firstLineChars="0" w:firstLine="0"/>
        <w:rPr>
          <w:rFonts w:ascii="Times New Roman" w:hAnsi="Times New Roman"/>
          <w:b/>
          <w:bCs/>
          <w:i/>
          <w:szCs w:val="21"/>
        </w:rPr>
      </w:pPr>
    </w:p>
    <w:p w14:paraId="402881E0" w14:textId="77777777" w:rsidR="00C46332" w:rsidRDefault="00C46332" w:rsidP="00C46332">
      <w:pPr>
        <w:pStyle w:val="ListParagraph"/>
        <w:numPr>
          <w:ilvl w:val="0"/>
          <w:numId w:val="4"/>
        </w:numPr>
        <w:ind w:firstLineChars="0"/>
        <w:rPr>
          <w:rFonts w:ascii="Times New Roman" w:hAnsi="Times New Roman"/>
          <w:b/>
          <w:bCs/>
          <w:sz w:val="24"/>
          <w:szCs w:val="24"/>
        </w:rPr>
      </w:pPr>
      <w:r>
        <w:rPr>
          <w:rFonts w:ascii="TimesNewRoman" w:hAnsi="TimesNewRoman"/>
          <w:b/>
          <w:bCs/>
          <w:color w:val="000000"/>
          <w:sz w:val="24"/>
          <w:szCs w:val="24"/>
        </w:rPr>
        <w:t>calculation of optimal cycle length:</w:t>
      </w:r>
    </w:p>
    <w:p w14:paraId="6D0B41FE" w14:textId="77777777" w:rsidR="00C46332" w:rsidRDefault="00C46332" w:rsidP="00C46332">
      <w:pPr>
        <w:rPr>
          <w:rFonts w:ascii="Times New Roman" w:hAnsi="Times New Roman"/>
          <w:szCs w:val="21"/>
        </w:rPr>
      </w:pPr>
      <w:r>
        <w:rPr>
          <w:rFonts w:ascii="Times New Roman" w:hAnsi="Times New Roman"/>
        </w:rPr>
        <w:t>A practical equation for the calculation of the cycle length that seeks to minimize</w:t>
      </w:r>
    </w:p>
    <w:p w14:paraId="63EFA262" w14:textId="39C52B39" w:rsidR="00C46332" w:rsidRDefault="00C46332" w:rsidP="00C46332">
      <w:pPr>
        <w:rPr>
          <w:rFonts w:ascii="Times New Roman" w:hAnsi="Times New Roman"/>
        </w:rPr>
      </w:pPr>
      <w:r>
        <w:rPr>
          <w:rFonts w:ascii="Times New Roman" w:hAnsi="Times New Roman"/>
        </w:rPr>
        <w:t>vehicle delay was developed by Webster (1969). Webster’s optimum cycle length</w:t>
      </w:r>
    </w:p>
    <w:p w14:paraId="7B358634" w14:textId="7F2EDA48" w:rsidR="00C46332" w:rsidRDefault="00C46332" w:rsidP="00C46332">
      <w:pPr>
        <w:rPr>
          <w:rFonts w:ascii="Times New Roman" w:hAnsi="Times New Roman"/>
        </w:rPr>
      </w:pPr>
      <w:r>
        <w:rPr>
          <w:rFonts w:ascii="Times New Roman" w:hAnsi="Times New Roman"/>
        </w:rPr>
        <w:t>formula is</w:t>
      </w:r>
    </w:p>
    <w:p w14:paraId="4378F9BC" w14:textId="13118BA0" w:rsidR="00924BCD" w:rsidRDefault="00924BCD" w:rsidP="00C46332">
      <w:pPr>
        <w:rPr>
          <w:rFonts w:ascii="Times New Roman" w:hAnsi="Times New Roman"/>
        </w:rPr>
      </w:pPr>
    </w:p>
    <w:p w14:paraId="232622F0" w14:textId="0917124E" w:rsidR="00924BCD" w:rsidRDefault="00924BCD" w:rsidP="00C46332">
      <w:pPr>
        <w:rPr>
          <w:rFonts w:ascii="Times New Roman" w:hAnsi="Times New Roman"/>
        </w:rPr>
      </w:pPr>
    </w:p>
    <w:p w14:paraId="5525E7E4" w14:textId="2A3E0074" w:rsidR="00924BCD" w:rsidRDefault="00924BCD" w:rsidP="00C46332">
      <w:pPr>
        <w:rPr>
          <w:rFonts w:ascii="Times New Roman" w:hAnsi="Times New Roman"/>
        </w:rPr>
      </w:pPr>
    </w:p>
    <w:p w14:paraId="27A427D3" w14:textId="5F98A0A4" w:rsidR="00924BCD" w:rsidRDefault="00924BCD" w:rsidP="00C46332">
      <w:pPr>
        <w:rPr>
          <w:rFonts w:ascii="Times New Roman" w:hAnsi="Times New Roman"/>
        </w:rPr>
      </w:pPr>
    </w:p>
    <w:p w14:paraId="7D57AF5B" w14:textId="27EF38F6" w:rsidR="00924BCD" w:rsidRDefault="00924BCD" w:rsidP="00C46332">
      <w:pPr>
        <w:rPr>
          <w:rFonts w:ascii="Times New Roman" w:hAnsi="Times New Roman"/>
        </w:rPr>
      </w:pPr>
    </w:p>
    <w:p w14:paraId="1F68F56F" w14:textId="7A3B4706" w:rsidR="00924BCD" w:rsidRPr="009F481E" w:rsidRDefault="0074018C" w:rsidP="00C46332">
      <w:pPr>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opt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1.5×L+5</m:t>
              </m:r>
            </m:num>
            <m:den>
              <m:r>
                <w:rPr>
                  <w:rFonts w:ascii="Cambria Math" w:hAnsi="Cambria Math"/>
                  <w:sz w:val="24"/>
                  <w:szCs w:val="24"/>
                </w:rPr>
                <m:t>1.0-</m:t>
              </m:r>
              <m:nary>
                <m:naryPr>
                  <m:chr m:val="∑"/>
                  <m:limLoc m:val="undOvr"/>
                  <m:ctrlPr>
                    <w:rPr>
                      <w:rStyle w:val="15"/>
                      <w:rFonts w:ascii="Cambria Math" w:hAnsi="Cambria Math" w:cs="Times New Roman"/>
                      <w:i/>
                      <w:sz w:val="24"/>
                      <w:szCs w:val="24"/>
                    </w:rPr>
                  </m:ctrlPr>
                </m:naryPr>
                <m:sub>
                  <m:r>
                    <w:rPr>
                      <w:rStyle w:val="15"/>
                      <w:rFonts w:ascii="Cambria Math" w:hAnsi="Cambria Math" w:cs="Times New Roman"/>
                      <w:sz w:val="24"/>
                      <w:szCs w:val="24"/>
                    </w:rPr>
                    <m:t>i=1</m:t>
                  </m:r>
                </m:sub>
                <m:sup>
                  <m:r>
                    <w:rPr>
                      <w:rStyle w:val="15"/>
                      <w:rFonts w:ascii="Cambria Math" w:hAnsi="Cambria Math" w:cs="Times New Roman"/>
                      <w:sz w:val="24"/>
                      <w:szCs w:val="24"/>
                    </w:rPr>
                    <m:t>n</m:t>
                  </m:r>
                </m:sup>
                <m:e>
                  <m:sSub>
                    <m:sSubPr>
                      <m:ctrlPr>
                        <w:rPr>
                          <w:rStyle w:val="15"/>
                          <w:rFonts w:ascii="Cambria Math" w:hAnsi="Cambria Math" w:cs="Times New Roman"/>
                          <w:i/>
                          <w:sz w:val="24"/>
                          <w:szCs w:val="24"/>
                        </w:rPr>
                      </m:ctrlPr>
                    </m:sSubPr>
                    <m:e>
                      <m:d>
                        <m:dPr>
                          <m:ctrlPr>
                            <w:rPr>
                              <w:rStyle w:val="15"/>
                              <w:rFonts w:ascii="Cambria Math" w:hAnsi="Cambria Math" w:cs="Times New Roman"/>
                              <w:i/>
                              <w:sz w:val="24"/>
                              <w:szCs w:val="24"/>
                            </w:rPr>
                          </m:ctrlPr>
                        </m:dPr>
                        <m:e>
                          <m:f>
                            <m:fPr>
                              <m:ctrlPr>
                                <w:rPr>
                                  <w:rStyle w:val="15"/>
                                  <w:rFonts w:ascii="Cambria Math" w:hAnsi="Cambria Math" w:cs="Times New Roman"/>
                                  <w:i/>
                                  <w:sz w:val="24"/>
                                  <w:szCs w:val="24"/>
                                </w:rPr>
                              </m:ctrlPr>
                            </m:fPr>
                            <m:num>
                              <m:r>
                                <w:rPr>
                                  <w:rStyle w:val="15"/>
                                  <w:rFonts w:ascii="Cambria Math" w:hAnsi="Cambria Math" w:cs="Times New Roman"/>
                                  <w:sz w:val="24"/>
                                  <w:szCs w:val="24"/>
                                </w:rPr>
                                <m:t>v</m:t>
                              </m:r>
                            </m:num>
                            <m:den>
                              <m:r>
                                <w:rPr>
                                  <w:rStyle w:val="15"/>
                                  <w:rFonts w:ascii="Cambria Math" w:hAnsi="Cambria Math" w:cs="Times New Roman"/>
                                  <w:sz w:val="24"/>
                                  <w:szCs w:val="24"/>
                                </w:rPr>
                                <m:t>s</m:t>
                              </m:r>
                            </m:den>
                          </m:f>
                        </m:e>
                      </m:d>
                    </m:e>
                    <m:sub>
                      <m:r>
                        <w:rPr>
                          <w:rStyle w:val="15"/>
                          <w:rFonts w:ascii="Cambria Math" w:hAnsi="Cambria Math" w:cs="Times New Roman"/>
                          <w:sz w:val="24"/>
                          <w:szCs w:val="24"/>
                        </w:rPr>
                        <m:t>ci</m:t>
                      </m:r>
                    </m:sub>
                  </m:sSub>
                </m:e>
              </m:nary>
            </m:den>
          </m:f>
        </m:oMath>
      </m:oMathPara>
    </w:p>
    <w:p w14:paraId="3FB7A83B" w14:textId="77777777" w:rsidR="00FD5482" w:rsidRPr="00020436" w:rsidRDefault="00FD5482" w:rsidP="00FD5482">
      <w:pPr>
        <w:rPr>
          <w:rStyle w:val="15"/>
          <w:rFonts w:ascii="Times New Roman" w:hAnsi="Times New Roman" w:cs="Times New Roman"/>
          <w:iCs/>
          <w:sz w:val="24"/>
          <w:szCs w:val="24"/>
        </w:rPr>
      </w:pPr>
      <w:r w:rsidRPr="00020436">
        <w:rPr>
          <w:rStyle w:val="15"/>
          <w:rFonts w:ascii="Times New Roman" w:hAnsi="Times New Roman" w:cs="Times New Roman"/>
          <w:iCs/>
          <w:sz w:val="24"/>
          <w:szCs w:val="24"/>
        </w:rPr>
        <w:t>where</w:t>
      </w:r>
    </w:p>
    <w:p w14:paraId="1E52A89E" w14:textId="5865C50C" w:rsidR="00F332EF" w:rsidRPr="00AE15F6" w:rsidRDefault="0074018C" w:rsidP="00890F84">
      <w:pPr>
        <w:ind w:left="420" w:firstLine="420"/>
        <w:jc w:val="center"/>
        <w:rPr>
          <w:rStyle w:val="15"/>
          <w:rFonts w:ascii="Cambria Math" w:hAnsi="Cambria Math" w:cs="Times New Roman"/>
          <w:sz w:val="21"/>
          <w:szCs w:val="21"/>
          <w:oMath/>
        </w:rPr>
      </w:pPr>
      <m:oMathPara>
        <m:oMathParaPr>
          <m:jc m:val="left"/>
        </m:oMathParaPr>
        <m:oMath>
          <m:sSub>
            <m:sSubPr>
              <m:ctrlPr>
                <w:rPr>
                  <w:rFonts w:ascii="Cambria Math" w:hAnsi="Cambria Math"/>
                  <w:b/>
                  <w:bCs/>
                  <w:i/>
                  <w:szCs w:val="21"/>
                </w:rPr>
              </m:ctrlPr>
            </m:sSubPr>
            <m:e>
              <m:r>
                <w:rPr>
                  <w:rFonts w:ascii="Cambria Math" w:hAnsi="Cambria Math"/>
                  <w:szCs w:val="21"/>
                </w:rPr>
                <m:t>C</m:t>
              </m:r>
            </m:e>
            <m:sub>
              <m:r>
                <m:rPr>
                  <m:sty m:val="bi"/>
                </m:rPr>
                <w:rPr>
                  <w:rFonts w:ascii="Cambria Math" w:hAnsi="Cambria Math"/>
                  <w:szCs w:val="21"/>
                </w:rPr>
                <m:t>min</m:t>
              </m:r>
            </m:sub>
          </m:sSub>
          <m:r>
            <w:rPr>
              <w:rStyle w:val="15"/>
              <w:rFonts w:ascii="Cambria Math" w:hAnsi="Cambria Math" w:cs="Times New Roman"/>
              <w:sz w:val="21"/>
              <w:szCs w:val="21"/>
            </w:rPr>
            <m:t xml:space="preserve"> = cycle length to minimize delay in seconds, </m:t>
          </m:r>
        </m:oMath>
      </m:oMathPara>
    </w:p>
    <w:p w14:paraId="21511A67" w14:textId="72521EC4" w:rsidR="00FD5482" w:rsidRPr="00AE15F6" w:rsidRDefault="00AE15F6" w:rsidP="00665BB2">
      <w:pPr>
        <w:ind w:left="1260" w:firstLine="420"/>
        <w:jc w:val="center"/>
        <w:rPr>
          <w:rStyle w:val="15"/>
          <w:rFonts w:ascii="Cambria Math" w:hAnsi="Cambria Math" w:cs="Times New Roman"/>
          <w:sz w:val="21"/>
          <w:szCs w:val="21"/>
          <w:oMath/>
        </w:rPr>
      </w:pPr>
      <m:oMathPara>
        <m:oMathParaPr>
          <m:jc m:val="left"/>
        </m:oMathParaPr>
        <m:oMath>
          <m:r>
            <w:rPr>
              <w:rStyle w:val="15"/>
              <w:rFonts w:ascii="Cambria Math" w:hAnsi="Cambria Math" w:cs="Times New Roman"/>
              <w:sz w:val="21"/>
              <w:szCs w:val="21"/>
            </w:rPr>
            <m:t>and other terms are as defined previously</m:t>
          </m:r>
        </m:oMath>
      </m:oMathPara>
    </w:p>
    <w:p w14:paraId="4318FB04" w14:textId="5E9A1F05" w:rsidR="00803E0F" w:rsidRPr="00D8057B" w:rsidRDefault="00C46332" w:rsidP="00803E0F">
      <w:pPr>
        <w:rPr>
          <w:rFonts w:ascii="TimesNewRoman" w:hAnsi="TimesNewRoman" w:hint="eastAsia"/>
          <w:color w:val="000000"/>
          <w:sz w:val="24"/>
          <w:szCs w:val="24"/>
        </w:rPr>
      </w:pPr>
      <w:r w:rsidRPr="00D8057B">
        <w:rPr>
          <w:rFonts w:ascii="TimesNewRoman" w:hAnsi="TimesNewRoman"/>
          <w:color w:val="000000"/>
          <w:sz w:val="24"/>
          <w:szCs w:val="24"/>
        </w:rPr>
        <w:t xml:space="preserve">The </w:t>
      </w:r>
      <w:r w:rsidR="00803E0F" w:rsidRPr="00D8057B">
        <w:rPr>
          <w:rFonts w:ascii="TimesNewRoman" w:hAnsi="TimesNewRoman"/>
          <w:color w:val="000000"/>
          <w:sz w:val="24"/>
          <w:szCs w:val="24"/>
        </w:rPr>
        <w:t xml:space="preserve">analytical </w:t>
      </w:r>
      <w:r w:rsidRPr="00D8057B">
        <w:rPr>
          <w:rFonts w:ascii="TimesNewRoman" w:hAnsi="TimesNewRoman"/>
          <w:color w:val="000000"/>
          <w:sz w:val="24"/>
          <w:szCs w:val="24"/>
        </w:rPr>
        <w:t>cycle length determined from th</w:t>
      </w:r>
      <w:r w:rsidR="00803E0F" w:rsidRPr="00D8057B">
        <w:rPr>
          <w:rFonts w:ascii="TimesNewRoman" w:hAnsi="TimesNewRoman"/>
          <w:color w:val="000000"/>
          <w:sz w:val="24"/>
          <w:szCs w:val="24"/>
        </w:rPr>
        <w:t>e above</w:t>
      </w:r>
      <w:r w:rsidRPr="00D8057B">
        <w:rPr>
          <w:rFonts w:ascii="TimesNewRoman" w:hAnsi="TimesNewRoman"/>
          <w:color w:val="000000"/>
          <w:sz w:val="24"/>
          <w:szCs w:val="24"/>
        </w:rPr>
        <w:t xml:space="preserve"> calculation is only approximate</w:t>
      </w:r>
      <w:r w:rsidR="00803E0F" w:rsidRPr="00D8057B">
        <w:rPr>
          <w:rFonts w:ascii="TimesNewRoman" w:hAnsi="TimesNewRoman"/>
          <w:color w:val="000000"/>
          <w:sz w:val="24"/>
          <w:szCs w:val="24"/>
        </w:rPr>
        <w:t xml:space="preserve"> in nature, and should be further adjusted to the real</w:t>
      </w:r>
      <w:r w:rsidR="00924BCD" w:rsidRPr="00D8057B">
        <w:rPr>
          <w:rFonts w:ascii="TimesNewRoman" w:hAnsi="TimesNewRoman"/>
          <w:color w:val="000000"/>
          <w:sz w:val="24"/>
          <w:szCs w:val="24"/>
        </w:rPr>
        <w:t>-</w:t>
      </w:r>
      <w:r w:rsidR="00803E0F" w:rsidRPr="00D8057B">
        <w:rPr>
          <w:rFonts w:ascii="TimesNewRoman" w:hAnsi="TimesNewRoman"/>
          <w:color w:val="000000"/>
          <w:sz w:val="24"/>
          <w:szCs w:val="24"/>
        </w:rPr>
        <w:t>world considerations.</w:t>
      </w:r>
      <w:r w:rsidRPr="00D8057B">
        <w:rPr>
          <w:rFonts w:ascii="TimesNewRoman" w:hAnsi="TimesNewRoman"/>
          <w:color w:val="000000"/>
          <w:sz w:val="24"/>
          <w:szCs w:val="24"/>
        </w:rPr>
        <w:t xml:space="preserve"> Webster noted that values between 0.75</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opt</m:t>
            </m:r>
          </m:sub>
        </m:sSub>
      </m:oMath>
      <w:r w:rsidRPr="00D8057B">
        <w:rPr>
          <w:rFonts w:ascii="TimesNewRoman" w:hAnsi="TimesNewRoman"/>
          <w:color w:val="000000"/>
          <w:sz w:val="24"/>
          <w:szCs w:val="24"/>
        </w:rPr>
        <w:t>and 1.5</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opt</m:t>
            </m:r>
          </m:sub>
        </m:sSub>
      </m:oMath>
      <w:r w:rsidRPr="00D8057B">
        <w:rPr>
          <w:rFonts w:ascii="TimesNewRoman" w:hAnsi="TimesNewRoman"/>
          <w:i/>
          <w:iCs/>
          <w:color w:val="000000"/>
          <w:sz w:val="24"/>
          <w:szCs w:val="24"/>
        </w:rPr>
        <w:t xml:space="preserve"> </w:t>
      </w:r>
      <w:r w:rsidRPr="00D8057B">
        <w:rPr>
          <w:rFonts w:ascii="TimesNewRoman" w:hAnsi="TimesNewRoman"/>
          <w:color w:val="000000"/>
          <w:sz w:val="24"/>
          <w:szCs w:val="24"/>
        </w:rPr>
        <w:t>will likely give similar values of delay</w:t>
      </w:r>
      <w:r w:rsidR="00803E0F" w:rsidRPr="00D8057B">
        <w:rPr>
          <w:rFonts w:ascii="TimesNewRoman" w:hAnsi="TimesNewRoman"/>
          <w:color w:val="000000"/>
          <w:sz w:val="24"/>
          <w:szCs w:val="24"/>
        </w:rPr>
        <w:t>, and engineers typically select a cycle length as a multiplier of 5 or 10 seconds, e.g., 70 seconds, as oppose to 67.5 seconds</w:t>
      </w:r>
      <w:r w:rsidR="00924BCD" w:rsidRPr="00D8057B">
        <w:rPr>
          <w:rFonts w:ascii="TimesNewRoman" w:hAnsi="TimesNewRoman"/>
          <w:color w:val="000000"/>
          <w:sz w:val="24"/>
          <w:szCs w:val="24"/>
        </w:rPr>
        <w:t>.</w:t>
      </w:r>
    </w:p>
    <w:p w14:paraId="50A023F2" w14:textId="0E09DAB2" w:rsidR="00C46332" w:rsidRDefault="00C46332" w:rsidP="00201FE0">
      <w:pPr>
        <w:pStyle w:val="2"/>
        <w:rPr>
          <w:szCs w:val="24"/>
        </w:rPr>
      </w:pPr>
      <w:bookmarkStart w:id="16" w:name="_Toc48761972"/>
      <w:r>
        <w:lastRenderedPageBreak/>
        <w:t>Step</w:t>
      </w:r>
      <w:r w:rsidR="00803E0F">
        <w:t xml:space="preserve"> </w:t>
      </w:r>
      <w:r>
        <w:t>9.</w:t>
      </w:r>
      <w:r w:rsidR="00924BCD">
        <w:t xml:space="preserve"> </w:t>
      </w:r>
      <w:r>
        <w:t>Allocate green time and calculate effective green time</w:t>
      </w:r>
      <w:bookmarkEnd w:id="16"/>
    </w:p>
    <w:p w14:paraId="2A8FE59D" w14:textId="40CD41EF" w:rsidR="00C46332" w:rsidRDefault="00C46332" w:rsidP="00C46332">
      <w:pPr>
        <w:rPr>
          <w:rFonts w:ascii="TimesNewRoman" w:hAnsi="TimesNewRoman" w:hint="eastAsia"/>
          <w:color w:val="000000"/>
          <w:sz w:val="24"/>
          <w:szCs w:val="28"/>
        </w:rPr>
      </w:pPr>
      <w:r w:rsidRPr="000E06D0">
        <w:rPr>
          <w:rFonts w:ascii="TimesNewRoman" w:hAnsi="TimesNewRoman"/>
          <w:color w:val="000000"/>
          <w:sz w:val="24"/>
          <w:szCs w:val="28"/>
        </w:rPr>
        <w:t xml:space="preserve">There are several strategies for allocating the green time to the various </w:t>
      </w:r>
      <w:r w:rsidR="00803E0F" w:rsidRPr="000E06D0">
        <w:rPr>
          <w:rFonts w:ascii="TimesNewRoman" w:hAnsi="TimesNewRoman"/>
          <w:color w:val="000000"/>
          <w:sz w:val="24"/>
          <w:szCs w:val="28"/>
        </w:rPr>
        <w:t>stages</w:t>
      </w:r>
      <w:r w:rsidRPr="000E06D0">
        <w:rPr>
          <w:rFonts w:ascii="TimesNewRoman" w:hAnsi="TimesNewRoman"/>
          <w:color w:val="000000"/>
          <w:sz w:val="24"/>
          <w:szCs w:val="28"/>
        </w:rPr>
        <w:t xml:space="preserve">. One of the most popular and simplest is to distribute the green time so that the </w:t>
      </w:r>
      <w:r w:rsidRPr="000E06D0">
        <w:rPr>
          <w:rFonts w:ascii="TimesNewRoman" w:hAnsi="TimesNewRoman"/>
          <w:i/>
          <w:iCs/>
          <w:color w:val="000000"/>
          <w:sz w:val="24"/>
          <w:szCs w:val="28"/>
        </w:rPr>
        <w:t>v</w:t>
      </w:r>
      <w:r w:rsidRPr="000E06D0">
        <w:rPr>
          <w:rFonts w:ascii="TimesNewRoman" w:hAnsi="TimesNewRoman"/>
          <w:color w:val="000000"/>
          <w:sz w:val="24"/>
          <w:szCs w:val="28"/>
        </w:rPr>
        <w:t>/</w:t>
      </w:r>
      <w:r w:rsidRPr="000E06D0">
        <w:rPr>
          <w:rFonts w:ascii="TimesNewRoman" w:hAnsi="TimesNewRoman"/>
          <w:i/>
          <w:iCs/>
          <w:color w:val="000000"/>
          <w:sz w:val="24"/>
          <w:szCs w:val="28"/>
        </w:rPr>
        <w:t xml:space="preserve">c </w:t>
      </w:r>
      <w:r w:rsidRPr="000E06D0">
        <w:rPr>
          <w:rFonts w:ascii="TimesNewRoman" w:hAnsi="TimesNewRoman"/>
          <w:color w:val="000000"/>
          <w:sz w:val="24"/>
          <w:szCs w:val="28"/>
        </w:rPr>
        <w:t>ratios are equalized for the critical lane groups, as by the following equation:</w:t>
      </w:r>
    </w:p>
    <w:p w14:paraId="1D674066" w14:textId="77777777" w:rsidR="000F39EB" w:rsidRDefault="000F39EB" w:rsidP="00C46332">
      <w:pPr>
        <w:rPr>
          <w:rFonts w:ascii="TimesNewRoman" w:hAnsi="TimesNewRoman" w:hint="eastAsia"/>
          <w:color w:val="000000"/>
          <w:sz w:val="24"/>
          <w:szCs w:val="28"/>
        </w:rPr>
      </w:pPr>
    </w:p>
    <w:p w14:paraId="02BBDFE5" w14:textId="1BE4ED76" w:rsidR="003C6B29" w:rsidRPr="004665B1" w:rsidRDefault="0074018C" w:rsidP="00C46332">
      <w:pPr>
        <w:rPr>
          <w:rStyle w:val="15"/>
          <w:rFonts w:hint="eastAsia"/>
          <w:sz w:val="24"/>
          <w:szCs w:val="24"/>
        </w:rPr>
      </w:pPr>
      <m:oMathPara>
        <m:oMath>
          <m:sSub>
            <m:sSubPr>
              <m:ctrlPr>
                <w:rPr>
                  <w:rFonts w:ascii="Cambria Math" w:hAnsi="Cambria Math"/>
                  <w:i/>
                  <w:color w:val="000000"/>
                  <w:sz w:val="24"/>
                  <w:szCs w:val="28"/>
                </w:rPr>
              </m:ctrlPr>
            </m:sSubPr>
            <m:e>
              <m:r>
                <w:rPr>
                  <w:rFonts w:ascii="Cambria Math" w:hAnsi="Cambria Math"/>
                  <w:color w:val="000000"/>
                  <w:sz w:val="24"/>
                  <w:szCs w:val="28"/>
                </w:rPr>
                <m:t>g</m:t>
              </m:r>
            </m:e>
            <m:sub>
              <m:r>
                <w:rPr>
                  <w:rFonts w:ascii="Cambria Math" w:hAnsi="Cambria Math"/>
                  <w:color w:val="000000"/>
                  <w:sz w:val="24"/>
                  <w:szCs w:val="28"/>
                </w:rPr>
                <m:t>i</m:t>
              </m:r>
            </m:sub>
          </m:sSub>
          <m:r>
            <w:rPr>
              <w:rFonts w:ascii="Cambria Math" w:hAnsi="Cambria Math"/>
              <w:color w:val="000000"/>
              <w:sz w:val="24"/>
              <w:szCs w:val="28"/>
            </w:rPr>
            <m:t>=</m:t>
          </m:r>
          <m:sSub>
            <m:sSubPr>
              <m:ctrlPr>
                <w:rPr>
                  <w:rStyle w:val="15"/>
                  <w:rFonts w:ascii="Cambria Math" w:hAnsi="Cambria Math" w:cs="Times New Roman"/>
                  <w:i/>
                  <w:sz w:val="24"/>
                  <w:szCs w:val="24"/>
                </w:rPr>
              </m:ctrlPr>
            </m:sSubPr>
            <m:e>
              <m:d>
                <m:dPr>
                  <m:ctrlPr>
                    <w:rPr>
                      <w:rStyle w:val="15"/>
                      <w:rFonts w:ascii="Cambria Math" w:hAnsi="Cambria Math" w:cs="Times New Roman"/>
                      <w:i/>
                      <w:sz w:val="24"/>
                      <w:szCs w:val="24"/>
                    </w:rPr>
                  </m:ctrlPr>
                </m:dPr>
                <m:e>
                  <m:f>
                    <m:fPr>
                      <m:ctrlPr>
                        <w:rPr>
                          <w:rStyle w:val="15"/>
                          <w:rFonts w:ascii="Cambria Math" w:hAnsi="Cambria Math" w:cs="Times New Roman"/>
                          <w:i/>
                          <w:sz w:val="24"/>
                          <w:szCs w:val="24"/>
                        </w:rPr>
                      </m:ctrlPr>
                    </m:fPr>
                    <m:num>
                      <m:r>
                        <w:rPr>
                          <w:rStyle w:val="15"/>
                          <w:rFonts w:ascii="Cambria Math" w:hAnsi="Cambria Math" w:cs="Times New Roman"/>
                          <w:sz w:val="24"/>
                          <w:szCs w:val="24"/>
                        </w:rPr>
                        <m:t>v</m:t>
                      </m:r>
                    </m:num>
                    <m:den>
                      <m:r>
                        <w:rPr>
                          <w:rStyle w:val="15"/>
                          <w:rFonts w:ascii="Cambria Math" w:hAnsi="Cambria Math" w:cs="Times New Roman"/>
                          <w:sz w:val="24"/>
                          <w:szCs w:val="24"/>
                        </w:rPr>
                        <m:t>s</m:t>
                      </m:r>
                    </m:den>
                  </m:f>
                </m:e>
              </m:d>
            </m:e>
            <m:sub>
              <m:r>
                <w:rPr>
                  <w:rStyle w:val="15"/>
                  <w:rFonts w:ascii="Cambria Math" w:hAnsi="Cambria Math" w:cs="Times New Roman"/>
                  <w:sz w:val="24"/>
                  <w:szCs w:val="24"/>
                </w:rPr>
                <m:t>ci</m:t>
              </m:r>
            </m:sub>
          </m:sSub>
          <m:d>
            <m:dPr>
              <m:ctrlPr>
                <w:rPr>
                  <w:rStyle w:val="15"/>
                  <w:rFonts w:ascii="Cambria Math" w:hAnsi="Cambria Math" w:cs="Times New Roman"/>
                  <w:i/>
                  <w:sz w:val="24"/>
                  <w:szCs w:val="24"/>
                </w:rPr>
              </m:ctrlPr>
            </m:dPr>
            <m:e>
              <m:f>
                <m:fPr>
                  <m:ctrlPr>
                    <w:rPr>
                      <w:rStyle w:val="15"/>
                      <w:rFonts w:ascii="Cambria Math" w:hAnsi="Cambria Math" w:cs="Times New Roman"/>
                      <w:i/>
                      <w:sz w:val="24"/>
                      <w:szCs w:val="24"/>
                    </w:rPr>
                  </m:ctrlPr>
                </m:fPr>
                <m:num>
                  <m:r>
                    <w:rPr>
                      <w:rStyle w:val="15"/>
                      <w:rFonts w:ascii="Cambria Math" w:hAnsi="Cambria Math" w:cs="Times New Roman"/>
                      <w:sz w:val="24"/>
                      <w:szCs w:val="24"/>
                    </w:rPr>
                    <m:t>C</m:t>
                  </m:r>
                </m:num>
                <m:den>
                  <m:sSub>
                    <m:sSubPr>
                      <m:ctrlPr>
                        <w:rPr>
                          <w:rStyle w:val="15"/>
                          <w:rFonts w:ascii="Cambria Math" w:hAnsi="Cambria Math" w:cs="Times New Roman"/>
                          <w:i/>
                          <w:sz w:val="24"/>
                          <w:szCs w:val="24"/>
                        </w:rPr>
                      </m:ctrlPr>
                    </m:sSubPr>
                    <m:e>
                      <m:r>
                        <w:rPr>
                          <w:rStyle w:val="15"/>
                          <w:rFonts w:ascii="Cambria Math" w:hAnsi="Cambria Math" w:cs="Times New Roman"/>
                          <w:sz w:val="24"/>
                          <w:szCs w:val="24"/>
                        </w:rPr>
                        <m:t>X</m:t>
                      </m:r>
                    </m:e>
                    <m:sub>
                      <m:r>
                        <w:rPr>
                          <w:rStyle w:val="15"/>
                          <w:rFonts w:ascii="Cambria Math" w:hAnsi="Cambria Math" w:cs="Times New Roman"/>
                          <w:sz w:val="24"/>
                          <w:szCs w:val="24"/>
                        </w:rPr>
                        <m:t>i</m:t>
                      </m:r>
                    </m:sub>
                  </m:sSub>
                </m:den>
              </m:f>
            </m:e>
          </m:d>
        </m:oMath>
      </m:oMathPara>
    </w:p>
    <w:p w14:paraId="2D1E67A4" w14:textId="77777777" w:rsidR="002A2545" w:rsidRPr="00020436" w:rsidRDefault="002A2545" w:rsidP="002A2545">
      <w:pPr>
        <w:rPr>
          <w:rStyle w:val="15"/>
          <w:rFonts w:ascii="Times New Roman" w:hAnsi="Times New Roman" w:cs="Times New Roman"/>
          <w:iCs/>
          <w:sz w:val="24"/>
          <w:szCs w:val="24"/>
        </w:rPr>
      </w:pPr>
      <w:r w:rsidRPr="00020436">
        <w:rPr>
          <w:rStyle w:val="15"/>
          <w:rFonts w:ascii="Times New Roman" w:hAnsi="Times New Roman" w:cs="Times New Roman"/>
          <w:iCs/>
          <w:sz w:val="24"/>
          <w:szCs w:val="24"/>
        </w:rPr>
        <w:t>where</w:t>
      </w:r>
    </w:p>
    <w:p w14:paraId="3BEA6845" w14:textId="43580441" w:rsidR="002A2545" w:rsidRPr="00F37420" w:rsidRDefault="0074018C" w:rsidP="003C0130">
      <w:pPr>
        <w:ind w:left="420" w:firstLine="420"/>
        <w:jc w:val="center"/>
        <w:rPr>
          <w:rStyle w:val="15"/>
          <w:rFonts w:ascii="Times New Roman" w:hAnsi="Times New Roman" w:cs="Times New Roman"/>
          <w:i/>
          <w:sz w:val="21"/>
          <w:szCs w:val="21"/>
        </w:rPr>
      </w:pPr>
      <m:oMathPara>
        <m:oMathParaPr>
          <m:jc m:val="left"/>
        </m:oMathParaPr>
        <m:oMath>
          <m:sSub>
            <m:sSubPr>
              <m:ctrlPr>
                <w:rPr>
                  <w:rFonts w:ascii="Cambria Math" w:hAnsi="Cambria Math"/>
                  <w:b/>
                  <w:bCs/>
                  <w:i/>
                  <w:szCs w:val="21"/>
                </w:rPr>
              </m:ctrlPr>
            </m:sSubPr>
            <m:e>
              <m:r>
                <w:rPr>
                  <w:rFonts w:ascii="Cambria Math" w:hAnsi="Cambria Math"/>
                  <w:szCs w:val="21"/>
                </w:rPr>
                <m:t>g</m:t>
              </m:r>
            </m:e>
            <m:sub>
              <m:r>
                <m:rPr>
                  <m:sty m:val="bi"/>
                </m:rPr>
                <w:rPr>
                  <w:rFonts w:ascii="Cambria Math" w:hAnsi="Cambria Math"/>
                  <w:szCs w:val="21"/>
                </w:rPr>
                <m:t>i</m:t>
              </m:r>
            </m:sub>
          </m:sSub>
          <m:r>
            <w:rPr>
              <w:rStyle w:val="15"/>
              <w:rFonts w:ascii="Cambria Math" w:hAnsi="Cambria Math" w:cs="Times New Roman"/>
              <w:sz w:val="21"/>
              <w:szCs w:val="21"/>
            </w:rPr>
            <m:t xml:space="preserve"> =effective green time for phase i,</m:t>
          </m:r>
        </m:oMath>
      </m:oMathPara>
    </w:p>
    <w:p w14:paraId="6D339DCA" w14:textId="7AE9CDB0" w:rsidR="00EE18C2" w:rsidRPr="00172D46" w:rsidRDefault="0074018C" w:rsidP="00446859">
      <w:pPr>
        <w:ind w:firstLine="420"/>
        <w:rPr>
          <w:rStyle w:val="15"/>
          <w:rFonts w:ascii="Times New Roman" w:hAnsi="Times New Roman"/>
          <w:i/>
          <w:sz w:val="21"/>
          <w:szCs w:val="21"/>
        </w:rPr>
      </w:pPr>
      <m:oMathPara>
        <m:oMathParaPr>
          <m:jc m:val="left"/>
        </m:oMathParaPr>
        <m:oMath>
          <m:sSub>
            <m:sSubPr>
              <m:ctrlPr>
                <w:rPr>
                  <w:rStyle w:val="15"/>
                  <w:rFonts w:ascii="Cambria Math" w:hAnsi="Cambria Math" w:cs="Times New Roman"/>
                  <w:i/>
                  <w:sz w:val="21"/>
                  <w:szCs w:val="21"/>
                </w:rPr>
              </m:ctrlPr>
            </m:sSubPr>
            <m:e>
              <m:r>
                <w:rPr>
                  <w:rStyle w:val="15"/>
                  <w:rFonts w:ascii="Cambria Math" w:hAnsi="Cambria Math" w:cs="Times New Roman"/>
                  <w:sz w:val="21"/>
                  <w:szCs w:val="21"/>
                </w:rPr>
                <m:t xml:space="preserve">        (v/s)</m:t>
              </m:r>
            </m:e>
            <m:sub>
              <m:r>
                <w:rPr>
                  <w:rStyle w:val="15"/>
                  <w:rFonts w:ascii="Cambria Math" w:hAnsi="Cambria Math" w:cs="Times New Roman"/>
                  <w:sz w:val="21"/>
                  <w:szCs w:val="21"/>
                </w:rPr>
                <m:t>ci</m:t>
              </m:r>
            </m:sub>
          </m:sSub>
          <m:r>
            <w:rPr>
              <w:rStyle w:val="15"/>
              <w:rFonts w:ascii="Cambria Math" w:hAnsi="Cambria Math" w:cs="Times New Roman"/>
              <w:sz w:val="21"/>
              <w:szCs w:val="21"/>
            </w:rPr>
            <m:t xml:space="preserve">= flow ratio for critical lane group i, </m:t>
          </m:r>
        </m:oMath>
      </m:oMathPara>
    </w:p>
    <w:p w14:paraId="7B5B9C0E" w14:textId="7684CF19" w:rsidR="00172D46" w:rsidRPr="001359B3" w:rsidRDefault="00E6116E" w:rsidP="00446859">
      <w:pPr>
        <w:ind w:firstLine="420"/>
        <w:rPr>
          <w:rStyle w:val="15"/>
          <w:rFonts w:ascii="Times New Roman" w:hAnsi="Times New Roman"/>
          <w:i/>
          <w:sz w:val="21"/>
          <w:szCs w:val="21"/>
        </w:rPr>
      </w:pPr>
      <m:oMathPara>
        <m:oMathParaPr>
          <m:jc m:val="left"/>
        </m:oMathParaPr>
        <m:oMath>
          <m:r>
            <m:rPr>
              <m:sty m:val="bi"/>
            </m:rPr>
            <w:rPr>
              <w:rFonts w:ascii="Cambria Math" w:hAnsi="Cambria Math"/>
              <w:szCs w:val="21"/>
            </w:rPr>
            <m:t xml:space="preserve">         </m:t>
          </m:r>
          <m:r>
            <w:rPr>
              <w:rFonts w:ascii="Cambria Math" w:hAnsi="Cambria Math"/>
              <w:szCs w:val="21"/>
            </w:rPr>
            <m:t>C</m:t>
          </m:r>
          <m:r>
            <w:rPr>
              <w:rStyle w:val="15"/>
              <w:rFonts w:ascii="Cambria Math" w:hAnsi="Cambria Math" w:cs="Times New Roman"/>
              <w:sz w:val="21"/>
              <w:szCs w:val="21"/>
            </w:rPr>
            <m:t>= cycle length in seconds,and</m:t>
          </m:r>
        </m:oMath>
      </m:oMathPara>
    </w:p>
    <w:p w14:paraId="6D6884AF" w14:textId="34D11810" w:rsidR="00C46332" w:rsidRPr="00463C9D" w:rsidRDefault="002A2545" w:rsidP="00C46332">
      <w:pPr>
        <w:rPr>
          <w:rFonts w:ascii="Times New Roman" w:hAnsi="Times New Roman" w:cs="Times New Roman"/>
          <w:i/>
          <w:iCs/>
          <w:color w:val="000000"/>
          <w:szCs w:val="21"/>
        </w:rPr>
      </w:pPr>
      <w:r w:rsidRPr="00850D48">
        <w:rPr>
          <w:rStyle w:val="15"/>
          <w:rFonts w:ascii="Times New Roman" w:hAnsi="Times New Roman" w:cs="Times New Roman"/>
          <w:i/>
          <w:sz w:val="21"/>
          <w:szCs w:val="21"/>
        </w:rPr>
        <w:tab/>
      </w:r>
      <m:oMath>
        <m:sSub>
          <m:sSubPr>
            <m:ctrlPr>
              <w:rPr>
                <w:rFonts w:ascii="Cambria Math" w:hAnsi="Cambria Math"/>
                <w:b/>
                <w:bCs/>
                <w:i/>
                <w:szCs w:val="21"/>
              </w:rPr>
            </m:ctrlPr>
          </m:sSubPr>
          <m:e>
            <m:r>
              <w:rPr>
                <w:rFonts w:ascii="Cambria Math" w:hAnsi="Cambria Math"/>
                <w:szCs w:val="21"/>
              </w:rPr>
              <m:t>X</m:t>
            </m:r>
          </m:e>
          <m:sub>
            <m:r>
              <m:rPr>
                <m:sty m:val="bi"/>
              </m:rPr>
              <w:rPr>
                <w:rFonts w:ascii="Cambria Math" w:hAnsi="Cambria Math"/>
                <w:szCs w:val="21"/>
              </w:rPr>
              <m:t>i</m:t>
            </m:r>
          </m:sub>
        </m:sSub>
        <m:r>
          <w:rPr>
            <w:rStyle w:val="15"/>
            <w:rFonts w:ascii="Cambria Math" w:hAnsi="Cambria Math" w:cs="Times New Roman"/>
            <w:sz w:val="21"/>
            <w:szCs w:val="21"/>
          </w:rPr>
          <m:t>= v/c ratio for lane group i,</m:t>
        </m:r>
      </m:oMath>
      <w:r w:rsidRPr="00850D48">
        <w:rPr>
          <w:rFonts w:ascii="Times New Roman" w:hAnsi="Times New Roman"/>
          <w:szCs w:val="21"/>
        </w:rPr>
        <w:t xml:space="preserve"> </w:t>
      </w:r>
    </w:p>
    <w:p w14:paraId="5DB726CF" w14:textId="3C5062BF" w:rsidR="00C46332" w:rsidRDefault="00C46332" w:rsidP="00C46332">
      <w:pPr>
        <w:rPr>
          <w:rFonts w:ascii="Times New Roman" w:hAnsi="Times New Roman"/>
        </w:rPr>
      </w:pPr>
      <w:r>
        <w:rPr>
          <w:rFonts w:ascii="Times New Roman" w:hAnsi="Times New Roman" w:hint="eastAsia"/>
        </w:rPr>
        <w:t>E</w:t>
      </w:r>
      <w:r>
        <w:rPr>
          <w:rFonts w:ascii="Times New Roman" w:hAnsi="Times New Roman"/>
        </w:rPr>
        <w:t>ffective green time is calculated as follows:</w:t>
      </w:r>
    </w:p>
    <w:p w14:paraId="72E90BE1" w14:textId="1F6E0203" w:rsidR="00813187" w:rsidRPr="002F7F2C" w:rsidRDefault="0094176E" w:rsidP="00C46332">
      <w:pPr>
        <w:rPr>
          <w:rFonts w:ascii="Times New Roman" w:hAnsi="Times New Roman"/>
          <w:i/>
          <w:szCs w:val="21"/>
        </w:rPr>
      </w:pPr>
      <m:oMathPara>
        <m:oMath>
          <m:r>
            <w:rPr>
              <w:rFonts w:ascii="Cambria Math" w:hAnsi="Cambria Math"/>
              <w:szCs w:val="21"/>
            </w:rPr>
            <m:t>g=G+Y+AR-</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L</m:t>
              </m:r>
            </m:sub>
          </m:sSub>
        </m:oMath>
      </m:oMathPara>
    </w:p>
    <w:p w14:paraId="5A4FDFAA" w14:textId="658E3D39" w:rsidR="002F7F2C" w:rsidRPr="00C51AE4" w:rsidRDefault="002F7F2C" w:rsidP="00C46332">
      <w:pPr>
        <w:rPr>
          <w:rFonts w:ascii="Times New Roman" w:hAnsi="Times New Roman"/>
          <w:iCs/>
          <w:sz w:val="24"/>
          <w:szCs w:val="24"/>
        </w:rPr>
      </w:pPr>
      <w:r w:rsidRPr="00C51AE4">
        <w:rPr>
          <w:rFonts w:ascii="Times New Roman" w:hAnsi="Times New Roman" w:hint="eastAsia"/>
          <w:iCs/>
          <w:sz w:val="24"/>
          <w:szCs w:val="24"/>
        </w:rPr>
        <w:t>w</w:t>
      </w:r>
      <w:r w:rsidRPr="00C51AE4">
        <w:rPr>
          <w:rFonts w:ascii="Times New Roman" w:hAnsi="Times New Roman"/>
          <w:iCs/>
          <w:sz w:val="24"/>
          <w:szCs w:val="24"/>
        </w:rPr>
        <w:t>here</w:t>
      </w:r>
    </w:p>
    <w:p w14:paraId="55C41D14" w14:textId="10F390E9" w:rsidR="00CE7BE0" w:rsidRPr="007D04B8" w:rsidRDefault="00CE7BE0" w:rsidP="00CE7BE0">
      <w:pPr>
        <w:ind w:firstLine="420"/>
        <w:rPr>
          <w:rStyle w:val="15"/>
          <w:rFonts w:ascii="Times New Roman" w:hAnsi="Times New Roman"/>
          <w:i/>
          <w:iCs/>
          <w:sz w:val="21"/>
          <w:szCs w:val="21"/>
        </w:rPr>
      </w:pPr>
      <m:oMathPara>
        <m:oMathParaPr>
          <m:jc m:val="left"/>
        </m:oMathParaPr>
        <m:oMath>
          <m:r>
            <m:rPr>
              <m:sty m:val="bi"/>
            </m:rPr>
            <w:rPr>
              <w:rFonts w:ascii="Cambria Math" w:hAnsi="Cambria Math"/>
              <w:szCs w:val="21"/>
            </w:rPr>
            <m:t xml:space="preserve">         </m:t>
          </m:r>
          <m:r>
            <w:rPr>
              <w:rFonts w:ascii="Cambria Math" w:hAnsi="Cambria Math"/>
              <w:szCs w:val="21"/>
            </w:rPr>
            <m:t>g</m:t>
          </m:r>
          <m:r>
            <w:rPr>
              <w:rStyle w:val="15"/>
              <w:rFonts w:ascii="Cambria Math" w:hAnsi="Cambria Math" w:cs="Times New Roman"/>
              <w:sz w:val="21"/>
              <w:szCs w:val="21"/>
            </w:rPr>
            <m:t>= effective green time for a traffic movement in seconds,</m:t>
          </m:r>
        </m:oMath>
      </m:oMathPara>
    </w:p>
    <w:p w14:paraId="53FF99D5" w14:textId="46F189CF" w:rsidR="001753F6" w:rsidRPr="007D04B8" w:rsidRDefault="00E1005B" w:rsidP="00E1005B">
      <w:pPr>
        <w:rPr>
          <w:rStyle w:val="15"/>
          <w:rFonts w:ascii="Times New Roman" w:hAnsi="Times New Roman"/>
          <w:i/>
          <w:sz w:val="21"/>
          <w:szCs w:val="21"/>
        </w:rPr>
      </w:pPr>
      <m:oMathPara>
        <m:oMathParaPr>
          <m:jc m:val="left"/>
        </m:oMathParaPr>
        <m:oMath>
          <m:r>
            <w:rPr>
              <w:rStyle w:val="15"/>
              <w:rFonts w:ascii="Cambria Math" w:hAnsi="Cambria Math"/>
              <w:sz w:val="21"/>
              <w:szCs w:val="21"/>
            </w:rPr>
            <m:t xml:space="preserve">         G = </m:t>
          </m:r>
          <m:r>
            <w:rPr>
              <w:rStyle w:val="15"/>
              <w:rFonts w:ascii="Cambria Math" w:hAnsi="Cambria Math" w:cs="Times New Roman" w:hint="eastAsia"/>
              <w:sz w:val="21"/>
              <w:szCs w:val="21"/>
            </w:rPr>
            <m:t>dis</m:t>
          </m:r>
          <m:r>
            <w:rPr>
              <w:rStyle w:val="15"/>
              <w:rFonts w:ascii="Cambria Math" w:hAnsi="Cambria Math" w:cs="Times New Roman"/>
              <w:sz w:val="21"/>
              <w:szCs w:val="21"/>
            </w:rPr>
            <m:t>played green time for a traffic movement in seconds,</m:t>
          </m:r>
        </m:oMath>
      </m:oMathPara>
    </w:p>
    <w:p w14:paraId="5F9C76DC" w14:textId="2891EB73" w:rsidR="00CE7BE0" w:rsidRPr="007D04B8" w:rsidRDefault="00CE7BE0" w:rsidP="00CE7BE0">
      <w:pPr>
        <w:rPr>
          <w:rFonts w:ascii="Times New Roman" w:hAnsi="Times New Roman" w:cs="Times New Roman"/>
          <w:i/>
          <w:iCs/>
          <w:color w:val="000000"/>
          <w:szCs w:val="21"/>
        </w:rPr>
      </w:pPr>
      <w:r w:rsidRPr="007D04B8">
        <w:rPr>
          <w:rStyle w:val="15"/>
          <w:rFonts w:ascii="Times New Roman" w:hAnsi="Times New Roman" w:cs="Times New Roman"/>
          <w:i/>
          <w:sz w:val="21"/>
          <w:szCs w:val="21"/>
        </w:rPr>
        <w:tab/>
      </w:r>
      <m:oMath>
        <m:r>
          <w:rPr>
            <w:rFonts w:ascii="Cambria Math" w:hAnsi="Cambria Math"/>
            <w:szCs w:val="21"/>
          </w:rPr>
          <m:t>Y</m:t>
        </m:r>
        <m:r>
          <w:rPr>
            <w:rStyle w:val="15"/>
            <w:rFonts w:ascii="Cambria Math" w:hAnsi="Cambria Math" w:cs="Times New Roman"/>
            <w:sz w:val="21"/>
            <w:szCs w:val="21"/>
          </w:rPr>
          <m:t xml:space="preserve">= </m:t>
        </m:r>
        <m:r>
          <w:rPr>
            <w:rStyle w:val="15"/>
            <w:rFonts w:ascii="Cambria Math" w:hAnsi="Cambria Math" w:cs="Times New Roman" w:hint="eastAsia"/>
            <w:sz w:val="21"/>
            <w:szCs w:val="21"/>
          </w:rPr>
          <m:t>dis</m:t>
        </m:r>
        <m:r>
          <w:rPr>
            <w:rStyle w:val="15"/>
            <w:rFonts w:ascii="Cambria Math" w:hAnsi="Cambria Math" w:cs="Times New Roman"/>
            <w:sz w:val="21"/>
            <w:szCs w:val="21"/>
          </w:rPr>
          <m:t>played yellow time for a traffic movement in seconds,</m:t>
        </m:r>
      </m:oMath>
      <w:r w:rsidRPr="007D04B8">
        <w:rPr>
          <w:rFonts w:ascii="Times New Roman" w:hAnsi="Times New Roman"/>
          <w:szCs w:val="21"/>
        </w:rPr>
        <w:t xml:space="preserve"> </w:t>
      </w:r>
    </w:p>
    <w:p w14:paraId="0C09232A" w14:textId="5BC6F4F5" w:rsidR="00CA5BFC" w:rsidRPr="007D04B8" w:rsidRDefault="00132820" w:rsidP="00D25F71">
      <w:pPr>
        <w:ind w:left="420" w:firstLine="420"/>
        <w:rPr>
          <w:rStyle w:val="15"/>
          <w:rFonts w:ascii="Times New Roman" w:hAnsi="Times New Roman"/>
          <w:i/>
          <w:iCs/>
          <w:sz w:val="21"/>
          <w:szCs w:val="21"/>
        </w:rPr>
      </w:pPr>
      <m:oMathPara>
        <m:oMathParaPr>
          <m:jc m:val="left"/>
        </m:oMathParaPr>
        <m:oMath>
          <m:r>
            <w:rPr>
              <w:rFonts w:ascii="Cambria Math" w:hAnsi="Cambria Math"/>
              <w:szCs w:val="21"/>
            </w:rPr>
            <m:t>AR</m:t>
          </m:r>
          <m:r>
            <w:rPr>
              <w:rStyle w:val="15"/>
              <w:rFonts w:ascii="Cambria Math" w:hAnsi="Cambria Math" w:cs="Times New Roman"/>
              <w:sz w:val="21"/>
              <w:szCs w:val="21"/>
            </w:rPr>
            <m:t xml:space="preserve">= </m:t>
          </m:r>
          <m:r>
            <w:rPr>
              <w:rStyle w:val="15"/>
              <w:rFonts w:ascii="Cambria Math" w:hAnsi="Cambria Math" w:cs="Times New Roman" w:hint="eastAsia"/>
              <w:sz w:val="21"/>
              <w:szCs w:val="21"/>
            </w:rPr>
            <m:t>dis</m:t>
          </m:r>
          <m:r>
            <w:rPr>
              <w:rStyle w:val="15"/>
              <w:rFonts w:ascii="Cambria Math" w:hAnsi="Cambria Math" w:cs="Times New Roman"/>
              <w:sz w:val="21"/>
              <w:szCs w:val="21"/>
            </w:rPr>
            <m:t xml:space="preserve">played </m:t>
          </m:r>
          <m:r>
            <w:rPr>
              <w:rStyle w:val="15"/>
              <w:rFonts w:ascii="Cambria Math" w:hAnsi="Cambria Math" w:cs="Times New Roman" w:hint="eastAsia"/>
              <w:sz w:val="21"/>
              <w:szCs w:val="21"/>
            </w:rPr>
            <m:t>all</m:t>
          </m:r>
          <m:r>
            <w:rPr>
              <w:rStyle w:val="15"/>
              <w:rFonts w:ascii="Cambria Math" w:eastAsia="Microsoft YaHei" w:hAnsi="Cambria Math" w:cs="Microsoft YaHei"/>
              <w:sz w:val="21"/>
              <w:szCs w:val="21"/>
            </w:rPr>
            <m:t>-</m:t>
          </m:r>
          <m:r>
            <w:rPr>
              <w:rStyle w:val="15"/>
              <w:rFonts w:ascii="Cambria Math" w:hAnsi="Cambria Math" w:cs="Times New Roman" w:hint="eastAsia"/>
              <w:sz w:val="21"/>
              <w:szCs w:val="21"/>
            </w:rPr>
            <m:t>red</m:t>
          </m:r>
          <m:r>
            <w:rPr>
              <w:rStyle w:val="15"/>
              <w:rFonts w:ascii="Cambria Math" w:hAnsi="Cambria Math" w:cs="Times New Roman"/>
              <w:sz w:val="21"/>
              <w:szCs w:val="21"/>
            </w:rPr>
            <m:t xml:space="preserve"> time in seconds,</m:t>
          </m:r>
          <m:r>
            <w:rPr>
              <w:rStyle w:val="15"/>
              <w:rFonts w:ascii="Cambria Math" w:hAnsi="Cambria Math"/>
              <w:sz w:val="21"/>
              <w:szCs w:val="21"/>
            </w:rPr>
            <m:t xml:space="preserve"> and</m:t>
          </m:r>
        </m:oMath>
      </m:oMathPara>
    </w:p>
    <w:p w14:paraId="7FBBFEA4" w14:textId="331196AF" w:rsidR="000D10D7" w:rsidRPr="007D04B8" w:rsidRDefault="0074018C" w:rsidP="00C965B4">
      <w:pPr>
        <w:ind w:left="420" w:firstLine="420"/>
        <w:rPr>
          <w:rFonts w:ascii="Times New Roman" w:hAnsi="Times New Roman"/>
          <w:i/>
          <w:szCs w:val="21"/>
        </w:rPr>
      </w:pPr>
      <m:oMathPara>
        <m:oMathParaPr>
          <m:jc m:val="left"/>
        </m:oMathParaPr>
        <m:oMath>
          <m:sSub>
            <m:sSubPr>
              <m:ctrlPr>
                <w:rPr>
                  <w:rFonts w:ascii="Cambria Math" w:hAnsi="Cambria Math"/>
                  <w:i/>
                  <w:szCs w:val="21"/>
                </w:rPr>
              </m:ctrlPr>
            </m:sSubPr>
            <m:e>
              <m:r>
                <w:rPr>
                  <w:rFonts w:ascii="Cambria Math" w:hAnsi="Cambria Math" w:hint="eastAsia"/>
                  <w:szCs w:val="21"/>
                </w:rPr>
                <m:t>t</m:t>
              </m:r>
            </m:e>
            <m:sub>
              <m:r>
                <w:rPr>
                  <w:rFonts w:ascii="Cambria Math" w:hAnsi="Cambria Math"/>
                  <w:szCs w:val="21"/>
                </w:rPr>
                <m:t>L</m:t>
              </m:r>
            </m:sub>
          </m:sSub>
          <m:r>
            <w:rPr>
              <w:rStyle w:val="15"/>
              <w:rFonts w:ascii="Cambria Math" w:hAnsi="Cambria Math" w:cs="Times New Roman"/>
              <w:sz w:val="21"/>
              <w:szCs w:val="21"/>
            </w:rPr>
            <m:t xml:space="preserve">= </m:t>
          </m:r>
          <m:r>
            <w:rPr>
              <w:rStyle w:val="fontstyle01"/>
              <w:rFonts w:ascii="Cambria Math" w:hAnsi="Cambria Math"/>
              <w:sz w:val="21"/>
              <w:szCs w:val="21"/>
            </w:rPr>
            <m:t>total lost time for a movement during a cycle in seconds.</m:t>
          </m:r>
        </m:oMath>
      </m:oMathPara>
    </w:p>
    <w:p w14:paraId="225DB108" w14:textId="1C3E1493" w:rsidR="00C46332" w:rsidRPr="00201FE0" w:rsidRDefault="00C46332" w:rsidP="00201FE0">
      <w:pPr>
        <w:pStyle w:val="2"/>
      </w:pPr>
      <w:bookmarkStart w:id="17" w:name="_Toc48761973"/>
      <w:r w:rsidRPr="00201FE0">
        <w:t>Step10. Calculate capacity and V/C</w:t>
      </w:r>
      <w:r w:rsidR="00803E0F" w:rsidRPr="00201FE0">
        <w:t xml:space="preserve"> ratio</w:t>
      </w:r>
      <w:bookmarkEnd w:id="17"/>
    </w:p>
    <w:p w14:paraId="7F5D4968" w14:textId="1753650B" w:rsidR="00C46332" w:rsidRPr="00C979C9" w:rsidRDefault="00C46332" w:rsidP="00C46332">
      <w:pPr>
        <w:rPr>
          <w:rFonts w:ascii="Times New Roman" w:hAnsi="Times New Roman"/>
          <w:sz w:val="24"/>
          <w:szCs w:val="28"/>
        </w:rPr>
      </w:pPr>
      <w:r w:rsidRPr="00C979C9">
        <w:rPr>
          <w:rFonts w:ascii="Times New Roman" w:hAnsi="Times New Roman" w:hint="eastAsia"/>
          <w:sz w:val="24"/>
          <w:szCs w:val="28"/>
        </w:rPr>
        <w:t>C</w:t>
      </w:r>
      <w:r w:rsidRPr="00C979C9">
        <w:rPr>
          <w:rFonts w:ascii="Times New Roman" w:hAnsi="Times New Roman"/>
          <w:sz w:val="24"/>
          <w:szCs w:val="28"/>
        </w:rPr>
        <w:t>apacity can be calculated as follows:</w:t>
      </w:r>
    </w:p>
    <w:p w14:paraId="75580E4A" w14:textId="0487AA6F" w:rsidR="006F30B7" w:rsidRPr="006A15B2" w:rsidRDefault="001830C4" w:rsidP="00C46332">
      <w:pPr>
        <w:rPr>
          <w:rFonts w:ascii="Times New Roman" w:hAnsi="Times New Roman"/>
        </w:rPr>
      </w:pPr>
      <m:oMathPara>
        <m:oMath>
          <m:r>
            <w:rPr>
              <w:rFonts w:ascii="Cambria Math" w:hAnsi="Cambria Math" w:hint="eastAsia"/>
            </w:rPr>
            <m:t>c=s</m:t>
          </m:r>
          <m:r>
            <w:rPr>
              <w:rFonts w:ascii="Cambria Math" w:hAnsi="Cambria Math"/>
            </w:rPr>
            <m:t>×</m:t>
          </m:r>
          <m:r>
            <w:rPr>
              <w:rFonts w:ascii="Cambria Math" w:hAnsi="Cambria Math" w:hint="eastAsia"/>
            </w:rPr>
            <m:t>g</m:t>
          </m:r>
          <m:r>
            <w:rPr>
              <w:rFonts w:ascii="Cambria Math" w:hAnsi="Cambria Math"/>
            </w:rPr>
            <m:t>/C</m:t>
          </m:r>
        </m:oMath>
      </m:oMathPara>
    </w:p>
    <w:p w14:paraId="1D0DCA63" w14:textId="387597BC" w:rsidR="006A15B2" w:rsidRDefault="001D0DA3" w:rsidP="006A15B2">
      <w:pPr>
        <w:rPr>
          <w:rFonts w:ascii="Times New Roman" w:hAnsi="Times New Roman"/>
          <w:iCs/>
          <w:sz w:val="24"/>
          <w:szCs w:val="24"/>
        </w:rPr>
      </w:pPr>
      <w:r>
        <w:rPr>
          <w:rFonts w:ascii="Times New Roman" w:hAnsi="Times New Roman"/>
          <w:iCs/>
          <w:sz w:val="24"/>
          <w:szCs w:val="24"/>
        </w:rPr>
        <w:t>w</w:t>
      </w:r>
      <w:r w:rsidR="006A15B2" w:rsidRPr="00C51AE4">
        <w:rPr>
          <w:rFonts w:ascii="Times New Roman" w:hAnsi="Times New Roman"/>
          <w:iCs/>
          <w:sz w:val="24"/>
          <w:szCs w:val="24"/>
        </w:rPr>
        <w:t>here</w:t>
      </w:r>
    </w:p>
    <w:p w14:paraId="33E11BBF" w14:textId="78832824" w:rsidR="003A2E97" w:rsidRPr="00FF310D" w:rsidRDefault="00544407" w:rsidP="00201880">
      <w:pPr>
        <w:ind w:left="420" w:firstLine="420"/>
        <w:jc w:val="left"/>
        <w:rPr>
          <w:rStyle w:val="15"/>
          <w:rFonts w:ascii="Cambria Math" w:hAnsi="Cambria Math"/>
          <w:sz w:val="21"/>
          <w:szCs w:val="21"/>
          <w:oMath/>
        </w:rPr>
      </w:pPr>
      <m:oMathPara>
        <m:oMathParaPr>
          <m:jc m:val="left"/>
        </m:oMathParaPr>
        <m:oMath>
          <m:r>
            <w:rPr>
              <w:rFonts w:ascii="Cambria Math" w:hAnsi="Cambria Math"/>
              <w:szCs w:val="21"/>
            </w:rPr>
            <m:t>c</m:t>
          </m:r>
          <m:r>
            <w:rPr>
              <w:rStyle w:val="15"/>
              <w:rFonts w:ascii="Cambria Math" w:hAnsi="Cambria Math" w:cs="Times New Roman"/>
              <w:sz w:val="21"/>
              <w:szCs w:val="21"/>
            </w:rPr>
            <m:t xml:space="preserve">= capacity (the maximum hourly volume that can pass through an intersection </m:t>
          </m:r>
        </m:oMath>
      </m:oMathPara>
    </w:p>
    <w:p w14:paraId="7275A244" w14:textId="77777777" w:rsidR="00FF310D" w:rsidRPr="00FF310D" w:rsidRDefault="00021ADA" w:rsidP="008A01AD">
      <w:pPr>
        <w:ind w:left="420" w:firstLine="420"/>
        <w:jc w:val="left"/>
        <w:rPr>
          <w:rStyle w:val="15"/>
          <w:rFonts w:ascii="Times New Roman" w:hAnsi="Times New Roman"/>
          <w:iCs/>
          <w:sz w:val="21"/>
          <w:szCs w:val="21"/>
        </w:rPr>
      </w:pPr>
      <m:oMathPara>
        <m:oMathParaPr>
          <m:jc m:val="left"/>
        </m:oMathParaPr>
        <m:oMath>
          <m:r>
            <w:rPr>
              <w:rStyle w:val="15"/>
              <w:rFonts w:ascii="Cambria Math" w:hAnsi="Cambria Math" w:cs="Times New Roman"/>
              <w:sz w:val="21"/>
              <w:szCs w:val="21"/>
            </w:rPr>
            <m:t xml:space="preserve">from a lane or group of lanes under prevailing roadway, traffic, and control </m:t>
          </m:r>
        </m:oMath>
      </m:oMathPara>
    </w:p>
    <w:p w14:paraId="6B95496D" w14:textId="6B67F5E8" w:rsidR="004B34CD" w:rsidRPr="00FF310D" w:rsidRDefault="00021ADA" w:rsidP="00201880">
      <w:pPr>
        <w:ind w:left="420" w:firstLine="420"/>
        <w:jc w:val="left"/>
        <w:rPr>
          <w:rFonts w:ascii="Cambria Math" w:hAnsi="Cambria Math"/>
          <w:color w:val="000000"/>
          <w:szCs w:val="21"/>
          <w:oMath/>
        </w:rPr>
      </w:pPr>
      <m:oMathPara>
        <m:oMathParaPr>
          <m:jc m:val="left"/>
        </m:oMathParaPr>
        <m:oMath>
          <m:r>
            <w:rPr>
              <w:rStyle w:val="15"/>
              <w:rFonts w:ascii="Cambria Math" w:hAnsi="Cambria Math" w:cs="Times New Roman"/>
              <w:sz w:val="21"/>
              <w:szCs w:val="21"/>
            </w:rPr>
            <m:t>conditions) in veh/h</m:t>
          </m:r>
        </m:oMath>
      </m:oMathPara>
    </w:p>
    <w:p w14:paraId="3E47A146" w14:textId="7AF97F46" w:rsidR="006A15B2" w:rsidRPr="007D04B8" w:rsidRDefault="006A15B2" w:rsidP="004B34CD">
      <w:pPr>
        <w:ind w:firstLine="420"/>
        <w:rPr>
          <w:rStyle w:val="15"/>
          <w:rFonts w:ascii="Times New Roman" w:hAnsi="Times New Roman"/>
          <w:i/>
          <w:sz w:val="21"/>
          <w:szCs w:val="21"/>
        </w:rPr>
      </w:pPr>
      <m:oMathPara>
        <m:oMathParaPr>
          <m:jc m:val="left"/>
        </m:oMathParaPr>
        <m:oMath>
          <m:r>
            <m:rPr>
              <m:sty m:val="bi"/>
            </m:rPr>
            <w:rPr>
              <w:rFonts w:ascii="Cambria Math" w:hAnsi="Cambria Math"/>
              <w:szCs w:val="21"/>
            </w:rPr>
            <m:t xml:space="preserve">   </m:t>
          </m:r>
          <m:r>
            <w:rPr>
              <w:rStyle w:val="15"/>
              <w:rFonts w:ascii="Cambria Math" w:hAnsi="Cambria Math"/>
              <w:sz w:val="21"/>
              <w:szCs w:val="21"/>
            </w:rPr>
            <m:t xml:space="preserve">      s =saturation flow rate in veh/h,and</m:t>
          </m:r>
        </m:oMath>
      </m:oMathPara>
    </w:p>
    <w:p w14:paraId="63A211CE" w14:textId="4C1DEE44" w:rsidR="006A15B2" w:rsidRDefault="006A15B2" w:rsidP="00C46332">
      <w:pPr>
        <w:rPr>
          <w:rFonts w:ascii="Times New Roman" w:hAnsi="Times New Roman"/>
        </w:rPr>
      </w:pPr>
      <w:r w:rsidRPr="007D04B8">
        <w:rPr>
          <w:rStyle w:val="15"/>
          <w:rFonts w:ascii="Times New Roman" w:hAnsi="Times New Roman" w:cs="Times New Roman"/>
          <w:i/>
          <w:sz w:val="21"/>
          <w:szCs w:val="21"/>
        </w:rPr>
        <w:tab/>
      </w:r>
      <m:oMath>
        <m:r>
          <w:rPr>
            <w:rFonts w:ascii="Cambria Math" w:hAnsi="Cambria Math"/>
            <w:szCs w:val="21"/>
          </w:rPr>
          <m:t>g/C</m:t>
        </m:r>
        <m:r>
          <w:rPr>
            <w:rStyle w:val="15"/>
            <w:rFonts w:ascii="Cambria Math" w:hAnsi="Cambria Math" w:cs="Times New Roman"/>
            <w:sz w:val="21"/>
            <w:szCs w:val="21"/>
          </w:rPr>
          <m:t>= ratio of effective green time to cycle length</m:t>
        </m:r>
      </m:oMath>
    </w:p>
    <w:p w14:paraId="5E8DE820" w14:textId="5C53FFB2" w:rsidR="00C46332" w:rsidRPr="00C979C9" w:rsidRDefault="00C46332" w:rsidP="00C46332">
      <w:pPr>
        <w:rPr>
          <w:rFonts w:ascii="Times New Roman" w:hAnsi="Times New Roman"/>
          <w:sz w:val="24"/>
          <w:szCs w:val="24"/>
        </w:rPr>
      </w:pPr>
      <w:r w:rsidRPr="00C979C9">
        <w:rPr>
          <w:rFonts w:ascii="Times New Roman" w:hAnsi="Times New Roman"/>
          <w:sz w:val="24"/>
          <w:szCs w:val="28"/>
        </w:rPr>
        <w:t xml:space="preserve">Then we can calculate </w:t>
      </w:r>
      <w:r w:rsidR="00803E0F" w:rsidRPr="00C979C9">
        <w:rPr>
          <w:rFonts w:ascii="Times New Roman" w:hAnsi="Times New Roman"/>
          <w:sz w:val="24"/>
          <w:szCs w:val="28"/>
        </w:rPr>
        <w:t xml:space="preserve">the </w:t>
      </w:r>
      <w:r w:rsidRPr="00C979C9">
        <w:rPr>
          <w:rFonts w:ascii="Times New Roman" w:hAnsi="Times New Roman"/>
          <w:sz w:val="24"/>
          <w:szCs w:val="28"/>
        </w:rPr>
        <w:t>ratio</w:t>
      </w:r>
      <w:r w:rsidR="00803E0F" w:rsidRPr="00C979C9">
        <w:rPr>
          <w:rFonts w:ascii="Times New Roman" w:hAnsi="Times New Roman"/>
          <w:sz w:val="24"/>
          <w:szCs w:val="28"/>
        </w:rPr>
        <w:t xml:space="preserve"> of</w:t>
      </w:r>
      <w:r w:rsidRPr="00C979C9">
        <w:rPr>
          <w:rFonts w:ascii="Times New Roman" w:hAnsi="Times New Roman"/>
          <w:sz w:val="24"/>
          <w:szCs w:val="28"/>
        </w:rPr>
        <w:t xml:space="preserve"> V/C.</w:t>
      </w:r>
    </w:p>
    <w:p w14:paraId="050F0632" w14:textId="77777777" w:rsidR="00C46332" w:rsidRDefault="00C46332" w:rsidP="00201FE0">
      <w:pPr>
        <w:pStyle w:val="2"/>
      </w:pPr>
      <w:bookmarkStart w:id="18" w:name="_Toc48761974"/>
      <w:r>
        <w:t>Step11. Calculate Signal Delay and LOS</w:t>
      </w:r>
      <w:bookmarkEnd w:id="18"/>
    </w:p>
    <w:p w14:paraId="2C6D553A" w14:textId="4B86E687"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Average Uniform Delay</w:t>
      </w:r>
    </w:p>
    <w:p w14:paraId="11469519" w14:textId="701C2873" w:rsidR="00A02B28" w:rsidRPr="000D428F" w:rsidRDefault="0074018C" w:rsidP="00A02B28">
      <w:pPr>
        <w:pStyle w:val="ListParagraph"/>
        <w:ind w:left="360" w:firstLineChars="0" w:firstLine="0"/>
        <w:rPr>
          <w:rFonts w:ascii="Times New Roman" w:hAnsi="Times New Roman"/>
          <w:i/>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0.5C</m:t>
              </m:r>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g</m:t>
                      </m:r>
                    </m:num>
                    <m:den>
                      <m:r>
                        <w:rPr>
                          <w:rFonts w:ascii="Cambria Math" w:hAnsi="Cambria Math"/>
                        </w:rPr>
                        <m:t>C</m:t>
                      </m:r>
                    </m:den>
                  </m:f>
                  <m:r>
                    <w:rPr>
                      <w:rFonts w:ascii="Cambria Math" w:hAnsi="Cambria Math"/>
                    </w:rPr>
                    <m:t>)</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C</m:t>
                  </m:r>
                </m:den>
              </m:f>
              <m:r>
                <w:rPr>
                  <w:rFonts w:ascii="Cambria Math" w:hAnsi="Cambria Math"/>
                </w:rPr>
                <m:t>)</m:t>
              </m:r>
            </m:den>
          </m:f>
        </m:oMath>
      </m:oMathPara>
    </w:p>
    <w:p w14:paraId="60C4ADC4" w14:textId="42CDD624"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Average In</w:t>
      </w:r>
      <w:r>
        <w:rPr>
          <w:rFonts w:ascii="Times New Roman" w:hAnsi="Times New Roman" w:hint="eastAsia"/>
          <w:b/>
          <w:bCs/>
        </w:rPr>
        <w:t>c</w:t>
      </w:r>
      <w:r>
        <w:rPr>
          <w:rFonts w:ascii="Times New Roman" w:hAnsi="Times New Roman"/>
          <w:b/>
          <w:bCs/>
        </w:rPr>
        <w:t>remental D</w:t>
      </w:r>
      <w:r>
        <w:rPr>
          <w:rFonts w:ascii="Times New Roman" w:hAnsi="Times New Roman" w:hint="eastAsia"/>
          <w:b/>
          <w:bCs/>
        </w:rPr>
        <w:t>elay</w:t>
      </w:r>
      <w:r w:rsidR="00FA3219">
        <w:rPr>
          <w:rFonts w:ascii="Times New Roman" w:hAnsi="Times New Roman"/>
          <w:b/>
          <w:bCs/>
        </w:rPr>
        <w:t xml:space="preserve"> </w:t>
      </w:r>
      <w:r w:rsidR="006702B8">
        <w:rPr>
          <w:rFonts w:ascii="Times New Roman" w:hAnsi="Times New Roman"/>
          <w:b/>
          <w:bCs/>
        </w:rPr>
        <w:t>(</w:t>
      </w:r>
      <w:r w:rsidR="00FA3219">
        <w:rPr>
          <w:rFonts w:ascii="Times New Roman" w:hAnsi="Times New Roman"/>
          <w:b/>
          <w:bCs/>
        </w:rPr>
        <w:t xml:space="preserve">not fully </w:t>
      </w:r>
      <w:r w:rsidR="000032F6">
        <w:rPr>
          <w:rFonts w:ascii="Times New Roman" w:hAnsi="Times New Roman"/>
          <w:b/>
          <w:bCs/>
        </w:rPr>
        <w:t>implemented in Signal API</w:t>
      </w:r>
      <w:r w:rsidR="006702B8">
        <w:rPr>
          <w:rFonts w:ascii="Times New Roman" w:hAnsi="Times New Roman"/>
          <w:b/>
          <w:bCs/>
        </w:rPr>
        <w:t>)</w:t>
      </w:r>
    </w:p>
    <w:p w14:paraId="1FC8C4B8" w14:textId="3573EF5F" w:rsidR="00F95FD9" w:rsidRPr="004D172C" w:rsidRDefault="0074018C" w:rsidP="009C0ACB">
      <w:pPr>
        <w:pStyle w:val="ListParagraph"/>
        <w:ind w:left="360" w:firstLineChars="0" w:firstLine="0"/>
        <w:rPr>
          <w:rFonts w:ascii="Times New Roman" w:hAnsi="Times New Roman"/>
          <w:i/>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=900T</m:t>
          </m:r>
          <m:d>
            <m:dPr>
              <m:begChr m:val="["/>
              <m:endChr m:val="]"/>
              <m:ctrlPr>
                <w:rPr>
                  <w:rFonts w:ascii="Cambria Math" w:hAnsi="Cambria Math"/>
                  <w:i/>
                </w:rPr>
              </m:ctrlPr>
            </m:dPr>
            <m:e>
              <m:d>
                <m:dPr>
                  <m:ctrlPr>
                    <w:rPr>
                      <w:rFonts w:ascii="Cambria Math" w:hAnsi="Cambria Math"/>
                      <w:i/>
                    </w:rPr>
                  </m:ctrlPr>
                </m:dPr>
                <m:e>
                  <m:r>
                    <w:rPr>
                      <w:rFonts w:ascii="Cambria Math" w:hAnsi="Cambria Math"/>
                    </w:rPr>
                    <m:t>X-1</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8KIX</m:t>
                      </m:r>
                    </m:num>
                    <m:den>
                      <m:r>
                        <w:rPr>
                          <w:rFonts w:ascii="Cambria Math" w:hAnsi="Cambria Math"/>
                        </w:rPr>
                        <m:t>cT</m:t>
                      </m:r>
                    </m:den>
                  </m:f>
                </m:e>
              </m:rad>
            </m:e>
          </m:d>
        </m:oMath>
      </m:oMathPara>
    </w:p>
    <w:p w14:paraId="4D23B5B4" w14:textId="77777777" w:rsidR="00076A75" w:rsidRPr="00C51AE4" w:rsidRDefault="00076A75" w:rsidP="00076A75">
      <w:pPr>
        <w:rPr>
          <w:rFonts w:ascii="Times New Roman" w:hAnsi="Times New Roman"/>
          <w:iCs/>
          <w:sz w:val="24"/>
          <w:szCs w:val="24"/>
        </w:rPr>
      </w:pPr>
      <w:r w:rsidRPr="00C51AE4">
        <w:rPr>
          <w:rFonts w:ascii="Times New Roman" w:hAnsi="Times New Roman" w:hint="eastAsia"/>
          <w:iCs/>
          <w:sz w:val="24"/>
          <w:szCs w:val="24"/>
        </w:rPr>
        <w:lastRenderedPageBreak/>
        <w:t>w</w:t>
      </w:r>
      <w:r w:rsidRPr="00C51AE4">
        <w:rPr>
          <w:rFonts w:ascii="Times New Roman" w:hAnsi="Times New Roman"/>
          <w:iCs/>
          <w:sz w:val="24"/>
          <w:szCs w:val="24"/>
        </w:rPr>
        <w:t>here</w:t>
      </w:r>
    </w:p>
    <w:p w14:paraId="77F0FFB4" w14:textId="2A89EDA2" w:rsidR="00121095" w:rsidRPr="00742D98" w:rsidRDefault="0074018C" w:rsidP="00121095">
      <w:pPr>
        <w:ind w:left="420" w:firstLine="420"/>
        <w:rPr>
          <w:rStyle w:val="15"/>
          <w:rFonts w:ascii="Cambria Math" w:hAnsi="Cambria Math"/>
          <w:sz w:val="21"/>
          <w:szCs w:val="21"/>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2</m:t>
              </m:r>
            </m:sub>
          </m:sSub>
          <m:r>
            <w:rPr>
              <w:rStyle w:val="15"/>
              <w:rFonts w:ascii="Cambria Math" w:hAnsi="Cambria Math" w:cs="Times New Roman"/>
              <w:sz w:val="21"/>
              <w:szCs w:val="21"/>
            </w:rPr>
            <m:t xml:space="preserve">= average incremental delay per vehicle due to random arrivals </m:t>
          </m:r>
        </m:oMath>
      </m:oMathPara>
    </w:p>
    <w:p w14:paraId="6DFE8E88" w14:textId="5DF6FEFC" w:rsidR="00076A75" w:rsidRPr="00742D98" w:rsidRDefault="00742D98" w:rsidP="00121095">
      <w:pPr>
        <w:ind w:left="420" w:firstLine="420"/>
        <w:rPr>
          <w:rStyle w:val="15"/>
          <w:rFonts w:ascii="Cambria Math" w:hAnsi="Cambria Math"/>
          <w:sz w:val="21"/>
          <w:szCs w:val="21"/>
          <w:oMath/>
        </w:rPr>
      </w:pPr>
      <m:oMathPara>
        <m:oMathParaPr>
          <m:jc m:val="left"/>
        </m:oMathParaPr>
        <m:oMath>
          <m:r>
            <w:rPr>
              <w:rStyle w:val="15"/>
              <w:rFonts w:ascii="Cambria Math" w:hAnsi="Cambria Math" w:cs="Times New Roman"/>
              <w:sz w:val="21"/>
              <w:szCs w:val="21"/>
            </w:rPr>
            <m:t>and occasional oversaturation in seconds,</m:t>
          </m:r>
        </m:oMath>
      </m:oMathPara>
    </w:p>
    <w:p w14:paraId="59AEF6EF" w14:textId="2A2DEEFE" w:rsidR="00076A75" w:rsidRPr="00521B84" w:rsidRDefault="00076A75" w:rsidP="00076A75">
      <w:pPr>
        <w:rPr>
          <w:rStyle w:val="15"/>
          <w:rFonts w:ascii="Times New Roman" w:hAnsi="Times New Roman"/>
          <w:i/>
          <w:sz w:val="21"/>
          <w:szCs w:val="21"/>
        </w:rPr>
      </w:pPr>
      <m:oMathPara>
        <m:oMathParaPr>
          <m:jc m:val="left"/>
        </m:oMathParaPr>
        <m:oMath>
          <m:r>
            <w:rPr>
              <w:rStyle w:val="15"/>
              <w:rFonts w:ascii="Cambria Math" w:hAnsi="Cambria Math"/>
              <w:sz w:val="21"/>
              <w:szCs w:val="21"/>
            </w:rPr>
            <m:t xml:space="preserve">         T = </m:t>
          </m:r>
          <m:r>
            <w:rPr>
              <w:rStyle w:val="15"/>
              <w:rFonts w:ascii="Cambria Math" w:hAnsi="Cambria Math" w:cs="Times New Roman" w:hint="eastAsia"/>
              <w:sz w:val="21"/>
              <w:szCs w:val="21"/>
            </w:rPr>
            <m:t>d</m:t>
          </m:r>
          <m:r>
            <w:rPr>
              <w:rStyle w:val="15"/>
              <w:rFonts w:ascii="Cambria Math" w:hAnsi="Cambria Math" w:cs="Times New Roman"/>
              <w:sz w:val="21"/>
              <w:szCs w:val="21"/>
            </w:rPr>
            <m:t>uration of analysis period in h,</m:t>
          </m:r>
        </m:oMath>
      </m:oMathPara>
    </w:p>
    <w:p w14:paraId="28440EA9" w14:textId="131E50D9" w:rsidR="00076A75" w:rsidRPr="007D04B8" w:rsidRDefault="00076A75" w:rsidP="00076A75">
      <w:pPr>
        <w:rPr>
          <w:rFonts w:ascii="Times New Roman" w:hAnsi="Times New Roman" w:cs="Times New Roman"/>
          <w:i/>
          <w:iCs/>
          <w:color w:val="000000"/>
          <w:szCs w:val="21"/>
        </w:rPr>
      </w:pPr>
      <w:r w:rsidRPr="007D04B8">
        <w:rPr>
          <w:rStyle w:val="15"/>
          <w:rFonts w:ascii="Times New Roman" w:hAnsi="Times New Roman" w:cs="Times New Roman"/>
          <w:i/>
          <w:sz w:val="21"/>
          <w:szCs w:val="21"/>
        </w:rPr>
        <w:tab/>
      </w:r>
      <m:oMath>
        <m:r>
          <w:rPr>
            <w:rFonts w:ascii="Cambria Math" w:hAnsi="Cambria Math"/>
            <w:szCs w:val="21"/>
          </w:rPr>
          <m:t>X</m:t>
        </m:r>
        <m:r>
          <w:rPr>
            <w:rStyle w:val="15"/>
            <w:rFonts w:ascii="Cambria Math" w:hAnsi="Cambria Math" w:cs="Times New Roman"/>
            <w:sz w:val="21"/>
            <w:szCs w:val="21"/>
          </w:rPr>
          <m:t>= v/c ratio for lane group,</m:t>
        </m:r>
      </m:oMath>
      <w:r w:rsidRPr="007D04B8">
        <w:rPr>
          <w:rFonts w:ascii="Times New Roman" w:hAnsi="Times New Roman"/>
          <w:szCs w:val="21"/>
        </w:rPr>
        <w:t xml:space="preserve"> </w:t>
      </w:r>
    </w:p>
    <w:p w14:paraId="55F32915" w14:textId="5251DC7C" w:rsidR="00076A75" w:rsidRPr="00A775B5" w:rsidRDefault="00A775B5" w:rsidP="00076A75">
      <w:pPr>
        <w:ind w:left="420" w:firstLine="420"/>
        <w:rPr>
          <w:rStyle w:val="15"/>
          <w:rFonts w:ascii="Times New Roman" w:hAnsi="Times New Roman"/>
          <w:i/>
          <w:iCs/>
          <w:sz w:val="21"/>
          <w:szCs w:val="21"/>
        </w:rPr>
      </w:pPr>
      <m:oMathPara>
        <m:oMathParaPr>
          <m:jc m:val="left"/>
        </m:oMathParaPr>
        <m:oMath>
          <m:r>
            <w:rPr>
              <w:rFonts w:ascii="Cambria Math" w:hAnsi="Cambria Math"/>
              <w:szCs w:val="21"/>
            </w:rPr>
            <m:t>k</m:t>
          </m:r>
          <m:r>
            <w:rPr>
              <w:rStyle w:val="15"/>
              <w:rFonts w:ascii="Cambria Math" w:hAnsi="Cambria Math" w:cs="Times New Roman"/>
              <w:sz w:val="21"/>
              <w:szCs w:val="21"/>
            </w:rPr>
            <m:t xml:space="preserve">= </m:t>
          </m:r>
          <m:r>
            <w:rPr>
              <w:rStyle w:val="15"/>
              <w:rFonts w:ascii="Cambria Math" w:hAnsi="Cambria Math" w:cs="Times New Roman" w:hint="eastAsia"/>
              <w:sz w:val="21"/>
              <w:szCs w:val="21"/>
            </w:rPr>
            <m:t>d</m:t>
          </m:r>
          <m:r>
            <w:rPr>
              <w:rStyle w:val="15"/>
              <w:rFonts w:ascii="Cambria Math" w:hAnsi="Cambria Math" w:cs="Times New Roman"/>
              <w:sz w:val="21"/>
              <w:szCs w:val="21"/>
            </w:rPr>
            <m:t>elay adjustment factor that is dependent on signal controller mode,</m:t>
          </m:r>
        </m:oMath>
      </m:oMathPara>
    </w:p>
    <w:p w14:paraId="6C7BF39A" w14:textId="1E7E96A8" w:rsidR="00076A75" w:rsidRPr="009D069C" w:rsidRDefault="009D069C" w:rsidP="00076A75">
      <w:pPr>
        <w:ind w:left="420" w:firstLine="420"/>
        <w:rPr>
          <w:rStyle w:val="fontstyle01"/>
          <w:rFonts w:ascii="Times New Roman" w:hAnsi="Times New Roman"/>
          <w:i/>
          <w:sz w:val="21"/>
          <w:szCs w:val="21"/>
        </w:rPr>
      </w:pPr>
      <m:oMathPara>
        <m:oMathParaPr>
          <m:jc m:val="left"/>
        </m:oMathParaPr>
        <m:oMath>
          <m:r>
            <w:rPr>
              <w:rFonts w:ascii="Cambria Math" w:hAnsi="Cambria Math"/>
              <w:szCs w:val="21"/>
            </w:rPr>
            <m:t>I</m:t>
          </m:r>
          <m:r>
            <w:rPr>
              <w:rStyle w:val="15"/>
              <w:rFonts w:ascii="Cambria Math" w:hAnsi="Cambria Math" w:cs="Times New Roman"/>
              <w:sz w:val="21"/>
              <w:szCs w:val="21"/>
            </w:rPr>
            <m:t>=upstream filtering/metering adjustment factor, and</m:t>
          </m:r>
        </m:oMath>
      </m:oMathPara>
    </w:p>
    <w:p w14:paraId="7521E5B4" w14:textId="2733C39C" w:rsidR="00F77F84" w:rsidRPr="007D04B8" w:rsidRDefault="00F77F84" w:rsidP="00842A61">
      <w:pPr>
        <w:rPr>
          <w:rFonts w:ascii="Times New Roman" w:hAnsi="Times New Roman"/>
          <w:i/>
          <w:szCs w:val="21"/>
        </w:rPr>
      </w:pPr>
      <w:r>
        <w:rPr>
          <w:rFonts w:ascii="Times New Roman" w:hAnsi="Times New Roman"/>
          <w:i/>
          <w:szCs w:val="21"/>
        </w:rPr>
        <w:tab/>
      </w:r>
      <m:oMath>
        <m:r>
          <w:rPr>
            <w:rFonts w:ascii="Cambria Math" w:hAnsi="Cambria Math"/>
            <w:szCs w:val="21"/>
          </w:rPr>
          <m:t>c</m:t>
        </m:r>
        <m:r>
          <w:rPr>
            <w:rStyle w:val="15"/>
            <w:rFonts w:ascii="Cambria Math" w:hAnsi="Cambria Math" w:cs="Times New Roman"/>
            <w:sz w:val="21"/>
            <w:szCs w:val="21"/>
          </w:rPr>
          <m:t xml:space="preserve">= </m:t>
        </m:r>
        <m:r>
          <w:rPr>
            <w:rStyle w:val="fontstyle01"/>
            <w:rFonts w:ascii="Cambria Math" w:hAnsi="Cambria Math"/>
            <w:sz w:val="21"/>
            <w:szCs w:val="21"/>
          </w:rPr>
          <m:t>lane group capacity in veh/h.</m:t>
        </m:r>
      </m:oMath>
    </w:p>
    <w:p w14:paraId="03586F9F" w14:textId="28DF4436"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Control Delay</w:t>
      </w:r>
    </w:p>
    <w:p w14:paraId="72BEEA45" w14:textId="30B64441" w:rsidR="00C46332" w:rsidRPr="00644617" w:rsidRDefault="00BD729B" w:rsidP="00644617">
      <w:pPr>
        <w:pStyle w:val="ListParagraph"/>
        <w:ind w:left="360" w:firstLineChars="0" w:firstLine="0"/>
        <w:rPr>
          <w:rFonts w:ascii="Times New Roman" w:hAnsi="Times New Roman"/>
          <w:i/>
        </w:rPr>
      </w:pPr>
      <m:oMathPara>
        <m:oMath>
          <m:r>
            <w:rPr>
              <w:rFonts w:ascii="Cambria Math" w:hAnsi="Cambria Math"/>
            </w:rPr>
            <m:t>Control Delay = Average Uniform Delay + Average Incremental Delay</m:t>
          </m:r>
        </m:oMath>
      </m:oMathPara>
    </w:p>
    <w:p w14:paraId="212E4C29" w14:textId="77777777"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Approach Delay</w:t>
      </w:r>
    </w:p>
    <w:p w14:paraId="082C7460" w14:textId="1C4E3802" w:rsidR="00C46332" w:rsidRPr="00BF068C" w:rsidRDefault="0074018C" w:rsidP="00BF068C">
      <w:pPr>
        <w:pStyle w:val="ListParagraph"/>
        <w:ind w:left="360" w:firstLineChars="0" w:firstLine="0"/>
        <w:jc w:val="center"/>
        <w:rPr>
          <w:rFonts w:ascii="Times New Roman" w:hAnsi="Times New Roman"/>
          <w:i/>
        </w:rPr>
      </w:pPr>
      <m:oMathPara>
        <m:oMath>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en>
          </m:f>
        </m:oMath>
      </m:oMathPara>
    </w:p>
    <w:p w14:paraId="5989C454" w14:textId="77777777" w:rsidR="00AB10FB" w:rsidRPr="00C51AE4" w:rsidRDefault="00AB10FB" w:rsidP="00AB10FB">
      <w:pPr>
        <w:rPr>
          <w:rFonts w:ascii="Times New Roman" w:hAnsi="Times New Roman"/>
          <w:iCs/>
          <w:sz w:val="24"/>
          <w:szCs w:val="24"/>
        </w:rPr>
      </w:pPr>
      <w:r w:rsidRPr="00C51AE4">
        <w:rPr>
          <w:rFonts w:ascii="Times New Roman" w:hAnsi="Times New Roman" w:hint="eastAsia"/>
          <w:iCs/>
          <w:sz w:val="24"/>
          <w:szCs w:val="24"/>
        </w:rPr>
        <w:t>w</w:t>
      </w:r>
      <w:r w:rsidRPr="00C51AE4">
        <w:rPr>
          <w:rFonts w:ascii="Times New Roman" w:hAnsi="Times New Roman"/>
          <w:iCs/>
          <w:sz w:val="24"/>
          <w:szCs w:val="24"/>
        </w:rPr>
        <w:t>here</w:t>
      </w:r>
    </w:p>
    <w:p w14:paraId="153DB8D0" w14:textId="2C9B6A0B" w:rsidR="00AB10FB" w:rsidRPr="00933026" w:rsidRDefault="0074018C" w:rsidP="00AB10FB">
      <w:pPr>
        <w:ind w:left="420" w:firstLine="420"/>
        <w:rPr>
          <w:rStyle w:val="15"/>
          <w:rFonts w:ascii="Cambria Math" w:hAnsi="Cambria Math"/>
          <w:sz w:val="21"/>
          <w:szCs w:val="21"/>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r>
            <w:rPr>
              <w:rStyle w:val="15"/>
              <w:rFonts w:ascii="Cambria Math" w:hAnsi="Cambria Math" w:cs="Times New Roman"/>
              <w:sz w:val="21"/>
              <w:szCs w:val="21"/>
            </w:rPr>
            <m:t xml:space="preserve">= average delay per vehicle for approach A in seconds, </m:t>
          </m:r>
        </m:oMath>
      </m:oMathPara>
    </w:p>
    <w:p w14:paraId="058DB37A" w14:textId="27156C3A" w:rsidR="00AB10FB" w:rsidRPr="00FC3850" w:rsidRDefault="00FC3850" w:rsidP="00AB10FB">
      <w:pPr>
        <w:rPr>
          <w:rStyle w:val="15"/>
          <w:rFonts w:ascii="Times New Roman" w:hAnsi="Times New Roman"/>
          <w:i/>
          <w:sz w:val="21"/>
          <w:szCs w:val="21"/>
        </w:rPr>
      </w:pPr>
      <m:oMathPara>
        <m:oMathParaPr>
          <m:jc m:val="left"/>
        </m:oMathParaPr>
        <m:oMath>
          <m:r>
            <w:rPr>
              <w:rStyle w:val="15"/>
              <w:rFonts w:ascii="Cambria Math" w:hAnsi="Cambria Math"/>
              <w:sz w:val="21"/>
              <w:szCs w:val="21"/>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Style w:val="15"/>
              <w:rFonts w:ascii="Cambria Math" w:hAnsi="Cambria Math"/>
              <w:sz w:val="21"/>
              <w:szCs w:val="21"/>
            </w:rPr>
            <m:t xml:space="preserve"> = </m:t>
          </m:r>
          <m:r>
            <w:rPr>
              <w:rStyle w:val="15"/>
              <w:rFonts w:ascii="Cambria Math" w:hAnsi="Cambria Math" w:cs="Times New Roman"/>
              <w:sz w:val="21"/>
              <w:szCs w:val="21"/>
            </w:rPr>
            <m:t>average delay per vehicle for lane group i (on approach A) in seconds, and</m:t>
          </m:r>
        </m:oMath>
      </m:oMathPara>
    </w:p>
    <w:p w14:paraId="7FC75640" w14:textId="50E2FEFD" w:rsidR="00BF068C" w:rsidRPr="00A20D95" w:rsidRDefault="0074018C" w:rsidP="003A34A8">
      <w:pPr>
        <w:ind w:left="420" w:firstLine="420"/>
        <w:rPr>
          <w:rStyle w:val="15"/>
          <w:rFonts w:ascii="Times New Roman" w:hAnsi="Times New Roman"/>
          <w:i/>
          <w:iCs/>
          <w:sz w:val="21"/>
          <w:szCs w:val="21"/>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Style w:val="15"/>
              <w:rFonts w:ascii="Cambria Math" w:hAnsi="Cambria Math"/>
              <w:sz w:val="21"/>
              <w:szCs w:val="21"/>
            </w:rPr>
            <m:t xml:space="preserve"> = </m:t>
          </m:r>
          <m:r>
            <w:rPr>
              <w:rStyle w:val="15"/>
              <w:rFonts w:ascii="Cambria Math" w:hAnsi="Cambria Math" w:cs="Times New Roman"/>
              <w:sz w:val="21"/>
              <w:szCs w:val="21"/>
            </w:rPr>
            <m:t>analysis flow rate for lane group i in veh/h</m:t>
          </m:r>
        </m:oMath>
      </m:oMathPara>
    </w:p>
    <w:p w14:paraId="40870E77" w14:textId="15A4D409"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Intersection Delay</w:t>
      </w:r>
    </w:p>
    <w:p w14:paraId="3F633313" w14:textId="6A14949E" w:rsidR="008230A8" w:rsidRPr="00613D9A" w:rsidRDefault="0074018C" w:rsidP="00100620">
      <w:pPr>
        <w:pStyle w:val="ListParagraph"/>
        <w:ind w:left="360" w:firstLineChars="0" w:firstLine="0"/>
        <w:jc w:val="center"/>
        <w:rPr>
          <w:rFonts w:ascii="Times New Roman" w:hAnsi="Times New Roman"/>
          <w:i/>
        </w:rP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d</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A</m:t>
                      </m:r>
                    </m:sub>
                  </m:sSub>
                </m:e>
              </m:nary>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v</m:t>
                      </m:r>
                    </m:e>
                    <m:sub>
                      <m:r>
                        <w:rPr>
                          <w:rFonts w:ascii="Cambria Math" w:hAnsi="Cambria Math"/>
                        </w:rPr>
                        <m:t>A</m:t>
                      </m:r>
                    </m:sub>
                  </m:sSub>
                </m:e>
              </m:nary>
            </m:den>
          </m:f>
        </m:oMath>
      </m:oMathPara>
    </w:p>
    <w:p w14:paraId="3296689C" w14:textId="77777777" w:rsidR="00613D9A" w:rsidRPr="00613D9A" w:rsidRDefault="00613D9A" w:rsidP="00100620">
      <w:pPr>
        <w:pStyle w:val="ListParagraph"/>
        <w:ind w:left="360" w:firstLineChars="0" w:firstLine="0"/>
        <w:jc w:val="center"/>
        <w:rPr>
          <w:rFonts w:ascii="Times New Roman" w:hAnsi="Times New Roman"/>
          <w:i/>
        </w:rPr>
      </w:pPr>
    </w:p>
    <w:p w14:paraId="1C560D87" w14:textId="77777777" w:rsidR="005F7212" w:rsidRPr="00C51AE4" w:rsidRDefault="005F7212" w:rsidP="005F7212">
      <w:pPr>
        <w:rPr>
          <w:rFonts w:ascii="Times New Roman" w:hAnsi="Times New Roman"/>
          <w:iCs/>
          <w:sz w:val="24"/>
          <w:szCs w:val="24"/>
        </w:rPr>
      </w:pPr>
      <w:r w:rsidRPr="00C51AE4">
        <w:rPr>
          <w:rFonts w:ascii="Times New Roman" w:hAnsi="Times New Roman" w:hint="eastAsia"/>
          <w:iCs/>
          <w:sz w:val="24"/>
          <w:szCs w:val="24"/>
        </w:rPr>
        <w:t>w</w:t>
      </w:r>
      <w:r w:rsidRPr="00C51AE4">
        <w:rPr>
          <w:rFonts w:ascii="Times New Roman" w:hAnsi="Times New Roman"/>
          <w:iCs/>
          <w:sz w:val="24"/>
          <w:szCs w:val="24"/>
        </w:rPr>
        <w:t>here</w:t>
      </w:r>
    </w:p>
    <w:p w14:paraId="2C51BED3" w14:textId="150881D3" w:rsidR="005F7212" w:rsidRPr="00933026" w:rsidRDefault="0074018C" w:rsidP="005F7212">
      <w:pPr>
        <w:ind w:left="420" w:firstLine="420"/>
        <w:rPr>
          <w:rStyle w:val="15"/>
          <w:rFonts w:ascii="Cambria Math" w:hAnsi="Cambria Math"/>
          <w:sz w:val="21"/>
          <w:szCs w:val="21"/>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Style w:val="15"/>
              <w:rFonts w:ascii="Cambria Math" w:hAnsi="Cambria Math" w:cs="Times New Roman"/>
              <w:sz w:val="21"/>
              <w:szCs w:val="21"/>
            </w:rPr>
            <m:t xml:space="preserve">= average delay per vehicle for the intersection in seconds, </m:t>
          </m:r>
        </m:oMath>
      </m:oMathPara>
    </w:p>
    <w:p w14:paraId="571262C4" w14:textId="50128DCA" w:rsidR="005F7212" w:rsidRPr="00FC3850" w:rsidRDefault="005F7212" w:rsidP="005F7212">
      <w:pPr>
        <w:rPr>
          <w:rStyle w:val="15"/>
          <w:rFonts w:ascii="Times New Roman" w:hAnsi="Times New Roman"/>
          <w:i/>
          <w:sz w:val="21"/>
          <w:szCs w:val="21"/>
        </w:rPr>
      </w:pPr>
      <m:oMathPara>
        <m:oMathParaPr>
          <m:jc m:val="left"/>
        </m:oMathParaPr>
        <m:oMath>
          <m:r>
            <w:rPr>
              <w:rStyle w:val="15"/>
              <w:rFonts w:ascii="Cambria Math" w:hAnsi="Cambria Math"/>
              <w:sz w:val="21"/>
              <w:szCs w:val="21"/>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Style w:val="15"/>
              <w:rFonts w:ascii="Cambria Math" w:hAnsi="Cambria Math"/>
              <w:sz w:val="21"/>
              <w:szCs w:val="21"/>
            </w:rPr>
            <m:t xml:space="preserve"> = </m:t>
          </m:r>
          <m:r>
            <w:rPr>
              <w:rStyle w:val="15"/>
              <w:rFonts w:ascii="Cambria Math" w:hAnsi="Cambria Math" w:cs="Times New Roman"/>
              <w:sz w:val="21"/>
              <w:szCs w:val="21"/>
            </w:rPr>
            <m:t>average delay per vehicle for approach A in seconds, and</m:t>
          </m:r>
        </m:oMath>
      </m:oMathPara>
    </w:p>
    <w:p w14:paraId="7763E94B" w14:textId="0D401AEA" w:rsidR="005F7212" w:rsidRPr="004A6FE3" w:rsidRDefault="0074018C" w:rsidP="005F7212">
      <w:pPr>
        <w:ind w:left="420" w:firstLine="420"/>
        <w:rPr>
          <w:rStyle w:val="15"/>
          <w:rFonts w:ascii="Times New Roman" w:hAnsi="Times New Roman"/>
          <w:i/>
          <w:iCs/>
          <w:sz w:val="21"/>
          <w:szCs w:val="21"/>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r>
            <w:rPr>
              <w:rStyle w:val="15"/>
              <w:rFonts w:ascii="Cambria Math" w:hAnsi="Cambria Math"/>
              <w:sz w:val="21"/>
              <w:szCs w:val="21"/>
            </w:rPr>
            <m:t xml:space="preserve"> = </m:t>
          </m:r>
          <m:r>
            <w:rPr>
              <w:rStyle w:val="15"/>
              <w:rFonts w:ascii="Cambria Math" w:hAnsi="Cambria Math" w:cs="Times New Roman"/>
              <w:sz w:val="21"/>
              <w:szCs w:val="21"/>
            </w:rPr>
            <m:t xml:space="preserve">analysis flow rate for </m:t>
          </m:r>
          <m:r>
            <w:rPr>
              <w:rStyle w:val="15"/>
              <w:rFonts w:ascii="Cambria Math" w:hAnsi="Cambria Math" w:cs="Times New Roman" w:hint="eastAsia"/>
              <w:sz w:val="21"/>
              <w:szCs w:val="21"/>
            </w:rPr>
            <m:t>app</m:t>
          </m:r>
          <m:r>
            <w:rPr>
              <w:rStyle w:val="15"/>
              <w:rFonts w:ascii="Cambria Math" w:hAnsi="Cambria Math" w:cs="Times New Roman"/>
              <w:sz w:val="21"/>
              <w:szCs w:val="21"/>
            </w:rPr>
            <m:t>roach A in veh/h</m:t>
          </m:r>
        </m:oMath>
      </m:oMathPara>
    </w:p>
    <w:p w14:paraId="1842B975" w14:textId="74ED9383" w:rsidR="00C46332" w:rsidRPr="00AF5CC2" w:rsidRDefault="00C46332" w:rsidP="00AF5CC2">
      <w:pPr>
        <w:rPr>
          <w:rFonts w:ascii="Times New Roman" w:hAnsi="Times New Roman"/>
        </w:rPr>
      </w:pPr>
    </w:p>
    <w:p w14:paraId="52D18941" w14:textId="77777777"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LOS for each lane group, each approach and the intersection</w:t>
      </w:r>
    </w:p>
    <w:p w14:paraId="4B8B74F4" w14:textId="4BB8DD6E" w:rsidR="00C46332" w:rsidRPr="00623335" w:rsidRDefault="00C46332" w:rsidP="00C46332">
      <w:pPr>
        <w:rPr>
          <w:rFonts w:ascii="Times New Roman" w:hAnsi="Times New Roman"/>
          <w:sz w:val="22"/>
          <w:szCs w:val="24"/>
        </w:rPr>
      </w:pPr>
      <w:r w:rsidRPr="00623335">
        <w:rPr>
          <w:rFonts w:ascii="Times New Roman" w:hAnsi="Times New Roman"/>
          <w:sz w:val="22"/>
          <w:szCs w:val="24"/>
        </w:rPr>
        <w:t xml:space="preserve">The corresponding relationship between LOS and control delay is shown </w:t>
      </w:r>
      <w:r w:rsidR="00E40644" w:rsidRPr="00623335">
        <w:rPr>
          <w:rFonts w:ascii="Times New Roman" w:hAnsi="Times New Roman"/>
          <w:sz w:val="22"/>
          <w:szCs w:val="24"/>
        </w:rPr>
        <w:t xml:space="preserve">in Table </w:t>
      </w:r>
      <w:r w:rsidR="00170040" w:rsidRPr="00623335">
        <w:rPr>
          <w:rFonts w:ascii="Times New Roman" w:hAnsi="Times New Roman"/>
          <w:sz w:val="22"/>
          <w:szCs w:val="24"/>
        </w:rPr>
        <w:t>3</w:t>
      </w:r>
      <w:r w:rsidRPr="00623335">
        <w:rPr>
          <w:rFonts w:ascii="Times New Roman" w:hAnsi="Times New Roman"/>
          <w:sz w:val="22"/>
          <w:szCs w:val="24"/>
        </w:rPr>
        <w:t>:</w:t>
      </w:r>
    </w:p>
    <w:p w14:paraId="48B66E5E" w14:textId="13CF7DBA" w:rsidR="00E40644" w:rsidRDefault="005472F4" w:rsidP="00623335">
      <w:pPr>
        <w:jc w:val="center"/>
        <w:rPr>
          <w:rFonts w:ascii="Times New Roman" w:hAnsi="Times New Roman"/>
        </w:rPr>
      </w:pPr>
      <w:r>
        <w:rPr>
          <w:rFonts w:ascii="Times New Roman" w:hAnsi="Times New Roman" w:hint="eastAsia"/>
        </w:rPr>
        <w:t>T</w:t>
      </w:r>
      <w:r>
        <w:rPr>
          <w:rFonts w:ascii="Times New Roman" w:hAnsi="Times New Roman"/>
        </w:rPr>
        <w:t>able 3</w:t>
      </w:r>
      <w:r w:rsidR="002C437A">
        <w:rPr>
          <w:rFonts w:ascii="Times New Roman" w:hAnsi="Times New Roman"/>
        </w:rPr>
        <w:t xml:space="preserve">. </w:t>
      </w:r>
      <w:r w:rsidR="003A5A6E">
        <w:rPr>
          <w:rFonts w:ascii="Times New Roman" w:hAnsi="Times New Roman"/>
        </w:rPr>
        <w:t>The relationship of LOS and Control delay</w:t>
      </w:r>
    </w:p>
    <w:tbl>
      <w:tblPr>
        <w:tblStyle w:val="TableGrid"/>
        <w:tblW w:w="0" w:type="auto"/>
        <w:jc w:val="center"/>
        <w:tblBorders>
          <w:top w:val="single" w:sz="12" w:space="0" w:color="auto"/>
          <w:bottom w:val="single" w:sz="12" w:space="0" w:color="auto"/>
        </w:tblBorders>
        <w:tblLook w:val="04A0" w:firstRow="1" w:lastRow="0" w:firstColumn="1" w:lastColumn="0" w:noHBand="0" w:noVBand="1"/>
      </w:tblPr>
      <w:tblGrid>
        <w:gridCol w:w="2765"/>
        <w:gridCol w:w="2765"/>
      </w:tblGrid>
      <w:tr w:rsidR="004A26FF" w14:paraId="74025F41" w14:textId="77777777" w:rsidTr="00E40644">
        <w:trPr>
          <w:jc w:val="center"/>
        </w:trPr>
        <w:tc>
          <w:tcPr>
            <w:tcW w:w="2765" w:type="dxa"/>
            <w:tcBorders>
              <w:top w:val="single" w:sz="12" w:space="0" w:color="auto"/>
              <w:left w:val="nil"/>
              <w:bottom w:val="single" w:sz="4" w:space="0" w:color="auto"/>
              <w:right w:val="nil"/>
            </w:tcBorders>
          </w:tcPr>
          <w:p w14:paraId="7D2681A2" w14:textId="62D4BB6A" w:rsidR="004A26FF" w:rsidRPr="00F311EF" w:rsidRDefault="004A26FF" w:rsidP="00C46332">
            <w:pPr>
              <w:rPr>
                <w:rFonts w:ascii="Times New Roman" w:hAnsi="Times New Roman" w:cs="Times New Roman"/>
              </w:rPr>
            </w:pPr>
            <w:r w:rsidRPr="00F311EF">
              <w:rPr>
                <w:rFonts w:ascii="Times New Roman" w:hAnsi="Times New Roman" w:cs="Times New Roman"/>
              </w:rPr>
              <w:t>LOS</w:t>
            </w:r>
          </w:p>
        </w:tc>
        <w:tc>
          <w:tcPr>
            <w:tcW w:w="2765" w:type="dxa"/>
            <w:tcBorders>
              <w:top w:val="single" w:sz="12" w:space="0" w:color="auto"/>
              <w:left w:val="nil"/>
              <w:bottom w:val="single" w:sz="4" w:space="0" w:color="auto"/>
              <w:right w:val="nil"/>
            </w:tcBorders>
          </w:tcPr>
          <w:p w14:paraId="494821BB" w14:textId="083D0EBF" w:rsidR="004A26FF" w:rsidRPr="00F311EF" w:rsidRDefault="004F2515" w:rsidP="00C46332">
            <w:pPr>
              <w:rPr>
                <w:rFonts w:ascii="Times New Roman" w:hAnsi="Times New Roman" w:cs="Times New Roman"/>
              </w:rPr>
            </w:pPr>
            <w:r w:rsidRPr="00F311EF">
              <w:rPr>
                <w:rFonts w:ascii="Times New Roman" w:hAnsi="Times New Roman" w:cs="Times New Roman"/>
              </w:rPr>
              <w:t>Control delay per vehicle</w:t>
            </w:r>
          </w:p>
        </w:tc>
      </w:tr>
      <w:tr w:rsidR="004A26FF" w14:paraId="61CBB31E" w14:textId="77777777" w:rsidTr="00785E29">
        <w:trPr>
          <w:jc w:val="center"/>
        </w:trPr>
        <w:tc>
          <w:tcPr>
            <w:tcW w:w="2765" w:type="dxa"/>
            <w:tcBorders>
              <w:top w:val="single" w:sz="4" w:space="0" w:color="auto"/>
              <w:left w:val="nil"/>
              <w:bottom w:val="nil"/>
              <w:right w:val="nil"/>
            </w:tcBorders>
          </w:tcPr>
          <w:p w14:paraId="1A0D29BE" w14:textId="57AB3A31" w:rsidR="004A26FF" w:rsidRPr="00F311EF" w:rsidRDefault="004A26FF" w:rsidP="00C46332">
            <w:pPr>
              <w:rPr>
                <w:rFonts w:ascii="Times New Roman" w:hAnsi="Times New Roman" w:cs="Times New Roman"/>
              </w:rPr>
            </w:pPr>
            <w:r w:rsidRPr="00F311EF">
              <w:rPr>
                <w:rFonts w:ascii="Times New Roman" w:hAnsi="Times New Roman" w:cs="Times New Roman"/>
              </w:rPr>
              <w:t>A</w:t>
            </w:r>
          </w:p>
        </w:tc>
        <w:tc>
          <w:tcPr>
            <w:tcW w:w="2765" w:type="dxa"/>
            <w:tcBorders>
              <w:top w:val="single" w:sz="4" w:space="0" w:color="auto"/>
              <w:left w:val="nil"/>
              <w:bottom w:val="nil"/>
              <w:right w:val="nil"/>
            </w:tcBorders>
          </w:tcPr>
          <w:p w14:paraId="06070B82" w14:textId="36A91423" w:rsidR="004A26FF" w:rsidRPr="00F311EF" w:rsidRDefault="00CF27E1" w:rsidP="00C4633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w:t>
            </w:r>
          </w:p>
        </w:tc>
      </w:tr>
      <w:tr w:rsidR="004A26FF" w14:paraId="21BFB164" w14:textId="77777777" w:rsidTr="00785E29">
        <w:trPr>
          <w:jc w:val="center"/>
        </w:trPr>
        <w:tc>
          <w:tcPr>
            <w:tcW w:w="2765" w:type="dxa"/>
            <w:tcBorders>
              <w:top w:val="nil"/>
              <w:left w:val="nil"/>
              <w:bottom w:val="nil"/>
              <w:right w:val="nil"/>
            </w:tcBorders>
          </w:tcPr>
          <w:p w14:paraId="5EA382E1" w14:textId="6CA13DC8" w:rsidR="004A26FF" w:rsidRPr="00F311EF" w:rsidRDefault="004A26FF" w:rsidP="00C46332">
            <w:pPr>
              <w:rPr>
                <w:rFonts w:ascii="Times New Roman" w:hAnsi="Times New Roman" w:cs="Times New Roman"/>
              </w:rPr>
            </w:pPr>
            <w:r w:rsidRPr="00F311EF">
              <w:rPr>
                <w:rFonts w:ascii="Times New Roman" w:hAnsi="Times New Roman" w:cs="Times New Roman"/>
              </w:rPr>
              <w:t>B</w:t>
            </w:r>
          </w:p>
        </w:tc>
        <w:tc>
          <w:tcPr>
            <w:tcW w:w="2765" w:type="dxa"/>
            <w:tcBorders>
              <w:top w:val="nil"/>
              <w:left w:val="nil"/>
              <w:bottom w:val="nil"/>
              <w:right w:val="nil"/>
            </w:tcBorders>
          </w:tcPr>
          <w:p w14:paraId="41E0CAAE" w14:textId="45CED1C3" w:rsidR="004A26FF" w:rsidRPr="00F311EF" w:rsidRDefault="000A0486" w:rsidP="00C46332">
            <w:pPr>
              <w:rPr>
                <w:rFonts w:ascii="Times New Roman" w:hAnsi="Times New Roman" w:cs="Times New Roman"/>
              </w:rPr>
            </w:pPr>
            <w:r>
              <w:rPr>
                <w:rFonts w:ascii="Times New Roman" w:hAnsi="Times New Roman" w:cs="Times New Roman" w:hint="eastAsia"/>
              </w:rPr>
              <w:t>&gt;</w:t>
            </w:r>
            <w:r w:rsidR="00546A2C">
              <w:rPr>
                <w:rFonts w:ascii="Times New Roman" w:hAnsi="Times New Roman" w:cs="Times New Roman"/>
              </w:rPr>
              <w:t>10-20</w:t>
            </w:r>
          </w:p>
        </w:tc>
      </w:tr>
      <w:tr w:rsidR="007E01E1" w:rsidRPr="007E01E1" w14:paraId="57340637" w14:textId="77777777" w:rsidTr="00785E29">
        <w:trPr>
          <w:jc w:val="center"/>
        </w:trPr>
        <w:tc>
          <w:tcPr>
            <w:tcW w:w="2765" w:type="dxa"/>
            <w:tcBorders>
              <w:top w:val="nil"/>
              <w:left w:val="nil"/>
              <w:bottom w:val="nil"/>
              <w:right w:val="nil"/>
            </w:tcBorders>
          </w:tcPr>
          <w:p w14:paraId="48E0A1C0" w14:textId="09C16422" w:rsidR="007E01E1" w:rsidRPr="00F311EF" w:rsidRDefault="007E01E1" w:rsidP="00C46332">
            <w:pPr>
              <w:rPr>
                <w:rFonts w:ascii="Times New Roman" w:hAnsi="Times New Roman" w:cs="Times New Roman"/>
              </w:rPr>
            </w:pPr>
            <w:r w:rsidRPr="00F311EF">
              <w:rPr>
                <w:rFonts w:ascii="Times New Roman" w:hAnsi="Times New Roman" w:cs="Times New Roman"/>
              </w:rPr>
              <w:t>C</w:t>
            </w:r>
          </w:p>
        </w:tc>
        <w:tc>
          <w:tcPr>
            <w:tcW w:w="2765" w:type="dxa"/>
            <w:tcBorders>
              <w:top w:val="nil"/>
              <w:left w:val="nil"/>
              <w:bottom w:val="nil"/>
              <w:right w:val="nil"/>
            </w:tcBorders>
          </w:tcPr>
          <w:p w14:paraId="6CAA2AAC" w14:textId="56F4F538" w:rsidR="007E01E1" w:rsidRPr="00F311EF" w:rsidRDefault="00F20957" w:rsidP="00C46332">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20-35</w:t>
            </w:r>
          </w:p>
        </w:tc>
      </w:tr>
      <w:tr w:rsidR="007E01E1" w:rsidRPr="007E01E1" w14:paraId="6750BBE9" w14:textId="77777777" w:rsidTr="00785E29">
        <w:trPr>
          <w:jc w:val="center"/>
        </w:trPr>
        <w:tc>
          <w:tcPr>
            <w:tcW w:w="2765" w:type="dxa"/>
            <w:tcBorders>
              <w:top w:val="nil"/>
              <w:left w:val="nil"/>
              <w:bottom w:val="nil"/>
              <w:right w:val="nil"/>
            </w:tcBorders>
          </w:tcPr>
          <w:p w14:paraId="2BF79E96" w14:textId="2E821CA0" w:rsidR="007E01E1" w:rsidRPr="00F311EF" w:rsidRDefault="007E01E1" w:rsidP="00C46332">
            <w:pPr>
              <w:rPr>
                <w:rFonts w:ascii="Times New Roman" w:hAnsi="Times New Roman" w:cs="Times New Roman"/>
              </w:rPr>
            </w:pPr>
            <w:r w:rsidRPr="00F311EF">
              <w:rPr>
                <w:rFonts w:ascii="Times New Roman" w:hAnsi="Times New Roman" w:cs="Times New Roman"/>
              </w:rPr>
              <w:t>D</w:t>
            </w:r>
          </w:p>
        </w:tc>
        <w:tc>
          <w:tcPr>
            <w:tcW w:w="2765" w:type="dxa"/>
            <w:tcBorders>
              <w:top w:val="nil"/>
              <w:left w:val="nil"/>
              <w:bottom w:val="nil"/>
              <w:right w:val="nil"/>
            </w:tcBorders>
          </w:tcPr>
          <w:p w14:paraId="558B97F0" w14:textId="63ED7880" w:rsidR="007E01E1" w:rsidRPr="00F311EF" w:rsidRDefault="004420A3" w:rsidP="00C46332">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35-55</w:t>
            </w:r>
          </w:p>
        </w:tc>
      </w:tr>
      <w:tr w:rsidR="007E01E1" w:rsidRPr="007E01E1" w14:paraId="69D1C3A6" w14:textId="77777777" w:rsidTr="00785E29">
        <w:trPr>
          <w:jc w:val="center"/>
        </w:trPr>
        <w:tc>
          <w:tcPr>
            <w:tcW w:w="2765" w:type="dxa"/>
            <w:tcBorders>
              <w:top w:val="nil"/>
              <w:left w:val="nil"/>
              <w:bottom w:val="nil"/>
              <w:right w:val="nil"/>
            </w:tcBorders>
          </w:tcPr>
          <w:p w14:paraId="3A1D7AB9" w14:textId="5090EF2E" w:rsidR="007E01E1" w:rsidRPr="00F311EF" w:rsidRDefault="007E01E1" w:rsidP="00C46332">
            <w:pPr>
              <w:rPr>
                <w:rFonts w:ascii="Times New Roman" w:hAnsi="Times New Roman" w:cs="Times New Roman"/>
              </w:rPr>
            </w:pPr>
            <w:r w:rsidRPr="00F311EF">
              <w:rPr>
                <w:rFonts w:ascii="Times New Roman" w:hAnsi="Times New Roman" w:cs="Times New Roman"/>
              </w:rPr>
              <w:t>E</w:t>
            </w:r>
          </w:p>
        </w:tc>
        <w:tc>
          <w:tcPr>
            <w:tcW w:w="2765" w:type="dxa"/>
            <w:tcBorders>
              <w:top w:val="nil"/>
              <w:left w:val="nil"/>
              <w:bottom w:val="nil"/>
              <w:right w:val="nil"/>
            </w:tcBorders>
          </w:tcPr>
          <w:p w14:paraId="17F9EBA4" w14:textId="55ECDD7E" w:rsidR="007E01E1" w:rsidRPr="00F311EF" w:rsidRDefault="00327CBA" w:rsidP="00C46332">
            <w:pPr>
              <w:rPr>
                <w:rFonts w:ascii="Times New Roman" w:hAnsi="Times New Roman" w:cs="Times New Roman"/>
              </w:rPr>
            </w:pPr>
            <w:r>
              <w:rPr>
                <w:rFonts w:ascii="Times New Roman" w:hAnsi="Times New Roman" w:cs="Times New Roman" w:hint="eastAsia"/>
              </w:rPr>
              <w:t>&gt;</w:t>
            </w:r>
            <w:r w:rsidR="000B40AD">
              <w:rPr>
                <w:rFonts w:ascii="Times New Roman" w:hAnsi="Times New Roman" w:cs="Times New Roman"/>
              </w:rPr>
              <w:t>55-80</w:t>
            </w:r>
          </w:p>
        </w:tc>
      </w:tr>
      <w:tr w:rsidR="007E01E1" w:rsidRPr="007E01E1" w14:paraId="6BB23402" w14:textId="77777777" w:rsidTr="00785E29">
        <w:trPr>
          <w:jc w:val="center"/>
        </w:trPr>
        <w:tc>
          <w:tcPr>
            <w:tcW w:w="2765" w:type="dxa"/>
            <w:tcBorders>
              <w:top w:val="nil"/>
              <w:left w:val="nil"/>
              <w:bottom w:val="single" w:sz="12" w:space="0" w:color="auto"/>
              <w:right w:val="nil"/>
            </w:tcBorders>
          </w:tcPr>
          <w:p w14:paraId="4D4A29F7" w14:textId="6334955F" w:rsidR="007E01E1" w:rsidRPr="00F311EF" w:rsidRDefault="007E01E1" w:rsidP="00C46332">
            <w:pPr>
              <w:rPr>
                <w:rFonts w:ascii="Times New Roman" w:hAnsi="Times New Roman" w:cs="Times New Roman"/>
              </w:rPr>
            </w:pPr>
            <w:r w:rsidRPr="00F311EF">
              <w:rPr>
                <w:rFonts w:ascii="Times New Roman" w:hAnsi="Times New Roman" w:cs="Times New Roman"/>
              </w:rPr>
              <w:t>F</w:t>
            </w:r>
          </w:p>
        </w:tc>
        <w:tc>
          <w:tcPr>
            <w:tcW w:w="2765" w:type="dxa"/>
            <w:tcBorders>
              <w:top w:val="nil"/>
              <w:left w:val="nil"/>
              <w:bottom w:val="single" w:sz="12" w:space="0" w:color="auto"/>
              <w:right w:val="nil"/>
            </w:tcBorders>
          </w:tcPr>
          <w:p w14:paraId="3138D0E2" w14:textId="4A774729" w:rsidR="007E01E1" w:rsidRPr="00F311EF" w:rsidRDefault="00340A9D" w:rsidP="00C46332">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80</w:t>
            </w:r>
          </w:p>
        </w:tc>
      </w:tr>
    </w:tbl>
    <w:p w14:paraId="23FF0A33" w14:textId="7069F6F1" w:rsidR="00C46332" w:rsidRDefault="00C46332" w:rsidP="00C46332">
      <w:pPr>
        <w:pStyle w:val="1"/>
        <w:rPr>
          <w:rFonts w:eastAsia="DengXian"/>
        </w:rPr>
      </w:pPr>
      <w:bookmarkStart w:id="19" w:name="_Toc48761975"/>
      <w:r>
        <w:t>References</w:t>
      </w:r>
      <w:bookmarkEnd w:id="19"/>
    </w:p>
    <w:p w14:paraId="0A371C2D" w14:textId="77777777" w:rsidR="00C46332" w:rsidRDefault="00C46332" w:rsidP="00C46332">
      <w:pPr>
        <w:wordWrap w:val="0"/>
        <w:ind w:left="360" w:hanging="360"/>
        <w:rPr>
          <w:rFonts w:ascii="Times New Roman" w:eastAsia="DengXian" w:hAnsi="Times New Roman"/>
        </w:rPr>
      </w:pPr>
      <w:r>
        <w:rPr>
          <w:rFonts w:ascii="Times New Roman" w:hAnsi="Times New Roman"/>
        </w:rPr>
        <w:t xml:space="preserve">Traffic Control Systems Handbook </w:t>
      </w:r>
      <w:hyperlink r:id="rId29" w:history="1">
        <w:r>
          <w:rPr>
            <w:rStyle w:val="16"/>
            <w:rFonts w:ascii="Times New Roman" w:hAnsi="Times New Roman" w:hint="default"/>
          </w:rPr>
          <w:t>https://ops.fhwa.dot.gov/publications/fhwahop06006/</w:t>
        </w:r>
      </w:hyperlink>
    </w:p>
    <w:p w14:paraId="7F408F0F" w14:textId="77777777" w:rsidR="00C46332" w:rsidRDefault="00C46332" w:rsidP="00C46332">
      <w:pPr>
        <w:wordWrap w:val="0"/>
        <w:ind w:left="360" w:hanging="360"/>
        <w:rPr>
          <w:rFonts w:ascii="Times New Roman" w:hAnsi="Times New Roman"/>
        </w:rPr>
      </w:pPr>
      <w:r>
        <w:rPr>
          <w:rFonts w:ascii="Times New Roman" w:hAnsi="Times New Roman"/>
        </w:rPr>
        <w:t xml:space="preserve">Traffic Signal Timing Manual </w:t>
      </w:r>
      <w:hyperlink r:id="rId30" w:history="1">
        <w:r>
          <w:rPr>
            <w:rStyle w:val="16"/>
            <w:rFonts w:ascii="Times New Roman" w:hAnsi="Times New Roman" w:hint="default"/>
          </w:rPr>
          <w:t>https://ops.fhwa.dot.gov/publications/fhwahop08024/</w:t>
        </w:r>
      </w:hyperlink>
    </w:p>
    <w:p w14:paraId="6ABD32CD" w14:textId="77777777" w:rsidR="00C46332" w:rsidRDefault="00C46332" w:rsidP="00C46332">
      <w:pPr>
        <w:wordWrap w:val="0"/>
        <w:rPr>
          <w:rFonts w:ascii="Times New Roman" w:hAnsi="Times New Roman"/>
        </w:rPr>
      </w:pPr>
      <w:r>
        <w:rPr>
          <w:rFonts w:ascii="Times New Roman" w:hAnsi="Times New Roman"/>
        </w:rPr>
        <w:t xml:space="preserve">Signalized Intersections: Informational Guide </w:t>
      </w:r>
      <w:hyperlink r:id="rId31" w:history="1">
        <w:r>
          <w:rPr>
            <w:rStyle w:val="16"/>
            <w:rFonts w:ascii="Times New Roman" w:hAnsi="Times New Roman" w:hint="default"/>
          </w:rPr>
          <w:t>https://www.fhwa.dot.gov/publications/research/safety/04091</w:t>
        </w:r>
      </w:hyperlink>
    </w:p>
    <w:p w14:paraId="71C4D5F8" w14:textId="77777777" w:rsidR="00C46332" w:rsidRPr="00E80624" w:rsidRDefault="00C46332" w:rsidP="005F1966">
      <w:pPr>
        <w:jc w:val="center"/>
        <w:rPr>
          <w:rFonts w:ascii="Times New Roman" w:hAnsi="Times New Roman" w:cs="Times New Roman"/>
          <w:b/>
          <w:bCs/>
        </w:rPr>
      </w:pPr>
    </w:p>
    <w:sectPr w:rsidR="00C46332" w:rsidRPr="00E80624" w:rsidSect="004E4241">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EDA0A" w14:textId="77777777" w:rsidR="0074018C" w:rsidRDefault="0074018C" w:rsidP="00ED16F7">
      <w:r>
        <w:separator/>
      </w:r>
    </w:p>
  </w:endnote>
  <w:endnote w:type="continuationSeparator" w:id="0">
    <w:p w14:paraId="6D48557D" w14:textId="77777777" w:rsidR="0074018C" w:rsidRDefault="0074018C" w:rsidP="00ED1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39679" w14:textId="17393CAE" w:rsidR="004E4241" w:rsidRDefault="004E4241">
    <w:pPr>
      <w:pStyle w:val="Footer"/>
      <w:jc w:val="center"/>
    </w:pPr>
  </w:p>
  <w:p w14:paraId="1D9F2878" w14:textId="77777777" w:rsidR="004E4241" w:rsidRDefault="004E4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A2B12" w14:textId="77777777" w:rsidR="004E4241" w:rsidRDefault="004E4241">
    <w:pPr>
      <w:pStyle w:val="Footer"/>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736CB" w14:textId="436B925D" w:rsidR="004E4241" w:rsidRDefault="004E4241">
    <w:pPr>
      <w:pStyle w:val="Footer"/>
      <w:jc w:val="center"/>
    </w:pPr>
  </w:p>
  <w:p w14:paraId="395DFB43" w14:textId="77777777" w:rsidR="004E4241" w:rsidRDefault="004E42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87BB3" w14:textId="2412ED37" w:rsidR="004E4241" w:rsidRPr="003068EA" w:rsidRDefault="003068EA">
    <w:pPr>
      <w:pStyle w:val="Footer"/>
      <w:jc w:val="center"/>
      <w:rPr>
        <w:rFonts w:ascii="Times New Roman" w:hAnsi="Times New Roman" w:cs="Times New Roman"/>
        <w:sz w:val="24"/>
        <w:szCs w:val="24"/>
      </w:rPr>
    </w:pPr>
    <w:r w:rsidRPr="003068EA">
      <w:rPr>
        <w:rFonts w:ascii="Times New Roman" w:hAnsi="Times New Roman" w:cs="Times New Roman"/>
        <w:sz w:val="24"/>
        <w:szCs w:val="24"/>
      </w:rPr>
      <w:fldChar w:fldCharType="begin"/>
    </w:r>
    <w:r w:rsidRPr="003068EA">
      <w:rPr>
        <w:rFonts w:ascii="Times New Roman" w:hAnsi="Times New Roman" w:cs="Times New Roman"/>
        <w:sz w:val="24"/>
        <w:szCs w:val="24"/>
      </w:rPr>
      <w:instrText>PAGE   \* MERGEFORMAT</w:instrText>
    </w:r>
    <w:r w:rsidRPr="003068EA">
      <w:rPr>
        <w:rFonts w:ascii="Times New Roman" w:hAnsi="Times New Roman" w:cs="Times New Roman"/>
        <w:sz w:val="24"/>
        <w:szCs w:val="24"/>
      </w:rPr>
      <w:fldChar w:fldCharType="separate"/>
    </w:r>
    <w:r w:rsidRPr="003068EA">
      <w:rPr>
        <w:rFonts w:ascii="Times New Roman" w:hAnsi="Times New Roman" w:cs="Times New Roman"/>
        <w:sz w:val="24"/>
        <w:szCs w:val="24"/>
        <w:lang w:val="zh-CN"/>
      </w:rPr>
      <w:t>1</w:t>
    </w:r>
    <w:r w:rsidRPr="003068EA">
      <w:rPr>
        <w:rFonts w:ascii="Times New Roman" w:hAnsi="Times New Roman" w:cs="Times New Roman"/>
        <w:sz w:val="24"/>
        <w:szCs w:val="24"/>
      </w:rPr>
      <w:fldChar w:fldCharType="end"/>
    </w:r>
  </w:p>
  <w:p w14:paraId="2FDE75DE" w14:textId="77777777" w:rsidR="004E4241" w:rsidRDefault="004E4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0DA79" w14:textId="77777777" w:rsidR="0074018C" w:rsidRDefault="0074018C" w:rsidP="00ED16F7">
      <w:r>
        <w:separator/>
      </w:r>
    </w:p>
  </w:footnote>
  <w:footnote w:type="continuationSeparator" w:id="0">
    <w:p w14:paraId="74CB45CA" w14:textId="77777777" w:rsidR="0074018C" w:rsidRDefault="0074018C" w:rsidP="00ED1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45B"/>
    <w:multiLevelType w:val="multilevel"/>
    <w:tmpl w:val="8108972C"/>
    <w:lvl w:ilvl="0">
      <w:start w:val="1"/>
      <w:numFmt w:val="decimal"/>
      <w:lvlText w:val="(%1)"/>
      <w:lvlJc w:val="left"/>
      <w:pPr>
        <w:ind w:left="360" w:hanging="360"/>
      </w:pPr>
      <w:rPr>
        <w:rFonts w:ascii="TimesNewRoman" w:hAnsi="TimesNewRoman" w:cs="Times New Roman" w:hint="default"/>
        <w:color w:val="000000"/>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1F6774B3"/>
    <w:multiLevelType w:val="multilevel"/>
    <w:tmpl w:val="80E8B26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34B11FFB"/>
    <w:multiLevelType w:val="multilevel"/>
    <w:tmpl w:val="3C3E644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15:restartNumberingAfterBreak="0">
    <w:nsid w:val="373B20E6"/>
    <w:multiLevelType w:val="hybridMultilevel"/>
    <w:tmpl w:val="A0265794"/>
    <w:lvl w:ilvl="0" w:tplc="EF902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2D71A7"/>
    <w:multiLevelType w:val="multilevel"/>
    <w:tmpl w:val="C1D0042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6D"/>
    <w:rsid w:val="00000C90"/>
    <w:rsid w:val="00002311"/>
    <w:rsid w:val="00002AC7"/>
    <w:rsid w:val="000032F6"/>
    <w:rsid w:val="000036F8"/>
    <w:rsid w:val="00003F11"/>
    <w:rsid w:val="00004753"/>
    <w:rsid w:val="00007846"/>
    <w:rsid w:val="00010550"/>
    <w:rsid w:val="00011F35"/>
    <w:rsid w:val="000130E4"/>
    <w:rsid w:val="00015915"/>
    <w:rsid w:val="00016143"/>
    <w:rsid w:val="000174A1"/>
    <w:rsid w:val="00020436"/>
    <w:rsid w:val="0002057B"/>
    <w:rsid w:val="00021ADA"/>
    <w:rsid w:val="00021BD8"/>
    <w:rsid w:val="000236F8"/>
    <w:rsid w:val="00024B24"/>
    <w:rsid w:val="00025655"/>
    <w:rsid w:val="0002617C"/>
    <w:rsid w:val="00026BC7"/>
    <w:rsid w:val="00026C88"/>
    <w:rsid w:val="000301A3"/>
    <w:rsid w:val="000303DE"/>
    <w:rsid w:val="000315EE"/>
    <w:rsid w:val="00033AC7"/>
    <w:rsid w:val="00034AA4"/>
    <w:rsid w:val="00035F08"/>
    <w:rsid w:val="00035FD2"/>
    <w:rsid w:val="0004091E"/>
    <w:rsid w:val="00040F67"/>
    <w:rsid w:val="00045AE1"/>
    <w:rsid w:val="00046B29"/>
    <w:rsid w:val="00047F0E"/>
    <w:rsid w:val="000515EE"/>
    <w:rsid w:val="00052150"/>
    <w:rsid w:val="00052188"/>
    <w:rsid w:val="0005559B"/>
    <w:rsid w:val="00057FE5"/>
    <w:rsid w:val="000606C8"/>
    <w:rsid w:val="0006126F"/>
    <w:rsid w:val="00063824"/>
    <w:rsid w:val="00066A84"/>
    <w:rsid w:val="00067324"/>
    <w:rsid w:val="000676D1"/>
    <w:rsid w:val="0007033A"/>
    <w:rsid w:val="00071439"/>
    <w:rsid w:val="00073CA6"/>
    <w:rsid w:val="00074D83"/>
    <w:rsid w:val="00076A75"/>
    <w:rsid w:val="000771CE"/>
    <w:rsid w:val="00080A1F"/>
    <w:rsid w:val="0008228F"/>
    <w:rsid w:val="00083CBC"/>
    <w:rsid w:val="00085349"/>
    <w:rsid w:val="00085424"/>
    <w:rsid w:val="0008578B"/>
    <w:rsid w:val="00087D62"/>
    <w:rsid w:val="000905CD"/>
    <w:rsid w:val="00092034"/>
    <w:rsid w:val="000970D6"/>
    <w:rsid w:val="000A0486"/>
    <w:rsid w:val="000A4384"/>
    <w:rsid w:val="000A492C"/>
    <w:rsid w:val="000A538C"/>
    <w:rsid w:val="000A5B2B"/>
    <w:rsid w:val="000A6900"/>
    <w:rsid w:val="000B201A"/>
    <w:rsid w:val="000B218C"/>
    <w:rsid w:val="000B40AD"/>
    <w:rsid w:val="000B5B77"/>
    <w:rsid w:val="000B6665"/>
    <w:rsid w:val="000B7757"/>
    <w:rsid w:val="000C009E"/>
    <w:rsid w:val="000C0924"/>
    <w:rsid w:val="000C1C68"/>
    <w:rsid w:val="000C20F8"/>
    <w:rsid w:val="000C33B7"/>
    <w:rsid w:val="000C43D2"/>
    <w:rsid w:val="000C4DD5"/>
    <w:rsid w:val="000C651D"/>
    <w:rsid w:val="000C706B"/>
    <w:rsid w:val="000D10D7"/>
    <w:rsid w:val="000D1465"/>
    <w:rsid w:val="000D350C"/>
    <w:rsid w:val="000D428F"/>
    <w:rsid w:val="000D5CA0"/>
    <w:rsid w:val="000D72BF"/>
    <w:rsid w:val="000E06D0"/>
    <w:rsid w:val="000E1C32"/>
    <w:rsid w:val="000E1D58"/>
    <w:rsid w:val="000E2D44"/>
    <w:rsid w:val="000E3BDA"/>
    <w:rsid w:val="000E7945"/>
    <w:rsid w:val="000F39EB"/>
    <w:rsid w:val="000F5011"/>
    <w:rsid w:val="000F6244"/>
    <w:rsid w:val="000F78ED"/>
    <w:rsid w:val="00100620"/>
    <w:rsid w:val="00100746"/>
    <w:rsid w:val="00101643"/>
    <w:rsid w:val="00103A3A"/>
    <w:rsid w:val="001049EF"/>
    <w:rsid w:val="00106691"/>
    <w:rsid w:val="00107374"/>
    <w:rsid w:val="00107A82"/>
    <w:rsid w:val="0011167F"/>
    <w:rsid w:val="00113A2E"/>
    <w:rsid w:val="001162BD"/>
    <w:rsid w:val="00120522"/>
    <w:rsid w:val="00121095"/>
    <w:rsid w:val="0012322D"/>
    <w:rsid w:val="00124BFF"/>
    <w:rsid w:val="00125B74"/>
    <w:rsid w:val="00130C91"/>
    <w:rsid w:val="00131014"/>
    <w:rsid w:val="00132820"/>
    <w:rsid w:val="00134495"/>
    <w:rsid w:val="001355A0"/>
    <w:rsid w:val="001356CF"/>
    <w:rsid w:val="001357E2"/>
    <w:rsid w:val="001359B3"/>
    <w:rsid w:val="001362D6"/>
    <w:rsid w:val="00137B97"/>
    <w:rsid w:val="001416EF"/>
    <w:rsid w:val="00144D51"/>
    <w:rsid w:val="001456AF"/>
    <w:rsid w:val="00150A3B"/>
    <w:rsid w:val="001523BE"/>
    <w:rsid w:val="00152EE6"/>
    <w:rsid w:val="00155DF5"/>
    <w:rsid w:val="00156CEB"/>
    <w:rsid w:val="001572A6"/>
    <w:rsid w:val="00157A62"/>
    <w:rsid w:val="00160C3E"/>
    <w:rsid w:val="00160E5D"/>
    <w:rsid w:val="00160F86"/>
    <w:rsid w:val="00162ACE"/>
    <w:rsid w:val="00163592"/>
    <w:rsid w:val="001655A2"/>
    <w:rsid w:val="00165EDD"/>
    <w:rsid w:val="0016765C"/>
    <w:rsid w:val="00170040"/>
    <w:rsid w:val="001706E2"/>
    <w:rsid w:val="00172D46"/>
    <w:rsid w:val="00174A3C"/>
    <w:rsid w:val="001753F6"/>
    <w:rsid w:val="00176431"/>
    <w:rsid w:val="001830C4"/>
    <w:rsid w:val="00184E22"/>
    <w:rsid w:val="00184EFD"/>
    <w:rsid w:val="001878BE"/>
    <w:rsid w:val="00187947"/>
    <w:rsid w:val="0019065A"/>
    <w:rsid w:val="00192A0E"/>
    <w:rsid w:val="00192EDD"/>
    <w:rsid w:val="00193EF9"/>
    <w:rsid w:val="00196483"/>
    <w:rsid w:val="001A161A"/>
    <w:rsid w:val="001A35E3"/>
    <w:rsid w:val="001A3A4E"/>
    <w:rsid w:val="001A4BAB"/>
    <w:rsid w:val="001A51B6"/>
    <w:rsid w:val="001A6896"/>
    <w:rsid w:val="001A6CA0"/>
    <w:rsid w:val="001A734E"/>
    <w:rsid w:val="001B0539"/>
    <w:rsid w:val="001B1043"/>
    <w:rsid w:val="001B2061"/>
    <w:rsid w:val="001B30D3"/>
    <w:rsid w:val="001B5E21"/>
    <w:rsid w:val="001C63BF"/>
    <w:rsid w:val="001C70C9"/>
    <w:rsid w:val="001C710A"/>
    <w:rsid w:val="001D01E0"/>
    <w:rsid w:val="001D0DA3"/>
    <w:rsid w:val="001D4FAD"/>
    <w:rsid w:val="001D6C61"/>
    <w:rsid w:val="001E2C1B"/>
    <w:rsid w:val="001E4ED4"/>
    <w:rsid w:val="001E5566"/>
    <w:rsid w:val="001E59EB"/>
    <w:rsid w:val="001E70C5"/>
    <w:rsid w:val="001F0A97"/>
    <w:rsid w:val="001F186E"/>
    <w:rsid w:val="001F209E"/>
    <w:rsid w:val="001F62AA"/>
    <w:rsid w:val="0020069B"/>
    <w:rsid w:val="002011BC"/>
    <w:rsid w:val="00201880"/>
    <w:rsid w:val="00201FE0"/>
    <w:rsid w:val="00202BB0"/>
    <w:rsid w:val="00203D8E"/>
    <w:rsid w:val="002046D6"/>
    <w:rsid w:val="00204F61"/>
    <w:rsid w:val="00205F42"/>
    <w:rsid w:val="00212870"/>
    <w:rsid w:val="00215430"/>
    <w:rsid w:val="0021575F"/>
    <w:rsid w:val="00217E9E"/>
    <w:rsid w:val="002202D3"/>
    <w:rsid w:val="0022043E"/>
    <w:rsid w:val="002206D2"/>
    <w:rsid w:val="002219AF"/>
    <w:rsid w:val="00222012"/>
    <w:rsid w:val="0022321D"/>
    <w:rsid w:val="002262BC"/>
    <w:rsid w:val="00226CC0"/>
    <w:rsid w:val="00231105"/>
    <w:rsid w:val="00231B7F"/>
    <w:rsid w:val="002324C9"/>
    <w:rsid w:val="00234178"/>
    <w:rsid w:val="002373DA"/>
    <w:rsid w:val="00240937"/>
    <w:rsid w:val="002420BC"/>
    <w:rsid w:val="002431FB"/>
    <w:rsid w:val="00243C9D"/>
    <w:rsid w:val="00244B0B"/>
    <w:rsid w:val="002458CF"/>
    <w:rsid w:val="00245EA2"/>
    <w:rsid w:val="00251C0A"/>
    <w:rsid w:val="00252AA9"/>
    <w:rsid w:val="00252AE3"/>
    <w:rsid w:val="00253CB5"/>
    <w:rsid w:val="00254486"/>
    <w:rsid w:val="00254C1E"/>
    <w:rsid w:val="00255CC3"/>
    <w:rsid w:val="00257F6E"/>
    <w:rsid w:val="0026117F"/>
    <w:rsid w:val="00265387"/>
    <w:rsid w:val="00266668"/>
    <w:rsid w:val="00272278"/>
    <w:rsid w:val="00273BF5"/>
    <w:rsid w:val="00273C02"/>
    <w:rsid w:val="00274646"/>
    <w:rsid w:val="0027506E"/>
    <w:rsid w:val="00275086"/>
    <w:rsid w:val="00275B5F"/>
    <w:rsid w:val="00283406"/>
    <w:rsid w:val="00283A63"/>
    <w:rsid w:val="002849C9"/>
    <w:rsid w:val="00286CB1"/>
    <w:rsid w:val="0029051B"/>
    <w:rsid w:val="002913B9"/>
    <w:rsid w:val="0029371D"/>
    <w:rsid w:val="00294387"/>
    <w:rsid w:val="00294805"/>
    <w:rsid w:val="002949B6"/>
    <w:rsid w:val="00297170"/>
    <w:rsid w:val="002A078B"/>
    <w:rsid w:val="002A0B0C"/>
    <w:rsid w:val="002A2545"/>
    <w:rsid w:val="002A255F"/>
    <w:rsid w:val="002A2BEC"/>
    <w:rsid w:val="002A3B70"/>
    <w:rsid w:val="002A4BB6"/>
    <w:rsid w:val="002A5960"/>
    <w:rsid w:val="002A7C2C"/>
    <w:rsid w:val="002B240C"/>
    <w:rsid w:val="002B3283"/>
    <w:rsid w:val="002B4087"/>
    <w:rsid w:val="002B4F0A"/>
    <w:rsid w:val="002B716E"/>
    <w:rsid w:val="002B72BA"/>
    <w:rsid w:val="002C0CE8"/>
    <w:rsid w:val="002C0FB3"/>
    <w:rsid w:val="002C1B21"/>
    <w:rsid w:val="002C2920"/>
    <w:rsid w:val="002C3262"/>
    <w:rsid w:val="002C437A"/>
    <w:rsid w:val="002C50D3"/>
    <w:rsid w:val="002C6D7E"/>
    <w:rsid w:val="002D0966"/>
    <w:rsid w:val="002D40FF"/>
    <w:rsid w:val="002D4F07"/>
    <w:rsid w:val="002D582C"/>
    <w:rsid w:val="002E022A"/>
    <w:rsid w:val="002E06F9"/>
    <w:rsid w:val="002E0FCF"/>
    <w:rsid w:val="002E3EB0"/>
    <w:rsid w:val="002E42D2"/>
    <w:rsid w:val="002E5501"/>
    <w:rsid w:val="002E6F3E"/>
    <w:rsid w:val="002F3625"/>
    <w:rsid w:val="002F748B"/>
    <w:rsid w:val="002F79DB"/>
    <w:rsid w:val="002F7F2C"/>
    <w:rsid w:val="0030251A"/>
    <w:rsid w:val="003033A5"/>
    <w:rsid w:val="003041EB"/>
    <w:rsid w:val="00306516"/>
    <w:rsid w:val="003067D6"/>
    <w:rsid w:val="003068EA"/>
    <w:rsid w:val="00307C7C"/>
    <w:rsid w:val="003123E9"/>
    <w:rsid w:val="00312D08"/>
    <w:rsid w:val="00314562"/>
    <w:rsid w:val="00316233"/>
    <w:rsid w:val="00320460"/>
    <w:rsid w:val="00321FC6"/>
    <w:rsid w:val="003235D3"/>
    <w:rsid w:val="00323999"/>
    <w:rsid w:val="003247BD"/>
    <w:rsid w:val="00325152"/>
    <w:rsid w:val="00325446"/>
    <w:rsid w:val="00325D50"/>
    <w:rsid w:val="00327CBA"/>
    <w:rsid w:val="00331724"/>
    <w:rsid w:val="00334B74"/>
    <w:rsid w:val="003378A7"/>
    <w:rsid w:val="003379FB"/>
    <w:rsid w:val="00340A9D"/>
    <w:rsid w:val="003413EB"/>
    <w:rsid w:val="003420C2"/>
    <w:rsid w:val="00342400"/>
    <w:rsid w:val="0034391A"/>
    <w:rsid w:val="003470D4"/>
    <w:rsid w:val="00354A5D"/>
    <w:rsid w:val="00356C6B"/>
    <w:rsid w:val="00356D5E"/>
    <w:rsid w:val="00356DC9"/>
    <w:rsid w:val="00357AE3"/>
    <w:rsid w:val="003603C2"/>
    <w:rsid w:val="00361DA2"/>
    <w:rsid w:val="00362C7D"/>
    <w:rsid w:val="003637F2"/>
    <w:rsid w:val="0036491C"/>
    <w:rsid w:val="003651E1"/>
    <w:rsid w:val="00370B81"/>
    <w:rsid w:val="00370BE7"/>
    <w:rsid w:val="00372D00"/>
    <w:rsid w:val="003753C6"/>
    <w:rsid w:val="003810B5"/>
    <w:rsid w:val="00383667"/>
    <w:rsid w:val="00384363"/>
    <w:rsid w:val="00391A49"/>
    <w:rsid w:val="00391BE3"/>
    <w:rsid w:val="00391EEB"/>
    <w:rsid w:val="003922AE"/>
    <w:rsid w:val="00394139"/>
    <w:rsid w:val="0039556C"/>
    <w:rsid w:val="00395E6B"/>
    <w:rsid w:val="003964F2"/>
    <w:rsid w:val="003A2CAB"/>
    <w:rsid w:val="003A2E97"/>
    <w:rsid w:val="003A34A8"/>
    <w:rsid w:val="003A4531"/>
    <w:rsid w:val="003A4FC8"/>
    <w:rsid w:val="003A5A6E"/>
    <w:rsid w:val="003A7C3F"/>
    <w:rsid w:val="003B306D"/>
    <w:rsid w:val="003B3573"/>
    <w:rsid w:val="003B4BFF"/>
    <w:rsid w:val="003B6C8E"/>
    <w:rsid w:val="003B75E2"/>
    <w:rsid w:val="003B78B7"/>
    <w:rsid w:val="003B7AB9"/>
    <w:rsid w:val="003C0130"/>
    <w:rsid w:val="003C1F61"/>
    <w:rsid w:val="003C659F"/>
    <w:rsid w:val="003C6B29"/>
    <w:rsid w:val="003C6C6B"/>
    <w:rsid w:val="003C6F52"/>
    <w:rsid w:val="003D052D"/>
    <w:rsid w:val="003D2848"/>
    <w:rsid w:val="003D2E24"/>
    <w:rsid w:val="003D437E"/>
    <w:rsid w:val="003D49E2"/>
    <w:rsid w:val="003D64E3"/>
    <w:rsid w:val="003D654B"/>
    <w:rsid w:val="003E4A17"/>
    <w:rsid w:val="003E5D37"/>
    <w:rsid w:val="003E5E41"/>
    <w:rsid w:val="003F33DB"/>
    <w:rsid w:val="003F3AD1"/>
    <w:rsid w:val="003F3CC3"/>
    <w:rsid w:val="003F4C7C"/>
    <w:rsid w:val="003F63D4"/>
    <w:rsid w:val="003F69FA"/>
    <w:rsid w:val="00401B66"/>
    <w:rsid w:val="00403B5C"/>
    <w:rsid w:val="00404CB3"/>
    <w:rsid w:val="0040607D"/>
    <w:rsid w:val="004109B8"/>
    <w:rsid w:val="00410C50"/>
    <w:rsid w:val="004148B1"/>
    <w:rsid w:val="004177BE"/>
    <w:rsid w:val="00421F9C"/>
    <w:rsid w:val="0042550F"/>
    <w:rsid w:val="004265A5"/>
    <w:rsid w:val="00426AF6"/>
    <w:rsid w:val="004278BD"/>
    <w:rsid w:val="00427F67"/>
    <w:rsid w:val="004331BE"/>
    <w:rsid w:val="00434807"/>
    <w:rsid w:val="0043481E"/>
    <w:rsid w:val="00434EB5"/>
    <w:rsid w:val="00435127"/>
    <w:rsid w:val="004401DC"/>
    <w:rsid w:val="004402E4"/>
    <w:rsid w:val="004420A3"/>
    <w:rsid w:val="00444184"/>
    <w:rsid w:val="0044483E"/>
    <w:rsid w:val="00444E75"/>
    <w:rsid w:val="00445BB5"/>
    <w:rsid w:val="00446859"/>
    <w:rsid w:val="00447C54"/>
    <w:rsid w:val="00451120"/>
    <w:rsid w:val="004516B7"/>
    <w:rsid w:val="004538D3"/>
    <w:rsid w:val="00455102"/>
    <w:rsid w:val="00456ABC"/>
    <w:rsid w:val="0045715F"/>
    <w:rsid w:val="004606E9"/>
    <w:rsid w:val="00463C9D"/>
    <w:rsid w:val="00463EC8"/>
    <w:rsid w:val="004665B1"/>
    <w:rsid w:val="00466B61"/>
    <w:rsid w:val="0047089A"/>
    <w:rsid w:val="00473233"/>
    <w:rsid w:val="004770B8"/>
    <w:rsid w:val="00477C09"/>
    <w:rsid w:val="0048199E"/>
    <w:rsid w:val="00483A56"/>
    <w:rsid w:val="00483FB2"/>
    <w:rsid w:val="004849BB"/>
    <w:rsid w:val="004852C5"/>
    <w:rsid w:val="00486D87"/>
    <w:rsid w:val="00486F3A"/>
    <w:rsid w:val="0048792A"/>
    <w:rsid w:val="004904A6"/>
    <w:rsid w:val="004932C9"/>
    <w:rsid w:val="00495C4E"/>
    <w:rsid w:val="00495D1E"/>
    <w:rsid w:val="00497CFF"/>
    <w:rsid w:val="004A04B7"/>
    <w:rsid w:val="004A12FD"/>
    <w:rsid w:val="004A170A"/>
    <w:rsid w:val="004A254A"/>
    <w:rsid w:val="004A26FF"/>
    <w:rsid w:val="004A3CC1"/>
    <w:rsid w:val="004A50A8"/>
    <w:rsid w:val="004A5BFF"/>
    <w:rsid w:val="004A6740"/>
    <w:rsid w:val="004A6FE3"/>
    <w:rsid w:val="004A7DA8"/>
    <w:rsid w:val="004B0092"/>
    <w:rsid w:val="004B1C2A"/>
    <w:rsid w:val="004B34CD"/>
    <w:rsid w:val="004B5133"/>
    <w:rsid w:val="004B58EF"/>
    <w:rsid w:val="004C0AB5"/>
    <w:rsid w:val="004C23E4"/>
    <w:rsid w:val="004D172C"/>
    <w:rsid w:val="004D1DFD"/>
    <w:rsid w:val="004D1FC2"/>
    <w:rsid w:val="004D5E1E"/>
    <w:rsid w:val="004D75C4"/>
    <w:rsid w:val="004E28DF"/>
    <w:rsid w:val="004E40E0"/>
    <w:rsid w:val="004E4241"/>
    <w:rsid w:val="004E6E22"/>
    <w:rsid w:val="004E7FAE"/>
    <w:rsid w:val="004F2515"/>
    <w:rsid w:val="004F2CE4"/>
    <w:rsid w:val="004F5A62"/>
    <w:rsid w:val="004F6125"/>
    <w:rsid w:val="004F6F30"/>
    <w:rsid w:val="004F7052"/>
    <w:rsid w:val="004F716B"/>
    <w:rsid w:val="0050034F"/>
    <w:rsid w:val="00500E98"/>
    <w:rsid w:val="00503AE5"/>
    <w:rsid w:val="005044CE"/>
    <w:rsid w:val="00505D47"/>
    <w:rsid w:val="0050649A"/>
    <w:rsid w:val="005109BB"/>
    <w:rsid w:val="00511508"/>
    <w:rsid w:val="0051196F"/>
    <w:rsid w:val="0051242A"/>
    <w:rsid w:val="00513A19"/>
    <w:rsid w:val="00514FB6"/>
    <w:rsid w:val="00516833"/>
    <w:rsid w:val="00521B84"/>
    <w:rsid w:val="005228A1"/>
    <w:rsid w:val="00523CE8"/>
    <w:rsid w:val="005251A9"/>
    <w:rsid w:val="00525D48"/>
    <w:rsid w:val="0053088E"/>
    <w:rsid w:val="00530F43"/>
    <w:rsid w:val="00532A15"/>
    <w:rsid w:val="005364D1"/>
    <w:rsid w:val="005403A3"/>
    <w:rsid w:val="00544407"/>
    <w:rsid w:val="0054527A"/>
    <w:rsid w:val="00545304"/>
    <w:rsid w:val="005463EA"/>
    <w:rsid w:val="00546A2C"/>
    <w:rsid w:val="005472F4"/>
    <w:rsid w:val="00551D4E"/>
    <w:rsid w:val="005523CC"/>
    <w:rsid w:val="00552404"/>
    <w:rsid w:val="00557413"/>
    <w:rsid w:val="00560398"/>
    <w:rsid w:val="005607A9"/>
    <w:rsid w:val="00561FE0"/>
    <w:rsid w:val="00564463"/>
    <w:rsid w:val="005646C0"/>
    <w:rsid w:val="00565C58"/>
    <w:rsid w:val="00570A18"/>
    <w:rsid w:val="00573072"/>
    <w:rsid w:val="00574221"/>
    <w:rsid w:val="0057611E"/>
    <w:rsid w:val="005801FD"/>
    <w:rsid w:val="005836B6"/>
    <w:rsid w:val="00583AAE"/>
    <w:rsid w:val="00583C28"/>
    <w:rsid w:val="00584F7A"/>
    <w:rsid w:val="00585AA3"/>
    <w:rsid w:val="005865EA"/>
    <w:rsid w:val="00592015"/>
    <w:rsid w:val="00592479"/>
    <w:rsid w:val="00593047"/>
    <w:rsid w:val="005968AA"/>
    <w:rsid w:val="005974F2"/>
    <w:rsid w:val="00597EA0"/>
    <w:rsid w:val="005A10E2"/>
    <w:rsid w:val="005A1D6F"/>
    <w:rsid w:val="005A3AB5"/>
    <w:rsid w:val="005A6809"/>
    <w:rsid w:val="005A6F16"/>
    <w:rsid w:val="005B2CD3"/>
    <w:rsid w:val="005B38C7"/>
    <w:rsid w:val="005B4474"/>
    <w:rsid w:val="005B54D0"/>
    <w:rsid w:val="005B7B42"/>
    <w:rsid w:val="005C006F"/>
    <w:rsid w:val="005C101D"/>
    <w:rsid w:val="005C14E5"/>
    <w:rsid w:val="005C2096"/>
    <w:rsid w:val="005C21DC"/>
    <w:rsid w:val="005C26F9"/>
    <w:rsid w:val="005C28CF"/>
    <w:rsid w:val="005C4E11"/>
    <w:rsid w:val="005C4EC3"/>
    <w:rsid w:val="005D02DC"/>
    <w:rsid w:val="005D28F7"/>
    <w:rsid w:val="005D2AD9"/>
    <w:rsid w:val="005D2B8D"/>
    <w:rsid w:val="005D4A49"/>
    <w:rsid w:val="005D50E5"/>
    <w:rsid w:val="005E0FF9"/>
    <w:rsid w:val="005E1713"/>
    <w:rsid w:val="005E1FAF"/>
    <w:rsid w:val="005E756E"/>
    <w:rsid w:val="005F0C6F"/>
    <w:rsid w:val="005F17E9"/>
    <w:rsid w:val="005F1966"/>
    <w:rsid w:val="005F1F2B"/>
    <w:rsid w:val="005F29BB"/>
    <w:rsid w:val="005F3F73"/>
    <w:rsid w:val="005F42EA"/>
    <w:rsid w:val="005F4D7D"/>
    <w:rsid w:val="005F5F26"/>
    <w:rsid w:val="005F624D"/>
    <w:rsid w:val="005F7212"/>
    <w:rsid w:val="005F7694"/>
    <w:rsid w:val="006023A0"/>
    <w:rsid w:val="00603F7D"/>
    <w:rsid w:val="00604FBE"/>
    <w:rsid w:val="00605F10"/>
    <w:rsid w:val="006066DD"/>
    <w:rsid w:val="0060760D"/>
    <w:rsid w:val="00611E21"/>
    <w:rsid w:val="006122FE"/>
    <w:rsid w:val="00613D9A"/>
    <w:rsid w:val="00613E25"/>
    <w:rsid w:val="00615E47"/>
    <w:rsid w:val="00616982"/>
    <w:rsid w:val="00617AF4"/>
    <w:rsid w:val="00621B0A"/>
    <w:rsid w:val="00622CA8"/>
    <w:rsid w:val="00623335"/>
    <w:rsid w:val="00624936"/>
    <w:rsid w:val="00624B94"/>
    <w:rsid w:val="006250AB"/>
    <w:rsid w:val="00625403"/>
    <w:rsid w:val="00625BCD"/>
    <w:rsid w:val="0062616B"/>
    <w:rsid w:val="00627905"/>
    <w:rsid w:val="006350C7"/>
    <w:rsid w:val="00636028"/>
    <w:rsid w:val="00636EF3"/>
    <w:rsid w:val="00640164"/>
    <w:rsid w:val="00640F22"/>
    <w:rsid w:val="0064152E"/>
    <w:rsid w:val="00641C88"/>
    <w:rsid w:val="006434F2"/>
    <w:rsid w:val="00644617"/>
    <w:rsid w:val="00644A98"/>
    <w:rsid w:val="00645CBA"/>
    <w:rsid w:val="006535B4"/>
    <w:rsid w:val="006601DC"/>
    <w:rsid w:val="0066022A"/>
    <w:rsid w:val="00662797"/>
    <w:rsid w:val="00665BB2"/>
    <w:rsid w:val="00665C16"/>
    <w:rsid w:val="006702B8"/>
    <w:rsid w:val="006703B5"/>
    <w:rsid w:val="00670694"/>
    <w:rsid w:val="006707DD"/>
    <w:rsid w:val="0067242A"/>
    <w:rsid w:val="0067245A"/>
    <w:rsid w:val="00676E30"/>
    <w:rsid w:val="00677289"/>
    <w:rsid w:val="006838EE"/>
    <w:rsid w:val="00683A53"/>
    <w:rsid w:val="00687A66"/>
    <w:rsid w:val="006A0E76"/>
    <w:rsid w:val="006A12DE"/>
    <w:rsid w:val="006A15B2"/>
    <w:rsid w:val="006A285B"/>
    <w:rsid w:val="006A5C9A"/>
    <w:rsid w:val="006A5E22"/>
    <w:rsid w:val="006A70CA"/>
    <w:rsid w:val="006B134D"/>
    <w:rsid w:val="006B2664"/>
    <w:rsid w:val="006B2BCC"/>
    <w:rsid w:val="006B3444"/>
    <w:rsid w:val="006B370F"/>
    <w:rsid w:val="006C20B2"/>
    <w:rsid w:val="006C2CF7"/>
    <w:rsid w:val="006C37C3"/>
    <w:rsid w:val="006C64BC"/>
    <w:rsid w:val="006C6F04"/>
    <w:rsid w:val="006C74BD"/>
    <w:rsid w:val="006D0078"/>
    <w:rsid w:val="006D16E3"/>
    <w:rsid w:val="006D292D"/>
    <w:rsid w:val="006D32B5"/>
    <w:rsid w:val="006D4390"/>
    <w:rsid w:val="006E0DBF"/>
    <w:rsid w:val="006E19D2"/>
    <w:rsid w:val="006E7F6F"/>
    <w:rsid w:val="006F30B7"/>
    <w:rsid w:val="006F34AC"/>
    <w:rsid w:val="006F56C5"/>
    <w:rsid w:val="006F6D68"/>
    <w:rsid w:val="006F71E7"/>
    <w:rsid w:val="006F7FD5"/>
    <w:rsid w:val="007053E0"/>
    <w:rsid w:val="007053FD"/>
    <w:rsid w:val="00705919"/>
    <w:rsid w:val="00705A83"/>
    <w:rsid w:val="00706981"/>
    <w:rsid w:val="00707799"/>
    <w:rsid w:val="00712D45"/>
    <w:rsid w:val="00713496"/>
    <w:rsid w:val="00713E98"/>
    <w:rsid w:val="00717021"/>
    <w:rsid w:val="00722797"/>
    <w:rsid w:val="00722E65"/>
    <w:rsid w:val="00723E6A"/>
    <w:rsid w:val="00724C02"/>
    <w:rsid w:val="00730CA8"/>
    <w:rsid w:val="007329F0"/>
    <w:rsid w:val="007343C1"/>
    <w:rsid w:val="007359E4"/>
    <w:rsid w:val="007372D0"/>
    <w:rsid w:val="0074018C"/>
    <w:rsid w:val="00742D98"/>
    <w:rsid w:val="007433C0"/>
    <w:rsid w:val="00745126"/>
    <w:rsid w:val="00745B2D"/>
    <w:rsid w:val="0074630B"/>
    <w:rsid w:val="00746C53"/>
    <w:rsid w:val="00751C28"/>
    <w:rsid w:val="007525E0"/>
    <w:rsid w:val="007628DC"/>
    <w:rsid w:val="0076336C"/>
    <w:rsid w:val="007673FB"/>
    <w:rsid w:val="007674A2"/>
    <w:rsid w:val="00767595"/>
    <w:rsid w:val="007709A1"/>
    <w:rsid w:val="0078112D"/>
    <w:rsid w:val="00781D84"/>
    <w:rsid w:val="00785E29"/>
    <w:rsid w:val="00785F2C"/>
    <w:rsid w:val="00792696"/>
    <w:rsid w:val="007927A9"/>
    <w:rsid w:val="007965B5"/>
    <w:rsid w:val="007A06E9"/>
    <w:rsid w:val="007A1237"/>
    <w:rsid w:val="007A304F"/>
    <w:rsid w:val="007A338E"/>
    <w:rsid w:val="007A3E95"/>
    <w:rsid w:val="007B28F9"/>
    <w:rsid w:val="007B3C10"/>
    <w:rsid w:val="007B5759"/>
    <w:rsid w:val="007B7353"/>
    <w:rsid w:val="007B747D"/>
    <w:rsid w:val="007C15A8"/>
    <w:rsid w:val="007C317C"/>
    <w:rsid w:val="007C3798"/>
    <w:rsid w:val="007C3B84"/>
    <w:rsid w:val="007C4FCE"/>
    <w:rsid w:val="007C6E7D"/>
    <w:rsid w:val="007D04B8"/>
    <w:rsid w:val="007D0923"/>
    <w:rsid w:val="007D25CA"/>
    <w:rsid w:val="007D4481"/>
    <w:rsid w:val="007D6DFD"/>
    <w:rsid w:val="007D7A73"/>
    <w:rsid w:val="007E01E1"/>
    <w:rsid w:val="007E0450"/>
    <w:rsid w:val="007E2BA6"/>
    <w:rsid w:val="007E39CC"/>
    <w:rsid w:val="007E6644"/>
    <w:rsid w:val="007E6F56"/>
    <w:rsid w:val="007E75E8"/>
    <w:rsid w:val="007E7786"/>
    <w:rsid w:val="007F041A"/>
    <w:rsid w:val="007F0EA2"/>
    <w:rsid w:val="007F3101"/>
    <w:rsid w:val="007F3D9A"/>
    <w:rsid w:val="007F440F"/>
    <w:rsid w:val="007F6929"/>
    <w:rsid w:val="00803CD5"/>
    <w:rsid w:val="00803E0F"/>
    <w:rsid w:val="0080700F"/>
    <w:rsid w:val="0080797C"/>
    <w:rsid w:val="00813187"/>
    <w:rsid w:val="008137C3"/>
    <w:rsid w:val="0081468B"/>
    <w:rsid w:val="008148FE"/>
    <w:rsid w:val="008230A8"/>
    <w:rsid w:val="00825DF7"/>
    <w:rsid w:val="00832B9D"/>
    <w:rsid w:val="0083542F"/>
    <w:rsid w:val="00837ACE"/>
    <w:rsid w:val="00840C5D"/>
    <w:rsid w:val="00842A61"/>
    <w:rsid w:val="008431EA"/>
    <w:rsid w:val="00850D48"/>
    <w:rsid w:val="00855A35"/>
    <w:rsid w:val="00855C31"/>
    <w:rsid w:val="0085716A"/>
    <w:rsid w:val="0086009E"/>
    <w:rsid w:val="008636BB"/>
    <w:rsid w:val="008637D4"/>
    <w:rsid w:val="00864647"/>
    <w:rsid w:val="00867F7E"/>
    <w:rsid w:val="00870ABC"/>
    <w:rsid w:val="00872FFE"/>
    <w:rsid w:val="008736A9"/>
    <w:rsid w:val="00873E6A"/>
    <w:rsid w:val="00876A5A"/>
    <w:rsid w:val="00876FBA"/>
    <w:rsid w:val="00884CD0"/>
    <w:rsid w:val="00885941"/>
    <w:rsid w:val="00887A03"/>
    <w:rsid w:val="00890404"/>
    <w:rsid w:val="00890F84"/>
    <w:rsid w:val="0089105A"/>
    <w:rsid w:val="00893925"/>
    <w:rsid w:val="00895F83"/>
    <w:rsid w:val="00897528"/>
    <w:rsid w:val="008A01AD"/>
    <w:rsid w:val="008A1CC7"/>
    <w:rsid w:val="008A3AD9"/>
    <w:rsid w:val="008A4B7E"/>
    <w:rsid w:val="008A5345"/>
    <w:rsid w:val="008A6E71"/>
    <w:rsid w:val="008B189B"/>
    <w:rsid w:val="008B19BF"/>
    <w:rsid w:val="008B1E60"/>
    <w:rsid w:val="008B4019"/>
    <w:rsid w:val="008B4CFD"/>
    <w:rsid w:val="008B5798"/>
    <w:rsid w:val="008B5F69"/>
    <w:rsid w:val="008C0B05"/>
    <w:rsid w:val="008C1397"/>
    <w:rsid w:val="008C23BC"/>
    <w:rsid w:val="008C4751"/>
    <w:rsid w:val="008C50D6"/>
    <w:rsid w:val="008C60A5"/>
    <w:rsid w:val="008D0C56"/>
    <w:rsid w:val="008D122E"/>
    <w:rsid w:val="008E0220"/>
    <w:rsid w:val="008E1C32"/>
    <w:rsid w:val="008E3347"/>
    <w:rsid w:val="008E470C"/>
    <w:rsid w:val="008F2361"/>
    <w:rsid w:val="00900E80"/>
    <w:rsid w:val="009012A6"/>
    <w:rsid w:val="00902854"/>
    <w:rsid w:val="009038FD"/>
    <w:rsid w:val="00905872"/>
    <w:rsid w:val="00905EE8"/>
    <w:rsid w:val="00906014"/>
    <w:rsid w:val="009067CF"/>
    <w:rsid w:val="00907631"/>
    <w:rsid w:val="0091054A"/>
    <w:rsid w:val="00910D0A"/>
    <w:rsid w:val="009121E8"/>
    <w:rsid w:val="00912583"/>
    <w:rsid w:val="00913B19"/>
    <w:rsid w:val="00913B24"/>
    <w:rsid w:val="00916E70"/>
    <w:rsid w:val="00917BA7"/>
    <w:rsid w:val="00917FB2"/>
    <w:rsid w:val="00920F92"/>
    <w:rsid w:val="00923544"/>
    <w:rsid w:val="0092495F"/>
    <w:rsid w:val="00924BCD"/>
    <w:rsid w:val="00925200"/>
    <w:rsid w:val="009307C0"/>
    <w:rsid w:val="00931349"/>
    <w:rsid w:val="00933026"/>
    <w:rsid w:val="009400A4"/>
    <w:rsid w:val="00940F22"/>
    <w:rsid w:val="0094176E"/>
    <w:rsid w:val="009438AB"/>
    <w:rsid w:val="00951014"/>
    <w:rsid w:val="00951D9F"/>
    <w:rsid w:val="009527E5"/>
    <w:rsid w:val="00952B5B"/>
    <w:rsid w:val="0095352D"/>
    <w:rsid w:val="0095364C"/>
    <w:rsid w:val="00955D11"/>
    <w:rsid w:val="009562FF"/>
    <w:rsid w:val="009576EE"/>
    <w:rsid w:val="009578D8"/>
    <w:rsid w:val="009629BC"/>
    <w:rsid w:val="00962BD0"/>
    <w:rsid w:val="00963563"/>
    <w:rsid w:val="0097209C"/>
    <w:rsid w:val="00974570"/>
    <w:rsid w:val="00975A07"/>
    <w:rsid w:val="00976A88"/>
    <w:rsid w:val="00976B78"/>
    <w:rsid w:val="00982B09"/>
    <w:rsid w:val="00986B98"/>
    <w:rsid w:val="00991763"/>
    <w:rsid w:val="00993662"/>
    <w:rsid w:val="00993E6B"/>
    <w:rsid w:val="00995F6E"/>
    <w:rsid w:val="009971D8"/>
    <w:rsid w:val="009A2177"/>
    <w:rsid w:val="009A2A49"/>
    <w:rsid w:val="009B1FCF"/>
    <w:rsid w:val="009B2DE3"/>
    <w:rsid w:val="009B5E56"/>
    <w:rsid w:val="009B76FC"/>
    <w:rsid w:val="009C02CF"/>
    <w:rsid w:val="009C08EF"/>
    <w:rsid w:val="009C0ACB"/>
    <w:rsid w:val="009C1E7B"/>
    <w:rsid w:val="009C3F6F"/>
    <w:rsid w:val="009C534E"/>
    <w:rsid w:val="009C6605"/>
    <w:rsid w:val="009C71DC"/>
    <w:rsid w:val="009D069C"/>
    <w:rsid w:val="009D2D2B"/>
    <w:rsid w:val="009D3F48"/>
    <w:rsid w:val="009D7296"/>
    <w:rsid w:val="009E1207"/>
    <w:rsid w:val="009E2786"/>
    <w:rsid w:val="009E3B86"/>
    <w:rsid w:val="009E7290"/>
    <w:rsid w:val="009E771F"/>
    <w:rsid w:val="009E7F87"/>
    <w:rsid w:val="009F481E"/>
    <w:rsid w:val="009F547A"/>
    <w:rsid w:val="00A02B28"/>
    <w:rsid w:val="00A036CD"/>
    <w:rsid w:val="00A052CC"/>
    <w:rsid w:val="00A05365"/>
    <w:rsid w:val="00A05696"/>
    <w:rsid w:val="00A06C43"/>
    <w:rsid w:val="00A06C62"/>
    <w:rsid w:val="00A07589"/>
    <w:rsid w:val="00A10ECF"/>
    <w:rsid w:val="00A131E2"/>
    <w:rsid w:val="00A15229"/>
    <w:rsid w:val="00A15FF6"/>
    <w:rsid w:val="00A17320"/>
    <w:rsid w:val="00A17DF5"/>
    <w:rsid w:val="00A20D95"/>
    <w:rsid w:val="00A22FA7"/>
    <w:rsid w:val="00A244FC"/>
    <w:rsid w:val="00A2530D"/>
    <w:rsid w:val="00A315CC"/>
    <w:rsid w:val="00A32593"/>
    <w:rsid w:val="00A33476"/>
    <w:rsid w:val="00A33867"/>
    <w:rsid w:val="00A35359"/>
    <w:rsid w:val="00A364C3"/>
    <w:rsid w:val="00A36723"/>
    <w:rsid w:val="00A3736B"/>
    <w:rsid w:val="00A41882"/>
    <w:rsid w:val="00A44B87"/>
    <w:rsid w:val="00A475C7"/>
    <w:rsid w:val="00A52555"/>
    <w:rsid w:val="00A53862"/>
    <w:rsid w:val="00A57A45"/>
    <w:rsid w:val="00A607DE"/>
    <w:rsid w:val="00A60E58"/>
    <w:rsid w:val="00A61ECD"/>
    <w:rsid w:val="00A62A13"/>
    <w:rsid w:val="00A62E24"/>
    <w:rsid w:val="00A6400E"/>
    <w:rsid w:val="00A65F20"/>
    <w:rsid w:val="00A70A5D"/>
    <w:rsid w:val="00A71254"/>
    <w:rsid w:val="00A7450B"/>
    <w:rsid w:val="00A76274"/>
    <w:rsid w:val="00A764D2"/>
    <w:rsid w:val="00A77112"/>
    <w:rsid w:val="00A775B5"/>
    <w:rsid w:val="00A84DA3"/>
    <w:rsid w:val="00A853F0"/>
    <w:rsid w:val="00A85A90"/>
    <w:rsid w:val="00A90951"/>
    <w:rsid w:val="00A9194C"/>
    <w:rsid w:val="00A920DC"/>
    <w:rsid w:val="00A92269"/>
    <w:rsid w:val="00A94C8C"/>
    <w:rsid w:val="00A96E4E"/>
    <w:rsid w:val="00A979D9"/>
    <w:rsid w:val="00AA06F4"/>
    <w:rsid w:val="00AA23A1"/>
    <w:rsid w:val="00AA2838"/>
    <w:rsid w:val="00AA32AE"/>
    <w:rsid w:val="00AA39E5"/>
    <w:rsid w:val="00AA4784"/>
    <w:rsid w:val="00AA4A35"/>
    <w:rsid w:val="00AA79AC"/>
    <w:rsid w:val="00AB07DE"/>
    <w:rsid w:val="00AB0FBA"/>
    <w:rsid w:val="00AB10FB"/>
    <w:rsid w:val="00AB5B14"/>
    <w:rsid w:val="00AB6DF1"/>
    <w:rsid w:val="00AC0A60"/>
    <w:rsid w:val="00AC13D3"/>
    <w:rsid w:val="00AC303D"/>
    <w:rsid w:val="00AC35C5"/>
    <w:rsid w:val="00AC569F"/>
    <w:rsid w:val="00AC761C"/>
    <w:rsid w:val="00AD0B10"/>
    <w:rsid w:val="00AD0E51"/>
    <w:rsid w:val="00AD29E6"/>
    <w:rsid w:val="00AD2D74"/>
    <w:rsid w:val="00AD38A6"/>
    <w:rsid w:val="00AD5EE2"/>
    <w:rsid w:val="00AE07DA"/>
    <w:rsid w:val="00AE15F6"/>
    <w:rsid w:val="00AE1794"/>
    <w:rsid w:val="00AE399C"/>
    <w:rsid w:val="00AE3C35"/>
    <w:rsid w:val="00AE4839"/>
    <w:rsid w:val="00AF05B8"/>
    <w:rsid w:val="00AF1614"/>
    <w:rsid w:val="00AF245F"/>
    <w:rsid w:val="00AF44C4"/>
    <w:rsid w:val="00AF5CC2"/>
    <w:rsid w:val="00AF703D"/>
    <w:rsid w:val="00AF7345"/>
    <w:rsid w:val="00AF73EB"/>
    <w:rsid w:val="00B00A4C"/>
    <w:rsid w:val="00B04E05"/>
    <w:rsid w:val="00B12B6A"/>
    <w:rsid w:val="00B12C5A"/>
    <w:rsid w:val="00B13BD2"/>
    <w:rsid w:val="00B15A3E"/>
    <w:rsid w:val="00B15D54"/>
    <w:rsid w:val="00B214E5"/>
    <w:rsid w:val="00B22767"/>
    <w:rsid w:val="00B22BEA"/>
    <w:rsid w:val="00B25020"/>
    <w:rsid w:val="00B25888"/>
    <w:rsid w:val="00B26D79"/>
    <w:rsid w:val="00B3333A"/>
    <w:rsid w:val="00B35D90"/>
    <w:rsid w:val="00B35E29"/>
    <w:rsid w:val="00B3683A"/>
    <w:rsid w:val="00B40129"/>
    <w:rsid w:val="00B47B2C"/>
    <w:rsid w:val="00B5089F"/>
    <w:rsid w:val="00B55015"/>
    <w:rsid w:val="00B66584"/>
    <w:rsid w:val="00B668D3"/>
    <w:rsid w:val="00B71143"/>
    <w:rsid w:val="00B72C49"/>
    <w:rsid w:val="00B74068"/>
    <w:rsid w:val="00B74DCA"/>
    <w:rsid w:val="00B759C3"/>
    <w:rsid w:val="00B75BB0"/>
    <w:rsid w:val="00B803B2"/>
    <w:rsid w:val="00B817DC"/>
    <w:rsid w:val="00B83EC0"/>
    <w:rsid w:val="00B847A5"/>
    <w:rsid w:val="00B84EB6"/>
    <w:rsid w:val="00B86E46"/>
    <w:rsid w:val="00B87248"/>
    <w:rsid w:val="00B873D2"/>
    <w:rsid w:val="00B9239D"/>
    <w:rsid w:val="00B93150"/>
    <w:rsid w:val="00B93AB4"/>
    <w:rsid w:val="00B93FCA"/>
    <w:rsid w:val="00BA1598"/>
    <w:rsid w:val="00BA1743"/>
    <w:rsid w:val="00BA3B9B"/>
    <w:rsid w:val="00BA4562"/>
    <w:rsid w:val="00BA4C35"/>
    <w:rsid w:val="00BB1345"/>
    <w:rsid w:val="00BB1617"/>
    <w:rsid w:val="00BB1DCF"/>
    <w:rsid w:val="00BB2918"/>
    <w:rsid w:val="00BC1257"/>
    <w:rsid w:val="00BC17CE"/>
    <w:rsid w:val="00BD10FD"/>
    <w:rsid w:val="00BD27B2"/>
    <w:rsid w:val="00BD5A0F"/>
    <w:rsid w:val="00BD6499"/>
    <w:rsid w:val="00BD6E19"/>
    <w:rsid w:val="00BD729B"/>
    <w:rsid w:val="00BD75F7"/>
    <w:rsid w:val="00BE14CA"/>
    <w:rsid w:val="00BE1A7A"/>
    <w:rsid w:val="00BE2D6E"/>
    <w:rsid w:val="00BE2F6C"/>
    <w:rsid w:val="00BE46C5"/>
    <w:rsid w:val="00BE5FF8"/>
    <w:rsid w:val="00BE6440"/>
    <w:rsid w:val="00BF01A2"/>
    <w:rsid w:val="00BF068C"/>
    <w:rsid w:val="00BF15D5"/>
    <w:rsid w:val="00BF1C79"/>
    <w:rsid w:val="00BF27DF"/>
    <w:rsid w:val="00BF60B2"/>
    <w:rsid w:val="00C02427"/>
    <w:rsid w:val="00C02E31"/>
    <w:rsid w:val="00C10A8E"/>
    <w:rsid w:val="00C11183"/>
    <w:rsid w:val="00C118FE"/>
    <w:rsid w:val="00C127BC"/>
    <w:rsid w:val="00C133BF"/>
    <w:rsid w:val="00C135B4"/>
    <w:rsid w:val="00C1529B"/>
    <w:rsid w:val="00C165FB"/>
    <w:rsid w:val="00C17677"/>
    <w:rsid w:val="00C20A4A"/>
    <w:rsid w:val="00C21007"/>
    <w:rsid w:val="00C22E3D"/>
    <w:rsid w:val="00C230E0"/>
    <w:rsid w:val="00C24894"/>
    <w:rsid w:val="00C24E9B"/>
    <w:rsid w:val="00C24F23"/>
    <w:rsid w:val="00C300CF"/>
    <w:rsid w:val="00C30115"/>
    <w:rsid w:val="00C3052F"/>
    <w:rsid w:val="00C32F43"/>
    <w:rsid w:val="00C33A84"/>
    <w:rsid w:val="00C33F85"/>
    <w:rsid w:val="00C3418C"/>
    <w:rsid w:val="00C366F4"/>
    <w:rsid w:val="00C36E7C"/>
    <w:rsid w:val="00C36EC0"/>
    <w:rsid w:val="00C41873"/>
    <w:rsid w:val="00C44420"/>
    <w:rsid w:val="00C46332"/>
    <w:rsid w:val="00C51AE4"/>
    <w:rsid w:val="00C5339F"/>
    <w:rsid w:val="00C61B39"/>
    <w:rsid w:val="00C63B86"/>
    <w:rsid w:val="00C64E60"/>
    <w:rsid w:val="00C65964"/>
    <w:rsid w:val="00C67E65"/>
    <w:rsid w:val="00C80D30"/>
    <w:rsid w:val="00C81929"/>
    <w:rsid w:val="00C862FE"/>
    <w:rsid w:val="00C87475"/>
    <w:rsid w:val="00C92195"/>
    <w:rsid w:val="00C9244D"/>
    <w:rsid w:val="00C92B64"/>
    <w:rsid w:val="00C93980"/>
    <w:rsid w:val="00C9584F"/>
    <w:rsid w:val="00C965B4"/>
    <w:rsid w:val="00C96938"/>
    <w:rsid w:val="00C976B4"/>
    <w:rsid w:val="00C978F0"/>
    <w:rsid w:val="00C97918"/>
    <w:rsid w:val="00C979C9"/>
    <w:rsid w:val="00CA1523"/>
    <w:rsid w:val="00CA2C11"/>
    <w:rsid w:val="00CA331B"/>
    <w:rsid w:val="00CA349F"/>
    <w:rsid w:val="00CA4CC7"/>
    <w:rsid w:val="00CA56DF"/>
    <w:rsid w:val="00CA5BFC"/>
    <w:rsid w:val="00CA5D04"/>
    <w:rsid w:val="00CA61B4"/>
    <w:rsid w:val="00CB0498"/>
    <w:rsid w:val="00CB21C2"/>
    <w:rsid w:val="00CB51EB"/>
    <w:rsid w:val="00CB733E"/>
    <w:rsid w:val="00CC43BA"/>
    <w:rsid w:val="00CC5010"/>
    <w:rsid w:val="00CC5D7E"/>
    <w:rsid w:val="00CD1E12"/>
    <w:rsid w:val="00CD4911"/>
    <w:rsid w:val="00CD4EB9"/>
    <w:rsid w:val="00CD6305"/>
    <w:rsid w:val="00CD76A3"/>
    <w:rsid w:val="00CE3BE0"/>
    <w:rsid w:val="00CE4C93"/>
    <w:rsid w:val="00CE57AF"/>
    <w:rsid w:val="00CE6B43"/>
    <w:rsid w:val="00CE7BE0"/>
    <w:rsid w:val="00CF09AF"/>
    <w:rsid w:val="00CF27E1"/>
    <w:rsid w:val="00CF4D71"/>
    <w:rsid w:val="00CF68D4"/>
    <w:rsid w:val="00CF7191"/>
    <w:rsid w:val="00CF7BD9"/>
    <w:rsid w:val="00D00546"/>
    <w:rsid w:val="00D007A8"/>
    <w:rsid w:val="00D01BCA"/>
    <w:rsid w:val="00D0285C"/>
    <w:rsid w:val="00D039AF"/>
    <w:rsid w:val="00D1162C"/>
    <w:rsid w:val="00D11A38"/>
    <w:rsid w:val="00D12562"/>
    <w:rsid w:val="00D153B9"/>
    <w:rsid w:val="00D15633"/>
    <w:rsid w:val="00D16669"/>
    <w:rsid w:val="00D20126"/>
    <w:rsid w:val="00D23C4D"/>
    <w:rsid w:val="00D23DC4"/>
    <w:rsid w:val="00D25F71"/>
    <w:rsid w:val="00D265A7"/>
    <w:rsid w:val="00D27BE1"/>
    <w:rsid w:val="00D27FB9"/>
    <w:rsid w:val="00D3071F"/>
    <w:rsid w:val="00D308C6"/>
    <w:rsid w:val="00D3123F"/>
    <w:rsid w:val="00D31964"/>
    <w:rsid w:val="00D33FDC"/>
    <w:rsid w:val="00D35205"/>
    <w:rsid w:val="00D35FF5"/>
    <w:rsid w:val="00D373A9"/>
    <w:rsid w:val="00D408BE"/>
    <w:rsid w:val="00D40D85"/>
    <w:rsid w:val="00D41070"/>
    <w:rsid w:val="00D412A6"/>
    <w:rsid w:val="00D4150B"/>
    <w:rsid w:val="00D435A6"/>
    <w:rsid w:val="00D44CF7"/>
    <w:rsid w:val="00D451A8"/>
    <w:rsid w:val="00D4797D"/>
    <w:rsid w:val="00D47B4B"/>
    <w:rsid w:val="00D47E09"/>
    <w:rsid w:val="00D50520"/>
    <w:rsid w:val="00D543C9"/>
    <w:rsid w:val="00D553CC"/>
    <w:rsid w:val="00D55A19"/>
    <w:rsid w:val="00D57E5A"/>
    <w:rsid w:val="00D640A6"/>
    <w:rsid w:val="00D64921"/>
    <w:rsid w:val="00D73764"/>
    <w:rsid w:val="00D73AAE"/>
    <w:rsid w:val="00D74B23"/>
    <w:rsid w:val="00D75D16"/>
    <w:rsid w:val="00D8057B"/>
    <w:rsid w:val="00D81955"/>
    <w:rsid w:val="00D830BF"/>
    <w:rsid w:val="00D84216"/>
    <w:rsid w:val="00D906D4"/>
    <w:rsid w:val="00D91EEE"/>
    <w:rsid w:val="00D92C70"/>
    <w:rsid w:val="00D92E6F"/>
    <w:rsid w:val="00D93E77"/>
    <w:rsid w:val="00D9612C"/>
    <w:rsid w:val="00D96A6B"/>
    <w:rsid w:val="00D97654"/>
    <w:rsid w:val="00D97EB3"/>
    <w:rsid w:val="00DA0830"/>
    <w:rsid w:val="00DA1B12"/>
    <w:rsid w:val="00DA532B"/>
    <w:rsid w:val="00DA7BD0"/>
    <w:rsid w:val="00DB1607"/>
    <w:rsid w:val="00DB461D"/>
    <w:rsid w:val="00DB6D2D"/>
    <w:rsid w:val="00DC0333"/>
    <w:rsid w:val="00DC066B"/>
    <w:rsid w:val="00DC1CBF"/>
    <w:rsid w:val="00DC2457"/>
    <w:rsid w:val="00DC2DD9"/>
    <w:rsid w:val="00DC2E9A"/>
    <w:rsid w:val="00DC5E00"/>
    <w:rsid w:val="00DC77FD"/>
    <w:rsid w:val="00DD0D94"/>
    <w:rsid w:val="00DD0F48"/>
    <w:rsid w:val="00DD2E8F"/>
    <w:rsid w:val="00DD4AAC"/>
    <w:rsid w:val="00DE306E"/>
    <w:rsid w:val="00DE5653"/>
    <w:rsid w:val="00DE5BAF"/>
    <w:rsid w:val="00DE6E2B"/>
    <w:rsid w:val="00DE7894"/>
    <w:rsid w:val="00DF53BB"/>
    <w:rsid w:val="00DF76D2"/>
    <w:rsid w:val="00DF7F1E"/>
    <w:rsid w:val="00E005A4"/>
    <w:rsid w:val="00E00617"/>
    <w:rsid w:val="00E016B8"/>
    <w:rsid w:val="00E0256E"/>
    <w:rsid w:val="00E03805"/>
    <w:rsid w:val="00E04FB3"/>
    <w:rsid w:val="00E07AD5"/>
    <w:rsid w:val="00E1005B"/>
    <w:rsid w:val="00E12984"/>
    <w:rsid w:val="00E147DF"/>
    <w:rsid w:val="00E16AC0"/>
    <w:rsid w:val="00E204CF"/>
    <w:rsid w:val="00E21A55"/>
    <w:rsid w:val="00E2421C"/>
    <w:rsid w:val="00E24DA6"/>
    <w:rsid w:val="00E25CF0"/>
    <w:rsid w:val="00E25EF7"/>
    <w:rsid w:val="00E278BC"/>
    <w:rsid w:val="00E30E3C"/>
    <w:rsid w:val="00E33F74"/>
    <w:rsid w:val="00E360FB"/>
    <w:rsid w:val="00E364C3"/>
    <w:rsid w:val="00E369C2"/>
    <w:rsid w:val="00E40644"/>
    <w:rsid w:val="00E40A14"/>
    <w:rsid w:val="00E42280"/>
    <w:rsid w:val="00E45B7C"/>
    <w:rsid w:val="00E46AA1"/>
    <w:rsid w:val="00E509A9"/>
    <w:rsid w:val="00E51AEE"/>
    <w:rsid w:val="00E529F8"/>
    <w:rsid w:val="00E55C5E"/>
    <w:rsid w:val="00E55E3B"/>
    <w:rsid w:val="00E56ACD"/>
    <w:rsid w:val="00E6116E"/>
    <w:rsid w:val="00E63F85"/>
    <w:rsid w:val="00E659F6"/>
    <w:rsid w:val="00E715BC"/>
    <w:rsid w:val="00E7274C"/>
    <w:rsid w:val="00E72BBF"/>
    <w:rsid w:val="00E732DC"/>
    <w:rsid w:val="00E74ECB"/>
    <w:rsid w:val="00E75BDF"/>
    <w:rsid w:val="00E80624"/>
    <w:rsid w:val="00E84240"/>
    <w:rsid w:val="00E85903"/>
    <w:rsid w:val="00E8594A"/>
    <w:rsid w:val="00E86EF5"/>
    <w:rsid w:val="00E87456"/>
    <w:rsid w:val="00E921B3"/>
    <w:rsid w:val="00E93BEC"/>
    <w:rsid w:val="00E94F9B"/>
    <w:rsid w:val="00E9539B"/>
    <w:rsid w:val="00E95909"/>
    <w:rsid w:val="00E964ED"/>
    <w:rsid w:val="00E97FBE"/>
    <w:rsid w:val="00EA0ABB"/>
    <w:rsid w:val="00EA40AC"/>
    <w:rsid w:val="00EA5B3C"/>
    <w:rsid w:val="00EB2996"/>
    <w:rsid w:val="00EB2DA8"/>
    <w:rsid w:val="00EB4AEF"/>
    <w:rsid w:val="00EC2113"/>
    <w:rsid w:val="00EC3638"/>
    <w:rsid w:val="00EC4DA8"/>
    <w:rsid w:val="00ED16F7"/>
    <w:rsid w:val="00EE11D3"/>
    <w:rsid w:val="00EE18C2"/>
    <w:rsid w:val="00EE4D71"/>
    <w:rsid w:val="00EE4EE8"/>
    <w:rsid w:val="00EE5C5E"/>
    <w:rsid w:val="00EE6EE9"/>
    <w:rsid w:val="00EF338E"/>
    <w:rsid w:val="00EF60F1"/>
    <w:rsid w:val="00EF758C"/>
    <w:rsid w:val="00EF77D9"/>
    <w:rsid w:val="00F00503"/>
    <w:rsid w:val="00F00EA2"/>
    <w:rsid w:val="00F012D0"/>
    <w:rsid w:val="00F027C8"/>
    <w:rsid w:val="00F04FE1"/>
    <w:rsid w:val="00F066A2"/>
    <w:rsid w:val="00F1074A"/>
    <w:rsid w:val="00F10D2D"/>
    <w:rsid w:val="00F10DED"/>
    <w:rsid w:val="00F13835"/>
    <w:rsid w:val="00F14709"/>
    <w:rsid w:val="00F17259"/>
    <w:rsid w:val="00F1793F"/>
    <w:rsid w:val="00F20957"/>
    <w:rsid w:val="00F212E0"/>
    <w:rsid w:val="00F22343"/>
    <w:rsid w:val="00F2636F"/>
    <w:rsid w:val="00F26593"/>
    <w:rsid w:val="00F26EFB"/>
    <w:rsid w:val="00F311EF"/>
    <w:rsid w:val="00F311F8"/>
    <w:rsid w:val="00F332EF"/>
    <w:rsid w:val="00F34FA2"/>
    <w:rsid w:val="00F358C2"/>
    <w:rsid w:val="00F371D1"/>
    <w:rsid w:val="00F37420"/>
    <w:rsid w:val="00F37BDE"/>
    <w:rsid w:val="00F37E24"/>
    <w:rsid w:val="00F41E49"/>
    <w:rsid w:val="00F41EAD"/>
    <w:rsid w:val="00F44092"/>
    <w:rsid w:val="00F450EF"/>
    <w:rsid w:val="00F45482"/>
    <w:rsid w:val="00F46340"/>
    <w:rsid w:val="00F47E8A"/>
    <w:rsid w:val="00F53276"/>
    <w:rsid w:val="00F60237"/>
    <w:rsid w:val="00F604DE"/>
    <w:rsid w:val="00F620C8"/>
    <w:rsid w:val="00F628DF"/>
    <w:rsid w:val="00F62A22"/>
    <w:rsid w:val="00F63254"/>
    <w:rsid w:val="00F6613F"/>
    <w:rsid w:val="00F661C1"/>
    <w:rsid w:val="00F66FF8"/>
    <w:rsid w:val="00F672C9"/>
    <w:rsid w:val="00F67739"/>
    <w:rsid w:val="00F677CA"/>
    <w:rsid w:val="00F7032D"/>
    <w:rsid w:val="00F711D4"/>
    <w:rsid w:val="00F720D7"/>
    <w:rsid w:val="00F72655"/>
    <w:rsid w:val="00F74AE3"/>
    <w:rsid w:val="00F75680"/>
    <w:rsid w:val="00F765E9"/>
    <w:rsid w:val="00F77A0E"/>
    <w:rsid w:val="00F77F84"/>
    <w:rsid w:val="00F822B8"/>
    <w:rsid w:val="00F82579"/>
    <w:rsid w:val="00F826EE"/>
    <w:rsid w:val="00F84605"/>
    <w:rsid w:val="00F860CE"/>
    <w:rsid w:val="00F86CF5"/>
    <w:rsid w:val="00F90F85"/>
    <w:rsid w:val="00F91FFA"/>
    <w:rsid w:val="00F944B6"/>
    <w:rsid w:val="00F95FD9"/>
    <w:rsid w:val="00FA0B63"/>
    <w:rsid w:val="00FA1BF8"/>
    <w:rsid w:val="00FA200E"/>
    <w:rsid w:val="00FA2D5A"/>
    <w:rsid w:val="00FA3219"/>
    <w:rsid w:val="00FA36A2"/>
    <w:rsid w:val="00FA445C"/>
    <w:rsid w:val="00FA5065"/>
    <w:rsid w:val="00FA6ACD"/>
    <w:rsid w:val="00FA7093"/>
    <w:rsid w:val="00FB1717"/>
    <w:rsid w:val="00FB3E7B"/>
    <w:rsid w:val="00FB584E"/>
    <w:rsid w:val="00FC2935"/>
    <w:rsid w:val="00FC3850"/>
    <w:rsid w:val="00FD020C"/>
    <w:rsid w:val="00FD07AF"/>
    <w:rsid w:val="00FD13A0"/>
    <w:rsid w:val="00FD33A4"/>
    <w:rsid w:val="00FD4456"/>
    <w:rsid w:val="00FD5482"/>
    <w:rsid w:val="00FD5CF5"/>
    <w:rsid w:val="00FE2ED3"/>
    <w:rsid w:val="00FE40D8"/>
    <w:rsid w:val="00FE466D"/>
    <w:rsid w:val="00FE68D4"/>
    <w:rsid w:val="00FF08BF"/>
    <w:rsid w:val="00FF1FE2"/>
    <w:rsid w:val="00FF310D"/>
    <w:rsid w:val="00FF3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3A754"/>
  <w15:chartTrackingRefBased/>
  <w15:docId w15:val="{C3D5249A-69B5-4773-86F7-5886C3CE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463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16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0B7757"/>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5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5C28CF"/>
    <w:pPr>
      <w:ind w:firstLineChars="200" w:firstLine="420"/>
    </w:pPr>
  </w:style>
  <w:style w:type="character" w:styleId="Hyperlink">
    <w:name w:val="Hyperlink"/>
    <w:basedOn w:val="DefaultParagraphFont"/>
    <w:uiPriority w:val="99"/>
    <w:unhideWhenUsed/>
    <w:rsid w:val="00391EEB"/>
    <w:rPr>
      <w:color w:val="0000FF"/>
      <w:u w:val="single"/>
    </w:rPr>
  </w:style>
  <w:style w:type="character" w:styleId="UnresolvedMention">
    <w:name w:val="Unresolved Mention"/>
    <w:basedOn w:val="DefaultParagraphFont"/>
    <w:uiPriority w:val="99"/>
    <w:semiHidden/>
    <w:unhideWhenUsed/>
    <w:rsid w:val="00912583"/>
    <w:rPr>
      <w:color w:val="605E5C"/>
      <w:shd w:val="clear" w:color="auto" w:fill="E1DFDD"/>
    </w:rPr>
  </w:style>
  <w:style w:type="paragraph" w:styleId="Header">
    <w:name w:val="header"/>
    <w:basedOn w:val="Normal"/>
    <w:link w:val="HeaderChar"/>
    <w:uiPriority w:val="99"/>
    <w:unhideWhenUsed/>
    <w:rsid w:val="00ED16F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16F7"/>
    <w:rPr>
      <w:sz w:val="18"/>
      <w:szCs w:val="18"/>
    </w:rPr>
  </w:style>
  <w:style w:type="paragraph" w:styleId="Footer">
    <w:name w:val="footer"/>
    <w:basedOn w:val="Normal"/>
    <w:link w:val="FooterChar"/>
    <w:uiPriority w:val="99"/>
    <w:unhideWhenUsed/>
    <w:qFormat/>
    <w:rsid w:val="00ED16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ED16F7"/>
    <w:rPr>
      <w:sz w:val="18"/>
      <w:szCs w:val="18"/>
    </w:rPr>
  </w:style>
  <w:style w:type="paragraph" w:customStyle="1" w:styleId="1">
    <w:name w:val="新样式1"/>
    <w:basedOn w:val="Heading2"/>
    <w:link w:val="10"/>
    <w:qFormat/>
    <w:rsid w:val="004F2CE4"/>
    <w:pPr>
      <w:spacing w:before="240" w:after="120" w:line="360" w:lineRule="auto"/>
    </w:pPr>
    <w:rPr>
      <w:rFonts w:ascii="Times New Roman" w:eastAsia="Times New Roman" w:hAnsi="Times New Roman" w:cs="Times New Roman"/>
      <w:bCs w:val="0"/>
      <w:sz w:val="28"/>
      <w:szCs w:val="28"/>
    </w:rPr>
  </w:style>
  <w:style w:type="character" w:customStyle="1" w:styleId="10">
    <w:name w:val="新样式1 字符"/>
    <w:basedOn w:val="DefaultParagraphFont"/>
    <w:link w:val="1"/>
    <w:rsid w:val="004F2CE4"/>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semiHidden/>
    <w:rsid w:val="00ED16F7"/>
    <w:rPr>
      <w:rFonts w:asciiTheme="majorHAnsi" w:eastAsiaTheme="majorEastAsia" w:hAnsiTheme="majorHAnsi" w:cstheme="majorBidi"/>
      <w:b/>
      <w:bCs/>
      <w:sz w:val="32"/>
      <w:szCs w:val="32"/>
    </w:rPr>
  </w:style>
  <w:style w:type="paragraph" w:customStyle="1" w:styleId="2">
    <w:name w:val="新样式2"/>
    <w:basedOn w:val="Heading3"/>
    <w:link w:val="20"/>
    <w:qFormat/>
    <w:rsid w:val="00F60237"/>
    <w:pPr>
      <w:spacing w:before="120" w:after="240" w:line="415" w:lineRule="auto"/>
    </w:pPr>
    <w:rPr>
      <w:rFonts w:ascii="Times New Roman" w:eastAsia="Times New Roman" w:hAnsi="Times New Roman"/>
      <w:sz w:val="24"/>
    </w:rPr>
  </w:style>
  <w:style w:type="character" w:customStyle="1" w:styleId="20">
    <w:name w:val="新样式2 字符"/>
    <w:basedOn w:val="10"/>
    <w:link w:val="2"/>
    <w:rsid w:val="00F60237"/>
    <w:rPr>
      <w:rFonts w:ascii="Times New Roman" w:eastAsia="Times New Roman" w:hAnsi="Times New Roman" w:cs="Times New Roman"/>
      <w:b/>
      <w:bCs/>
      <w:sz w:val="24"/>
      <w:szCs w:val="32"/>
    </w:rPr>
  </w:style>
  <w:style w:type="character" w:customStyle="1" w:styleId="Heading3Char">
    <w:name w:val="Heading 3 Char"/>
    <w:basedOn w:val="DefaultParagraphFont"/>
    <w:link w:val="Heading3"/>
    <w:uiPriority w:val="9"/>
    <w:semiHidden/>
    <w:rsid w:val="000B7757"/>
    <w:rPr>
      <w:b/>
      <w:bCs/>
      <w:sz w:val="32"/>
      <w:szCs w:val="32"/>
    </w:rPr>
  </w:style>
  <w:style w:type="character" w:customStyle="1" w:styleId="Heading1Char">
    <w:name w:val="Heading 1 Char"/>
    <w:basedOn w:val="DefaultParagraphFont"/>
    <w:link w:val="Heading1"/>
    <w:uiPriority w:val="9"/>
    <w:rsid w:val="00C46332"/>
    <w:rPr>
      <w:rFonts w:asciiTheme="majorHAnsi" w:eastAsiaTheme="majorEastAsia" w:hAnsiTheme="majorHAnsi" w:cstheme="majorBidi"/>
      <w:color w:val="2F5496" w:themeColor="accent1" w:themeShade="BF"/>
      <w:sz w:val="32"/>
      <w:szCs w:val="32"/>
    </w:rPr>
  </w:style>
  <w:style w:type="character" w:customStyle="1" w:styleId="15">
    <w:name w:val="15"/>
    <w:basedOn w:val="DefaultParagraphFont"/>
    <w:rsid w:val="00C46332"/>
    <w:rPr>
      <w:rFonts w:ascii="TimesNewRoman" w:hAnsi="TimesNewRoman" w:hint="default"/>
      <w:color w:val="000000"/>
      <w:sz w:val="20"/>
      <w:szCs w:val="20"/>
    </w:rPr>
  </w:style>
  <w:style w:type="character" w:customStyle="1" w:styleId="16">
    <w:name w:val="16"/>
    <w:basedOn w:val="DefaultParagraphFont"/>
    <w:rsid w:val="00C46332"/>
    <w:rPr>
      <w:rFonts w:ascii="DengXian" w:eastAsia="DengXian" w:hAnsi="DengXian" w:hint="eastAsia"/>
      <w:color w:val="0000FF"/>
      <w:u w:val="single"/>
    </w:rPr>
  </w:style>
  <w:style w:type="character" w:customStyle="1" w:styleId="17">
    <w:name w:val="17"/>
    <w:basedOn w:val="DefaultParagraphFont"/>
    <w:rsid w:val="00C46332"/>
    <w:rPr>
      <w:rFonts w:ascii="TimesNewRoman" w:hAnsi="TimesNewRoman" w:hint="default"/>
      <w:i/>
      <w:iCs/>
      <w:color w:val="000000"/>
      <w:sz w:val="20"/>
      <w:szCs w:val="20"/>
    </w:rPr>
  </w:style>
  <w:style w:type="character" w:styleId="PlaceholderText">
    <w:name w:val="Placeholder Text"/>
    <w:basedOn w:val="DefaultParagraphFont"/>
    <w:uiPriority w:val="99"/>
    <w:semiHidden/>
    <w:rsid w:val="009121E8"/>
    <w:rPr>
      <w:color w:val="808080"/>
    </w:rPr>
  </w:style>
  <w:style w:type="character" w:customStyle="1" w:styleId="fontstyle01">
    <w:name w:val="fontstyle01"/>
    <w:basedOn w:val="DefaultParagraphFont"/>
    <w:rsid w:val="00962BD0"/>
    <w:rPr>
      <w:rFonts w:ascii="TimesNewRoman" w:hAnsi="TimesNewRoman" w:hint="default"/>
      <w:b w:val="0"/>
      <w:bCs w:val="0"/>
      <w:i w:val="0"/>
      <w:iCs w:val="0"/>
      <w:color w:val="000000"/>
      <w:sz w:val="20"/>
      <w:szCs w:val="20"/>
    </w:rPr>
  </w:style>
  <w:style w:type="paragraph" w:styleId="TOCHeading">
    <w:name w:val="TOC Heading"/>
    <w:basedOn w:val="Heading1"/>
    <w:next w:val="Normal"/>
    <w:uiPriority w:val="39"/>
    <w:unhideWhenUsed/>
    <w:qFormat/>
    <w:rsid w:val="00A90951"/>
    <w:pPr>
      <w:widowControl/>
      <w:spacing w:line="259" w:lineRule="auto"/>
      <w:jc w:val="left"/>
      <w:outlineLvl w:val="9"/>
    </w:pPr>
    <w:rPr>
      <w:kern w:val="0"/>
    </w:rPr>
  </w:style>
  <w:style w:type="paragraph" w:styleId="TOC2">
    <w:name w:val="toc 2"/>
    <w:basedOn w:val="Normal"/>
    <w:next w:val="Normal"/>
    <w:autoRedefine/>
    <w:uiPriority w:val="39"/>
    <w:unhideWhenUsed/>
    <w:rsid w:val="00125B74"/>
    <w:pPr>
      <w:widowControl/>
      <w:tabs>
        <w:tab w:val="right" w:leader="dot" w:pos="8296"/>
      </w:tabs>
      <w:spacing w:after="100" w:line="259" w:lineRule="auto"/>
      <w:ind w:left="220"/>
      <w:jc w:val="left"/>
    </w:pPr>
    <w:rPr>
      <w:rFonts w:cs="Times New Roman"/>
      <w:b/>
      <w:bCs/>
      <w:noProof/>
      <w:kern w:val="0"/>
      <w:sz w:val="22"/>
    </w:rPr>
  </w:style>
  <w:style w:type="paragraph" w:styleId="TOC1">
    <w:name w:val="toc 1"/>
    <w:basedOn w:val="Normal"/>
    <w:next w:val="Normal"/>
    <w:autoRedefine/>
    <w:uiPriority w:val="39"/>
    <w:unhideWhenUsed/>
    <w:rsid w:val="00A90951"/>
    <w:pPr>
      <w:widowControl/>
      <w:spacing w:after="100" w:line="259" w:lineRule="auto"/>
      <w:jc w:val="left"/>
    </w:pPr>
    <w:rPr>
      <w:rFonts w:cs="Times New Roman"/>
      <w:kern w:val="0"/>
      <w:sz w:val="22"/>
    </w:rPr>
  </w:style>
  <w:style w:type="paragraph" w:styleId="TOC3">
    <w:name w:val="toc 3"/>
    <w:basedOn w:val="Normal"/>
    <w:next w:val="Normal"/>
    <w:autoRedefine/>
    <w:uiPriority w:val="39"/>
    <w:unhideWhenUsed/>
    <w:rsid w:val="00A90951"/>
    <w:pPr>
      <w:widowControl/>
      <w:spacing w:after="100" w:line="259" w:lineRule="auto"/>
      <w:ind w:left="440"/>
      <w:jc w:val="left"/>
    </w:pPr>
    <w:rPr>
      <w:rFonts w:cs="Times New Roman"/>
      <w:kern w:val="0"/>
      <w:sz w:val="22"/>
    </w:rPr>
  </w:style>
  <w:style w:type="paragraph" w:styleId="BalloonText">
    <w:name w:val="Balloon Text"/>
    <w:basedOn w:val="Normal"/>
    <w:link w:val="BalloonTextChar"/>
    <w:uiPriority w:val="99"/>
    <w:semiHidden/>
    <w:unhideWhenUsed/>
    <w:rsid w:val="00E03805"/>
    <w:rPr>
      <w:sz w:val="18"/>
      <w:szCs w:val="18"/>
    </w:rPr>
  </w:style>
  <w:style w:type="character" w:customStyle="1" w:styleId="BalloonTextChar">
    <w:name w:val="Balloon Text Char"/>
    <w:basedOn w:val="DefaultParagraphFont"/>
    <w:link w:val="BalloonText"/>
    <w:uiPriority w:val="99"/>
    <w:semiHidden/>
    <w:rsid w:val="00E038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77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lan1981/Sigma-X" TargetMode="External"/><Relationship Id="rId18" Type="http://schemas.openxmlformats.org/officeDocument/2006/relationships/image" Target="media/image2.pn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xzhou99/SignalAPI" TargetMode="External"/><Relationship Id="rId20" Type="http://schemas.openxmlformats.org/officeDocument/2006/relationships/oleObject" Target="embeddings/oleObject1.bin"/><Relationship Id="rId29" Type="http://schemas.openxmlformats.org/officeDocument/2006/relationships/hyperlink" Target="https://ops.fhwa.dot.gov/publications/fhwahop06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milan1981/Sigma-X" TargetMode="Externa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hyperlink" Target="https://www.fhwa.dot.gov/publications/research/safety/04091" TargetMode="External"/><Relationship Id="rId4" Type="http://schemas.openxmlformats.org/officeDocument/2006/relationships/settings" Target="settings.xml"/><Relationship Id="rId9" Type="http://schemas.openxmlformats.org/officeDocument/2006/relationships/hyperlink" Target="mailto:xzhou74@asu.edu" TargetMode="External"/><Relationship Id="rId14" Type="http://schemas.openxmlformats.org/officeDocument/2006/relationships/hyperlink" Target="https://github.com/xzhou99/NeXTA-GMNS"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ops.fhwa.dot.gov/publications/fhwahop08024/" TargetMode="External"/><Relationship Id="rId8" Type="http://schemas.openxmlformats.org/officeDocument/2006/relationships/hyperlink" Target="https://github.com/xzhou99/Signal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C77A0-EB01-4960-A1F6-133B4E37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nastare nastare</dc:creator>
  <cp:keywords/>
  <dc:description/>
  <cp:lastModifiedBy>Xuesong Zhou</cp:lastModifiedBy>
  <cp:revision>4</cp:revision>
  <cp:lastPrinted>2020-08-21T09:40:00Z</cp:lastPrinted>
  <dcterms:created xsi:type="dcterms:W3CDTF">2020-08-21T09:40:00Z</dcterms:created>
  <dcterms:modified xsi:type="dcterms:W3CDTF">2020-08-21T09:42:00Z</dcterms:modified>
</cp:coreProperties>
</file>