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7BE7" w:rsidRDefault="001B79CC">
      <w:proofErr w:type="spellStart"/>
      <w:r>
        <w:t>Ciudades</w:t>
      </w:r>
      <w:proofErr w:type="spellEnd"/>
      <w:r>
        <w:t xml:space="preserve"> </w:t>
      </w:r>
      <w:proofErr w:type="spellStart"/>
      <w:r>
        <w:t>inteligentes</w:t>
      </w:r>
      <w:proofErr w:type="spellEnd"/>
      <w:r>
        <w:t xml:space="preserve"> </w:t>
      </w:r>
    </w:p>
    <w:p w:rsidR="001B79CC" w:rsidRDefault="001B79CC">
      <w:r>
        <w:tab/>
      </w:r>
      <w:proofErr w:type="spellStart"/>
      <w:r>
        <w:t>Definicion</w:t>
      </w:r>
      <w:proofErr w:type="spellEnd"/>
    </w:p>
    <w:p w:rsidR="001B79CC" w:rsidRDefault="001B79CC">
      <w:pPr>
        <w:rPr>
          <w:lang w:val="es-VE"/>
        </w:rPr>
      </w:pPr>
      <w:r>
        <w:tab/>
      </w:r>
      <w:r w:rsidRPr="001B79CC">
        <w:rPr>
          <w:lang w:val="es-VE"/>
        </w:rPr>
        <w:t xml:space="preserve">Estructura: nombrar </w:t>
      </w:r>
      <w:r>
        <w:rPr>
          <w:lang w:val="es-VE"/>
        </w:rPr>
        <w:t xml:space="preserve">todas y </w:t>
      </w:r>
      <w:r w:rsidRPr="001B79CC">
        <w:rPr>
          <w:lang w:val="es-VE"/>
        </w:rPr>
        <w:t xml:space="preserve">especificar componente de </w:t>
      </w:r>
      <w:r>
        <w:rPr>
          <w:lang w:val="es-VE"/>
        </w:rPr>
        <w:t>energía y la red eléctrica inteligente.</w:t>
      </w:r>
    </w:p>
    <w:p w:rsidR="001B79CC" w:rsidRDefault="001B79CC">
      <w:pPr>
        <w:rPr>
          <w:lang w:val="es-VE"/>
        </w:rPr>
      </w:pPr>
    </w:p>
    <w:p w:rsidR="001B79CC" w:rsidRDefault="001B79CC">
      <w:pPr>
        <w:rPr>
          <w:lang w:val="es-VE"/>
        </w:rPr>
      </w:pPr>
      <w:r>
        <w:rPr>
          <w:lang w:val="es-VE"/>
        </w:rPr>
        <w:t>Red eléctrica inteligente: definiciones de diferentes enfoques. Beneficios. Componentes.</w:t>
      </w:r>
      <w:r w:rsidR="00CC5372">
        <w:rPr>
          <w:lang w:val="es-VE"/>
        </w:rPr>
        <w:t xml:space="preserve"> Terminar en los AMI.</w:t>
      </w:r>
    </w:p>
    <w:p w:rsidR="00CC5372" w:rsidRDefault="00CC5372">
      <w:pPr>
        <w:rPr>
          <w:lang w:val="es-VE"/>
        </w:rPr>
      </w:pPr>
    </w:p>
    <w:p w:rsidR="00CC5372" w:rsidRDefault="00CC5372">
      <w:pPr>
        <w:rPr>
          <w:lang w:val="es-VE"/>
        </w:rPr>
      </w:pPr>
      <w:r>
        <w:rPr>
          <w:lang w:val="es-VE"/>
        </w:rPr>
        <w:t>IAM (</w:t>
      </w:r>
      <w:proofErr w:type="spellStart"/>
      <w:r>
        <w:rPr>
          <w:lang w:val="es-VE"/>
        </w:rPr>
        <w:t>nfraestructura</w:t>
      </w:r>
      <w:proofErr w:type="spellEnd"/>
      <w:r>
        <w:rPr>
          <w:lang w:val="es-VE"/>
        </w:rPr>
        <w:t xml:space="preserve"> de medición avanzada). Estructura: red </w:t>
      </w:r>
      <w:proofErr w:type="spellStart"/>
      <w:r>
        <w:rPr>
          <w:lang w:val="es-VE"/>
        </w:rPr>
        <w:t>domestica</w:t>
      </w:r>
      <w:proofErr w:type="spellEnd"/>
      <w:r>
        <w:rPr>
          <w:lang w:val="es-VE"/>
        </w:rPr>
        <w:t>, sistemas de manejo de data de medición, red de comunicación de área amplia y MEI. Objetivos. Beneficios</w:t>
      </w:r>
    </w:p>
    <w:p w:rsidR="00CC5372" w:rsidRDefault="00CC5372">
      <w:pPr>
        <w:rPr>
          <w:lang w:val="es-VE"/>
        </w:rPr>
      </w:pPr>
    </w:p>
    <w:p w:rsidR="00CC5372" w:rsidRDefault="00CC5372">
      <w:pPr>
        <w:rPr>
          <w:lang w:val="es-VE"/>
        </w:rPr>
      </w:pPr>
      <w:r>
        <w:rPr>
          <w:lang w:val="es-VE"/>
        </w:rPr>
        <w:t>MEI. Definición. Función. Beneficios. Diagrama de bloques, explicación de cada bloque.</w:t>
      </w:r>
    </w:p>
    <w:p w:rsidR="00B819AE" w:rsidRDefault="00755147" w:rsidP="00B819AE">
      <w:pPr>
        <w:ind w:firstLine="720"/>
        <w:rPr>
          <w:lang w:val="es-VE"/>
        </w:rPr>
      </w:pPr>
      <w:r>
        <w:rPr>
          <w:lang w:val="es-VE"/>
        </w:rPr>
        <w:t xml:space="preserve">Teorema de muestreo de </w:t>
      </w:r>
      <w:r w:rsidR="00B819AE">
        <w:rPr>
          <w:lang w:val="es-VE"/>
        </w:rPr>
        <w:t>Nyquist</w:t>
      </w:r>
    </w:p>
    <w:p w:rsidR="00B819AE" w:rsidRDefault="00B819AE" w:rsidP="00B819AE">
      <w:pPr>
        <w:ind w:firstLine="720"/>
        <w:rPr>
          <w:lang w:val="es-VE"/>
        </w:rPr>
      </w:pPr>
      <w:proofErr w:type="spellStart"/>
      <w:r>
        <w:rPr>
          <w:lang w:val="es-VE"/>
        </w:rPr>
        <w:t>Adquisicion</w:t>
      </w:r>
      <w:proofErr w:type="spellEnd"/>
      <w:r>
        <w:rPr>
          <w:lang w:val="es-VE"/>
        </w:rPr>
        <w:t xml:space="preserve"> de señal dependiendo del sensor</w:t>
      </w:r>
    </w:p>
    <w:p w:rsidR="00B819AE" w:rsidRDefault="00B819AE" w:rsidP="00B819AE">
      <w:pPr>
        <w:ind w:firstLine="720"/>
        <w:rPr>
          <w:lang w:val="es-VE"/>
        </w:rPr>
      </w:pPr>
      <w:r>
        <w:rPr>
          <w:lang w:val="es-VE"/>
        </w:rPr>
        <w:t>Acondicionamiento de la señal</w:t>
      </w:r>
    </w:p>
    <w:p w:rsidR="00B819AE" w:rsidRDefault="00B819AE" w:rsidP="00B819AE">
      <w:pPr>
        <w:ind w:firstLine="720"/>
        <w:rPr>
          <w:lang w:val="es-VE"/>
        </w:rPr>
      </w:pPr>
      <w:r>
        <w:rPr>
          <w:lang w:val="es-VE"/>
        </w:rPr>
        <w:t>Amplificador operacional</w:t>
      </w:r>
    </w:p>
    <w:p w:rsidR="00B819AE" w:rsidRDefault="00B819AE" w:rsidP="00B819AE">
      <w:pPr>
        <w:ind w:firstLine="720"/>
        <w:rPr>
          <w:lang w:val="es-VE"/>
        </w:rPr>
      </w:pPr>
      <w:r>
        <w:rPr>
          <w:lang w:val="es-VE"/>
        </w:rPr>
        <w:t>Seguidor de tensión</w:t>
      </w:r>
    </w:p>
    <w:p w:rsidR="00B819AE" w:rsidRDefault="00B819AE" w:rsidP="00B819AE">
      <w:pPr>
        <w:ind w:firstLine="720"/>
        <w:rPr>
          <w:lang w:val="es-VE"/>
        </w:rPr>
      </w:pPr>
      <w:r>
        <w:rPr>
          <w:lang w:val="es-VE"/>
        </w:rPr>
        <w:t>Ajuste de nivel</w:t>
      </w:r>
    </w:p>
    <w:p w:rsidR="00B819AE" w:rsidRDefault="00B819AE" w:rsidP="00B819AE">
      <w:pPr>
        <w:ind w:firstLine="720"/>
        <w:rPr>
          <w:lang w:val="es-VE"/>
        </w:rPr>
      </w:pPr>
      <w:r>
        <w:rPr>
          <w:lang w:val="es-VE"/>
        </w:rPr>
        <w:t>Divisor de tensión</w:t>
      </w:r>
    </w:p>
    <w:p w:rsidR="00B819AE" w:rsidRDefault="00B819AE" w:rsidP="00B819AE">
      <w:pPr>
        <w:ind w:firstLine="720"/>
        <w:rPr>
          <w:lang w:val="es-VE"/>
        </w:rPr>
      </w:pPr>
      <w:r>
        <w:rPr>
          <w:lang w:val="es-VE"/>
        </w:rPr>
        <w:t>Filtrado de la señal: filtro pasa bajo</w:t>
      </w:r>
    </w:p>
    <w:p w:rsidR="00183339" w:rsidRDefault="00183339" w:rsidP="00B819AE">
      <w:pPr>
        <w:ind w:firstLine="720"/>
        <w:rPr>
          <w:lang w:val="es-VE"/>
        </w:rPr>
      </w:pPr>
      <w:proofErr w:type="spellStart"/>
      <w:r>
        <w:rPr>
          <w:lang w:val="es-VE"/>
        </w:rPr>
        <w:t>Octoacoplador</w:t>
      </w:r>
      <w:proofErr w:type="spellEnd"/>
    </w:p>
    <w:p w:rsidR="001D5786" w:rsidRDefault="001D5786" w:rsidP="00B819AE">
      <w:pPr>
        <w:ind w:firstLine="720"/>
        <w:rPr>
          <w:lang w:val="es-VE"/>
        </w:rPr>
      </w:pPr>
      <w:r>
        <w:rPr>
          <w:lang w:val="es-VE"/>
        </w:rPr>
        <w:t>ADC</w:t>
      </w:r>
    </w:p>
    <w:p w:rsidR="001D5786" w:rsidRDefault="001D5786" w:rsidP="00B819AE">
      <w:pPr>
        <w:ind w:firstLine="720"/>
        <w:rPr>
          <w:lang w:val="es-VE"/>
        </w:rPr>
      </w:pPr>
      <w:r>
        <w:rPr>
          <w:lang w:val="es-VE"/>
        </w:rPr>
        <w:tab/>
        <w:t>Muestreo</w:t>
      </w:r>
    </w:p>
    <w:p w:rsidR="001D5786" w:rsidRDefault="001D5786" w:rsidP="00B819AE">
      <w:pPr>
        <w:ind w:firstLine="720"/>
        <w:rPr>
          <w:lang w:val="es-VE"/>
        </w:rPr>
      </w:pPr>
      <w:r>
        <w:rPr>
          <w:lang w:val="es-VE"/>
        </w:rPr>
        <w:tab/>
      </w:r>
      <w:proofErr w:type="spellStart"/>
      <w:r>
        <w:rPr>
          <w:lang w:val="es-VE"/>
        </w:rPr>
        <w:t>Cuantificacion</w:t>
      </w:r>
      <w:proofErr w:type="spellEnd"/>
    </w:p>
    <w:p w:rsidR="001D5786" w:rsidRDefault="001D5786" w:rsidP="00B819AE">
      <w:pPr>
        <w:ind w:firstLine="720"/>
        <w:rPr>
          <w:lang w:val="es-VE"/>
        </w:rPr>
      </w:pPr>
      <w:r>
        <w:rPr>
          <w:lang w:val="es-VE"/>
        </w:rPr>
        <w:tab/>
      </w:r>
      <w:proofErr w:type="spellStart"/>
      <w:r>
        <w:rPr>
          <w:lang w:val="es-VE"/>
        </w:rPr>
        <w:t>Codificacion</w:t>
      </w:r>
      <w:proofErr w:type="spellEnd"/>
    </w:p>
    <w:p w:rsidR="001D5786" w:rsidRDefault="001D5786" w:rsidP="00B819AE">
      <w:pPr>
        <w:ind w:firstLine="720"/>
        <w:rPr>
          <w:lang w:val="es-VE"/>
        </w:rPr>
      </w:pPr>
      <w:r>
        <w:rPr>
          <w:lang w:val="es-VE"/>
        </w:rPr>
        <w:tab/>
        <w:t>Aproximaciones sucesivas</w:t>
      </w:r>
    </w:p>
    <w:p w:rsidR="001D5786" w:rsidRDefault="001D5786" w:rsidP="001D5786">
      <w:pPr>
        <w:ind w:firstLine="720"/>
        <w:rPr>
          <w:lang w:val="es-VE"/>
        </w:rPr>
      </w:pPr>
      <w:r>
        <w:rPr>
          <w:lang w:val="es-VE"/>
        </w:rPr>
        <w:t>Procesamiento de la señal</w:t>
      </w:r>
    </w:p>
    <w:p w:rsidR="001D5786" w:rsidRDefault="001D5786" w:rsidP="001D5786">
      <w:pPr>
        <w:ind w:firstLine="720"/>
        <w:rPr>
          <w:lang w:val="es-VE"/>
        </w:rPr>
      </w:pPr>
      <w:r>
        <w:rPr>
          <w:lang w:val="es-VE"/>
        </w:rPr>
        <w:tab/>
      </w:r>
      <w:proofErr w:type="spellStart"/>
      <w:r>
        <w:rPr>
          <w:lang w:val="es-VE"/>
        </w:rPr>
        <w:t>Obtencion</w:t>
      </w:r>
      <w:proofErr w:type="spellEnd"/>
      <w:r>
        <w:rPr>
          <w:lang w:val="es-VE"/>
        </w:rPr>
        <w:t xml:space="preserve"> de mediciones</w:t>
      </w:r>
    </w:p>
    <w:p w:rsidR="001D5786" w:rsidRDefault="001D5786" w:rsidP="001D5786">
      <w:pPr>
        <w:ind w:firstLine="720"/>
        <w:rPr>
          <w:lang w:val="es-VE"/>
        </w:rPr>
      </w:pPr>
      <w:r>
        <w:rPr>
          <w:lang w:val="es-VE"/>
        </w:rPr>
        <w:tab/>
      </w:r>
      <w:proofErr w:type="spellStart"/>
      <w:r>
        <w:rPr>
          <w:lang w:val="es-VE"/>
        </w:rPr>
        <w:t>Obtencion</w:t>
      </w:r>
      <w:proofErr w:type="spellEnd"/>
      <w:r>
        <w:rPr>
          <w:lang w:val="es-VE"/>
        </w:rPr>
        <w:t xml:space="preserve"> de los valores RMS</w:t>
      </w:r>
    </w:p>
    <w:p w:rsidR="001D5786" w:rsidRDefault="001D5786" w:rsidP="001D5786">
      <w:pPr>
        <w:ind w:firstLine="720"/>
        <w:rPr>
          <w:lang w:val="es-VE"/>
        </w:rPr>
      </w:pPr>
      <w:r>
        <w:rPr>
          <w:lang w:val="es-VE"/>
        </w:rPr>
        <w:tab/>
        <w:t>Potencia media</w:t>
      </w:r>
    </w:p>
    <w:p w:rsidR="001D5786" w:rsidRDefault="001D5786" w:rsidP="001D5786">
      <w:pPr>
        <w:ind w:firstLine="720"/>
        <w:rPr>
          <w:lang w:val="es-VE"/>
        </w:rPr>
      </w:pPr>
      <w:r>
        <w:rPr>
          <w:lang w:val="es-VE"/>
        </w:rPr>
        <w:lastRenderedPageBreak/>
        <w:tab/>
      </w:r>
      <w:proofErr w:type="spellStart"/>
      <w:r>
        <w:rPr>
          <w:lang w:val="es-VE"/>
        </w:rPr>
        <w:t>Distorsion</w:t>
      </w:r>
      <w:proofErr w:type="spellEnd"/>
      <w:r>
        <w:rPr>
          <w:lang w:val="es-VE"/>
        </w:rPr>
        <w:t xml:space="preserve"> </w:t>
      </w:r>
      <w:proofErr w:type="spellStart"/>
      <w:r>
        <w:rPr>
          <w:lang w:val="es-VE"/>
        </w:rPr>
        <w:t>armonica</w:t>
      </w:r>
      <w:proofErr w:type="spellEnd"/>
    </w:p>
    <w:p w:rsidR="001D5786" w:rsidRDefault="001D5786" w:rsidP="001D5786">
      <w:pPr>
        <w:ind w:firstLine="720"/>
        <w:rPr>
          <w:lang w:val="es-VE"/>
        </w:rPr>
      </w:pPr>
      <w:r>
        <w:rPr>
          <w:lang w:val="es-VE"/>
        </w:rPr>
        <w:tab/>
      </w:r>
      <w:proofErr w:type="spellStart"/>
      <w:r>
        <w:rPr>
          <w:lang w:val="es-VE"/>
        </w:rPr>
        <w:t>Energia</w:t>
      </w:r>
      <w:proofErr w:type="spellEnd"/>
      <w:r>
        <w:rPr>
          <w:lang w:val="es-VE"/>
        </w:rPr>
        <w:t>?</w:t>
      </w:r>
    </w:p>
    <w:p w:rsidR="001D5786" w:rsidRDefault="001D5786" w:rsidP="001D5786">
      <w:pPr>
        <w:ind w:firstLine="720"/>
        <w:rPr>
          <w:lang w:val="es-VE"/>
        </w:rPr>
      </w:pPr>
      <w:r>
        <w:rPr>
          <w:lang w:val="es-VE"/>
        </w:rPr>
        <w:tab/>
      </w:r>
      <w:proofErr w:type="spellStart"/>
      <w:r>
        <w:rPr>
          <w:lang w:val="es-VE"/>
        </w:rPr>
        <w:t>Implementacion</w:t>
      </w:r>
      <w:proofErr w:type="spellEnd"/>
      <w:r>
        <w:rPr>
          <w:lang w:val="es-VE"/>
        </w:rPr>
        <w:t xml:space="preserve"> en software</w:t>
      </w:r>
    </w:p>
    <w:p w:rsidR="001D5786" w:rsidRDefault="001D5786" w:rsidP="001D5786">
      <w:pPr>
        <w:ind w:firstLine="720"/>
        <w:rPr>
          <w:lang w:val="es-VE"/>
        </w:rPr>
      </w:pPr>
      <w:r>
        <w:rPr>
          <w:lang w:val="es-VE"/>
        </w:rPr>
        <w:tab/>
        <w:t>Almacenamiento</w:t>
      </w:r>
    </w:p>
    <w:p w:rsidR="001D5786" w:rsidRDefault="001D5786" w:rsidP="001D5786">
      <w:pPr>
        <w:ind w:firstLine="720"/>
        <w:rPr>
          <w:lang w:val="es-VE"/>
        </w:rPr>
      </w:pPr>
      <w:r>
        <w:rPr>
          <w:lang w:val="es-VE"/>
        </w:rPr>
        <w:tab/>
        <w:t>Comunicación</w:t>
      </w:r>
    </w:p>
    <w:p w:rsidR="001D5786" w:rsidRDefault="001D5786" w:rsidP="001D5786">
      <w:pPr>
        <w:ind w:firstLine="720"/>
        <w:rPr>
          <w:lang w:val="es-VE"/>
        </w:rPr>
      </w:pPr>
      <w:r>
        <w:rPr>
          <w:lang w:val="es-VE"/>
        </w:rPr>
        <w:tab/>
      </w:r>
      <w:r>
        <w:rPr>
          <w:lang w:val="es-VE"/>
        </w:rPr>
        <w:tab/>
        <w:t>WIFI</w:t>
      </w:r>
    </w:p>
    <w:p w:rsidR="00596530" w:rsidRDefault="00596530" w:rsidP="001D5786">
      <w:pPr>
        <w:ind w:firstLine="720"/>
        <w:rPr>
          <w:lang w:val="es-VE"/>
        </w:rPr>
      </w:pPr>
      <w:proofErr w:type="spellStart"/>
      <w:r>
        <w:rPr>
          <w:lang w:val="es-VE"/>
        </w:rPr>
        <w:t>Estandares</w:t>
      </w:r>
      <w:proofErr w:type="spellEnd"/>
    </w:p>
    <w:p w:rsidR="00596530" w:rsidRDefault="00596530" w:rsidP="001D5786">
      <w:pPr>
        <w:ind w:firstLine="720"/>
        <w:rPr>
          <w:lang w:val="es-VE"/>
        </w:rPr>
      </w:pPr>
      <w:r>
        <w:rPr>
          <w:lang w:val="es-VE"/>
        </w:rPr>
        <w:tab/>
        <w:t>Comunicación</w:t>
      </w:r>
    </w:p>
    <w:p w:rsidR="00596530" w:rsidRDefault="00596530" w:rsidP="001D5786">
      <w:pPr>
        <w:ind w:firstLine="720"/>
        <w:rPr>
          <w:lang w:val="es-VE"/>
        </w:rPr>
      </w:pPr>
      <w:r>
        <w:rPr>
          <w:lang w:val="es-VE"/>
        </w:rPr>
        <w:tab/>
        <w:t>Seguridad</w:t>
      </w:r>
    </w:p>
    <w:p w:rsidR="00596530" w:rsidRPr="00596530" w:rsidRDefault="00596530" w:rsidP="001D5786">
      <w:pPr>
        <w:ind w:firstLine="720"/>
        <w:rPr>
          <w:sz w:val="36"/>
          <w:lang w:val="es-VE"/>
        </w:rPr>
      </w:pPr>
    </w:p>
    <w:p w:rsidR="00596530" w:rsidRDefault="00596530" w:rsidP="001D5786">
      <w:pPr>
        <w:ind w:firstLine="720"/>
        <w:rPr>
          <w:sz w:val="36"/>
          <w:lang w:val="es-VE"/>
        </w:rPr>
      </w:pPr>
      <w:r w:rsidRPr="00596530">
        <w:rPr>
          <w:sz w:val="36"/>
          <w:lang w:val="es-VE"/>
        </w:rPr>
        <w:t>Desarrollo</w:t>
      </w:r>
    </w:p>
    <w:p w:rsidR="00596530" w:rsidRDefault="00596530" w:rsidP="00596530">
      <w:pPr>
        <w:pStyle w:val="ListParagraph"/>
        <w:numPr>
          <w:ilvl w:val="0"/>
          <w:numId w:val="1"/>
        </w:numPr>
        <w:rPr>
          <w:sz w:val="24"/>
          <w:lang w:val="es-VE"/>
        </w:rPr>
      </w:pPr>
      <w:r w:rsidRPr="00596530">
        <w:rPr>
          <w:sz w:val="24"/>
          <w:lang w:val="es-VE"/>
        </w:rPr>
        <w:t>Estableciendo la frecuencia de muestreo</w:t>
      </w:r>
    </w:p>
    <w:p w:rsidR="00596530" w:rsidRDefault="00596530" w:rsidP="00596530">
      <w:pPr>
        <w:pStyle w:val="ListParagraph"/>
        <w:numPr>
          <w:ilvl w:val="0"/>
          <w:numId w:val="1"/>
        </w:numPr>
        <w:rPr>
          <w:sz w:val="24"/>
          <w:lang w:val="es-VE"/>
        </w:rPr>
      </w:pPr>
      <w:r>
        <w:rPr>
          <w:sz w:val="24"/>
          <w:lang w:val="es-VE"/>
        </w:rPr>
        <w:t>Tarjeta de acondicionamiento</w:t>
      </w:r>
      <w:bookmarkStart w:id="0" w:name="_GoBack"/>
      <w:bookmarkEnd w:id="0"/>
    </w:p>
    <w:p w:rsidR="00596530" w:rsidRDefault="00596530" w:rsidP="00596530">
      <w:pPr>
        <w:pStyle w:val="ListParagraph"/>
        <w:numPr>
          <w:ilvl w:val="1"/>
          <w:numId w:val="1"/>
        </w:numPr>
        <w:rPr>
          <w:sz w:val="24"/>
          <w:lang w:val="es-VE"/>
        </w:rPr>
      </w:pPr>
      <w:proofErr w:type="spellStart"/>
      <w:r>
        <w:rPr>
          <w:sz w:val="24"/>
          <w:lang w:val="es-VE"/>
        </w:rPr>
        <w:t>Sensado</w:t>
      </w:r>
      <w:proofErr w:type="spellEnd"/>
    </w:p>
    <w:p w:rsidR="00596530" w:rsidRDefault="00596530" w:rsidP="00596530">
      <w:pPr>
        <w:pStyle w:val="ListParagraph"/>
        <w:numPr>
          <w:ilvl w:val="2"/>
          <w:numId w:val="1"/>
        </w:numPr>
        <w:rPr>
          <w:sz w:val="24"/>
          <w:lang w:val="es-VE"/>
        </w:rPr>
      </w:pPr>
      <w:r>
        <w:rPr>
          <w:sz w:val="24"/>
          <w:lang w:val="es-VE"/>
        </w:rPr>
        <w:t>Sensor de corriente</w:t>
      </w:r>
    </w:p>
    <w:p w:rsidR="00596530" w:rsidRPr="00596530" w:rsidRDefault="00596530" w:rsidP="00596530">
      <w:pPr>
        <w:pStyle w:val="ListParagraph"/>
        <w:numPr>
          <w:ilvl w:val="2"/>
          <w:numId w:val="1"/>
        </w:numPr>
        <w:rPr>
          <w:sz w:val="24"/>
          <w:lang w:val="es-VE"/>
        </w:rPr>
      </w:pPr>
      <w:r>
        <w:rPr>
          <w:sz w:val="24"/>
          <w:lang w:val="es-VE"/>
        </w:rPr>
        <w:t>Sensor de voltaje</w:t>
      </w:r>
    </w:p>
    <w:p w:rsidR="00596530" w:rsidRDefault="00596530" w:rsidP="00596530">
      <w:pPr>
        <w:pStyle w:val="ListParagraph"/>
        <w:numPr>
          <w:ilvl w:val="1"/>
          <w:numId w:val="1"/>
        </w:numPr>
        <w:rPr>
          <w:sz w:val="24"/>
          <w:lang w:val="es-VE"/>
        </w:rPr>
      </w:pPr>
      <w:proofErr w:type="spellStart"/>
      <w:r>
        <w:rPr>
          <w:sz w:val="24"/>
          <w:lang w:val="es-VE"/>
        </w:rPr>
        <w:t>Amplificacion</w:t>
      </w:r>
      <w:proofErr w:type="spellEnd"/>
    </w:p>
    <w:p w:rsidR="00596530" w:rsidRDefault="00596530" w:rsidP="00596530">
      <w:pPr>
        <w:pStyle w:val="ListParagraph"/>
        <w:numPr>
          <w:ilvl w:val="1"/>
          <w:numId w:val="1"/>
        </w:numPr>
        <w:rPr>
          <w:sz w:val="24"/>
          <w:lang w:val="es-VE"/>
        </w:rPr>
      </w:pPr>
      <w:r>
        <w:rPr>
          <w:sz w:val="24"/>
          <w:lang w:val="es-VE"/>
        </w:rPr>
        <w:t>Ajuste de nivel y filtrado</w:t>
      </w:r>
    </w:p>
    <w:p w:rsidR="00596530" w:rsidRDefault="00596530" w:rsidP="00596530">
      <w:pPr>
        <w:pStyle w:val="ListParagraph"/>
        <w:numPr>
          <w:ilvl w:val="2"/>
          <w:numId w:val="1"/>
        </w:numPr>
        <w:rPr>
          <w:sz w:val="24"/>
          <w:lang w:val="es-VE"/>
        </w:rPr>
      </w:pPr>
      <w:r>
        <w:rPr>
          <w:sz w:val="24"/>
          <w:lang w:val="es-VE"/>
        </w:rPr>
        <w:t>Optoacoplador</w:t>
      </w:r>
    </w:p>
    <w:p w:rsidR="00596530" w:rsidRPr="00596530" w:rsidRDefault="003039DE" w:rsidP="00596530">
      <w:pPr>
        <w:pStyle w:val="ListParagraph"/>
        <w:numPr>
          <w:ilvl w:val="2"/>
          <w:numId w:val="1"/>
        </w:numPr>
        <w:rPr>
          <w:sz w:val="24"/>
          <w:lang w:val="es-VE"/>
        </w:rPr>
      </w:pPr>
      <w:r>
        <w:rPr>
          <w:sz w:val="24"/>
          <w:lang w:val="es-VE"/>
        </w:rPr>
        <w:t>Subidor de n</w:t>
      </w:r>
      <w:r w:rsidR="00596530">
        <w:rPr>
          <w:sz w:val="24"/>
          <w:lang w:val="es-VE"/>
        </w:rPr>
        <w:t>ivel</w:t>
      </w:r>
    </w:p>
    <w:p w:rsidR="00596530" w:rsidRDefault="00596530" w:rsidP="00596530">
      <w:pPr>
        <w:pStyle w:val="ListParagraph"/>
        <w:numPr>
          <w:ilvl w:val="1"/>
          <w:numId w:val="1"/>
        </w:numPr>
        <w:rPr>
          <w:sz w:val="24"/>
          <w:lang w:val="es-VE"/>
        </w:rPr>
      </w:pPr>
      <w:r>
        <w:rPr>
          <w:sz w:val="24"/>
          <w:lang w:val="es-VE"/>
        </w:rPr>
        <w:t>Calibración</w:t>
      </w:r>
    </w:p>
    <w:p w:rsidR="00596530" w:rsidRDefault="00596530" w:rsidP="00596530">
      <w:pPr>
        <w:pStyle w:val="ListParagraph"/>
        <w:numPr>
          <w:ilvl w:val="0"/>
          <w:numId w:val="1"/>
        </w:numPr>
        <w:rPr>
          <w:sz w:val="24"/>
          <w:lang w:val="es-VE"/>
        </w:rPr>
      </w:pPr>
      <w:r>
        <w:rPr>
          <w:sz w:val="24"/>
          <w:lang w:val="es-VE"/>
        </w:rPr>
        <w:t>Elección de la tarjeta de desarrollo</w:t>
      </w:r>
    </w:p>
    <w:p w:rsidR="00596530" w:rsidRDefault="00596530" w:rsidP="00596530">
      <w:pPr>
        <w:pStyle w:val="ListParagraph"/>
        <w:numPr>
          <w:ilvl w:val="1"/>
          <w:numId w:val="1"/>
        </w:numPr>
        <w:rPr>
          <w:sz w:val="24"/>
          <w:lang w:val="es-VE"/>
        </w:rPr>
      </w:pPr>
      <w:proofErr w:type="spellStart"/>
      <w:r>
        <w:rPr>
          <w:sz w:val="24"/>
          <w:lang w:val="es-VE"/>
        </w:rPr>
        <w:t>National</w:t>
      </w:r>
      <w:proofErr w:type="spellEnd"/>
      <w:r>
        <w:rPr>
          <w:sz w:val="24"/>
          <w:lang w:val="es-VE"/>
        </w:rPr>
        <w:t xml:space="preserve"> </w:t>
      </w:r>
      <w:proofErr w:type="spellStart"/>
      <w:r>
        <w:rPr>
          <w:sz w:val="24"/>
          <w:lang w:val="es-VE"/>
        </w:rPr>
        <w:t>instruments</w:t>
      </w:r>
      <w:proofErr w:type="spellEnd"/>
      <w:r>
        <w:rPr>
          <w:sz w:val="24"/>
          <w:lang w:val="es-VE"/>
        </w:rPr>
        <w:t xml:space="preserve"> - </w:t>
      </w:r>
      <w:proofErr w:type="spellStart"/>
      <w:r>
        <w:rPr>
          <w:sz w:val="24"/>
          <w:lang w:val="es-VE"/>
        </w:rPr>
        <w:t>myRIO</w:t>
      </w:r>
      <w:proofErr w:type="spellEnd"/>
    </w:p>
    <w:p w:rsidR="00596530" w:rsidRDefault="00596530" w:rsidP="00596530">
      <w:pPr>
        <w:pStyle w:val="ListParagraph"/>
        <w:numPr>
          <w:ilvl w:val="1"/>
          <w:numId w:val="1"/>
        </w:numPr>
        <w:rPr>
          <w:sz w:val="24"/>
          <w:lang w:val="es-VE"/>
        </w:rPr>
      </w:pPr>
      <w:r>
        <w:rPr>
          <w:sz w:val="24"/>
          <w:lang w:val="es-VE"/>
        </w:rPr>
        <w:t xml:space="preserve">Texas </w:t>
      </w:r>
      <w:proofErr w:type="spellStart"/>
      <w:r>
        <w:rPr>
          <w:sz w:val="24"/>
          <w:lang w:val="es-VE"/>
        </w:rPr>
        <w:t>instruments</w:t>
      </w:r>
      <w:proofErr w:type="spellEnd"/>
      <w:r>
        <w:rPr>
          <w:sz w:val="24"/>
          <w:lang w:val="es-VE"/>
        </w:rPr>
        <w:t xml:space="preserve"> – Piccolo c2000</w:t>
      </w:r>
    </w:p>
    <w:p w:rsidR="00596530" w:rsidRDefault="00F95299" w:rsidP="00596530">
      <w:pPr>
        <w:pStyle w:val="ListParagraph"/>
        <w:numPr>
          <w:ilvl w:val="0"/>
          <w:numId w:val="1"/>
        </w:numPr>
        <w:rPr>
          <w:sz w:val="24"/>
          <w:lang w:val="es-VE"/>
        </w:rPr>
      </w:pPr>
      <w:r>
        <w:rPr>
          <w:sz w:val="24"/>
          <w:lang w:val="es-VE"/>
        </w:rPr>
        <w:t xml:space="preserve">Programación del dispositivo </w:t>
      </w:r>
      <w:proofErr w:type="spellStart"/>
      <w:r>
        <w:rPr>
          <w:sz w:val="24"/>
          <w:lang w:val="es-VE"/>
        </w:rPr>
        <w:t>myRIO</w:t>
      </w:r>
      <w:proofErr w:type="spellEnd"/>
    </w:p>
    <w:p w:rsidR="00F95299" w:rsidRDefault="00430B7E" w:rsidP="00F95299">
      <w:pPr>
        <w:pStyle w:val="ListParagraph"/>
        <w:numPr>
          <w:ilvl w:val="1"/>
          <w:numId w:val="1"/>
        </w:numPr>
        <w:rPr>
          <w:sz w:val="24"/>
          <w:lang w:val="es-VE"/>
        </w:rPr>
      </w:pPr>
      <w:r>
        <w:rPr>
          <w:sz w:val="24"/>
          <w:lang w:val="es-VE"/>
        </w:rPr>
        <w:t>FPGA</w:t>
      </w:r>
    </w:p>
    <w:p w:rsidR="00430B7E" w:rsidRDefault="00430B7E" w:rsidP="00430B7E">
      <w:pPr>
        <w:pStyle w:val="ListParagraph"/>
        <w:numPr>
          <w:ilvl w:val="2"/>
          <w:numId w:val="1"/>
        </w:numPr>
        <w:rPr>
          <w:sz w:val="24"/>
          <w:lang w:val="es-VE"/>
        </w:rPr>
      </w:pPr>
      <w:proofErr w:type="spellStart"/>
      <w:r>
        <w:rPr>
          <w:sz w:val="24"/>
          <w:lang w:val="es-VE"/>
        </w:rPr>
        <w:t>Adquisicion</w:t>
      </w:r>
      <w:proofErr w:type="spellEnd"/>
    </w:p>
    <w:p w:rsidR="00430B7E" w:rsidRDefault="00430B7E" w:rsidP="00F95299">
      <w:pPr>
        <w:pStyle w:val="ListParagraph"/>
        <w:numPr>
          <w:ilvl w:val="1"/>
          <w:numId w:val="1"/>
        </w:numPr>
        <w:rPr>
          <w:sz w:val="24"/>
          <w:lang w:val="es-VE"/>
        </w:rPr>
      </w:pPr>
      <w:proofErr w:type="spellStart"/>
      <w:r>
        <w:rPr>
          <w:sz w:val="24"/>
          <w:lang w:val="es-VE"/>
        </w:rPr>
        <w:t>myRIO</w:t>
      </w:r>
      <w:proofErr w:type="spellEnd"/>
    </w:p>
    <w:p w:rsidR="00430B7E" w:rsidRDefault="00430B7E" w:rsidP="00430B7E">
      <w:pPr>
        <w:pStyle w:val="ListParagraph"/>
        <w:numPr>
          <w:ilvl w:val="2"/>
          <w:numId w:val="1"/>
        </w:numPr>
        <w:rPr>
          <w:sz w:val="24"/>
          <w:lang w:val="es-VE"/>
        </w:rPr>
      </w:pPr>
      <w:r>
        <w:rPr>
          <w:sz w:val="24"/>
          <w:lang w:val="es-VE"/>
        </w:rPr>
        <w:t>Procesamiento</w:t>
      </w:r>
    </w:p>
    <w:p w:rsidR="00430B7E" w:rsidRDefault="00430B7E" w:rsidP="00430B7E">
      <w:pPr>
        <w:pStyle w:val="ListParagraph"/>
        <w:numPr>
          <w:ilvl w:val="2"/>
          <w:numId w:val="1"/>
        </w:numPr>
        <w:rPr>
          <w:sz w:val="24"/>
          <w:lang w:val="es-VE"/>
        </w:rPr>
      </w:pPr>
      <w:proofErr w:type="spellStart"/>
      <w:r>
        <w:rPr>
          <w:sz w:val="24"/>
          <w:lang w:val="es-VE"/>
        </w:rPr>
        <w:t>Comunicacion</w:t>
      </w:r>
      <w:proofErr w:type="spellEnd"/>
    </w:p>
    <w:p w:rsidR="00430B7E" w:rsidRDefault="00430B7E" w:rsidP="00F95299">
      <w:pPr>
        <w:pStyle w:val="ListParagraph"/>
        <w:numPr>
          <w:ilvl w:val="1"/>
          <w:numId w:val="1"/>
        </w:numPr>
        <w:rPr>
          <w:sz w:val="24"/>
          <w:lang w:val="es-VE"/>
        </w:rPr>
      </w:pPr>
      <w:r>
        <w:rPr>
          <w:sz w:val="24"/>
          <w:lang w:val="es-VE"/>
        </w:rPr>
        <w:t>Host</w:t>
      </w:r>
    </w:p>
    <w:p w:rsidR="00430B7E" w:rsidRDefault="00430B7E" w:rsidP="00430B7E">
      <w:pPr>
        <w:pStyle w:val="ListParagraph"/>
        <w:numPr>
          <w:ilvl w:val="2"/>
          <w:numId w:val="1"/>
        </w:numPr>
        <w:rPr>
          <w:sz w:val="24"/>
          <w:lang w:val="es-VE"/>
        </w:rPr>
      </w:pPr>
      <w:r>
        <w:rPr>
          <w:sz w:val="24"/>
          <w:lang w:val="es-VE"/>
        </w:rPr>
        <w:t>Servidor</w:t>
      </w:r>
    </w:p>
    <w:p w:rsidR="00430B7E" w:rsidRDefault="00430B7E" w:rsidP="00430B7E">
      <w:pPr>
        <w:pStyle w:val="ListParagraph"/>
        <w:numPr>
          <w:ilvl w:val="2"/>
          <w:numId w:val="1"/>
        </w:numPr>
        <w:rPr>
          <w:sz w:val="24"/>
          <w:lang w:val="es-VE"/>
        </w:rPr>
      </w:pPr>
      <w:r>
        <w:rPr>
          <w:sz w:val="24"/>
          <w:lang w:val="es-VE"/>
        </w:rPr>
        <w:t>Interfaz</w:t>
      </w:r>
    </w:p>
    <w:p w:rsidR="00596530" w:rsidRDefault="00430B7E" w:rsidP="004B072D">
      <w:pPr>
        <w:pStyle w:val="ListParagraph"/>
        <w:numPr>
          <w:ilvl w:val="2"/>
          <w:numId w:val="1"/>
        </w:numPr>
        <w:rPr>
          <w:sz w:val="24"/>
          <w:lang w:val="es-VE"/>
        </w:rPr>
      </w:pPr>
      <w:r>
        <w:rPr>
          <w:sz w:val="24"/>
          <w:lang w:val="es-VE"/>
        </w:rPr>
        <w:t>Comunicación</w:t>
      </w:r>
    </w:p>
    <w:p w:rsidR="004B072D" w:rsidRPr="004B072D" w:rsidRDefault="004B072D" w:rsidP="004B072D">
      <w:pPr>
        <w:rPr>
          <w:sz w:val="24"/>
          <w:lang w:val="es-VE"/>
        </w:rPr>
      </w:pPr>
    </w:p>
    <w:p w:rsidR="00596530" w:rsidRDefault="00596530" w:rsidP="001D5786">
      <w:pPr>
        <w:ind w:firstLine="720"/>
        <w:rPr>
          <w:lang w:val="es-VE"/>
        </w:rPr>
      </w:pPr>
    </w:p>
    <w:p w:rsidR="001D5786" w:rsidRDefault="001D5786" w:rsidP="001D5786">
      <w:pPr>
        <w:ind w:firstLine="720"/>
        <w:rPr>
          <w:lang w:val="es-VE"/>
        </w:rPr>
      </w:pPr>
      <w:r>
        <w:rPr>
          <w:lang w:val="es-VE"/>
        </w:rPr>
        <w:tab/>
      </w:r>
    </w:p>
    <w:p w:rsidR="00183339" w:rsidRDefault="00183339" w:rsidP="00B819AE">
      <w:pPr>
        <w:ind w:firstLine="720"/>
        <w:rPr>
          <w:lang w:val="es-VE"/>
        </w:rPr>
      </w:pPr>
    </w:p>
    <w:p w:rsidR="00B819AE" w:rsidRDefault="00B819AE" w:rsidP="00B819AE">
      <w:pPr>
        <w:ind w:firstLine="720"/>
        <w:rPr>
          <w:lang w:val="es-VE"/>
        </w:rPr>
      </w:pPr>
    </w:p>
    <w:p w:rsidR="00B819AE" w:rsidRDefault="00B819AE" w:rsidP="00B819AE">
      <w:pPr>
        <w:ind w:firstLine="720"/>
        <w:rPr>
          <w:lang w:val="es-VE"/>
        </w:rPr>
      </w:pPr>
    </w:p>
    <w:p w:rsidR="00755147" w:rsidRDefault="00755147">
      <w:pPr>
        <w:rPr>
          <w:lang w:val="es-VE"/>
        </w:rPr>
      </w:pPr>
    </w:p>
    <w:p w:rsidR="001B79CC" w:rsidRPr="001B79CC" w:rsidRDefault="001B79CC">
      <w:pPr>
        <w:rPr>
          <w:lang w:val="es-VE"/>
        </w:rPr>
      </w:pPr>
    </w:p>
    <w:sectPr w:rsidR="001B79CC" w:rsidRPr="001B79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510048"/>
    <w:multiLevelType w:val="hybridMultilevel"/>
    <w:tmpl w:val="E540784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9CC"/>
    <w:rsid w:val="00183339"/>
    <w:rsid w:val="001B79CC"/>
    <w:rsid w:val="001D5786"/>
    <w:rsid w:val="002E7BE7"/>
    <w:rsid w:val="003039DE"/>
    <w:rsid w:val="00430B7E"/>
    <w:rsid w:val="004B072D"/>
    <w:rsid w:val="00596530"/>
    <w:rsid w:val="005E7D86"/>
    <w:rsid w:val="00755147"/>
    <w:rsid w:val="00B819AE"/>
    <w:rsid w:val="00CC5372"/>
    <w:rsid w:val="00D625ED"/>
    <w:rsid w:val="00E245AE"/>
    <w:rsid w:val="00F95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B4D5C"/>
  <w15:chartTrackingRefBased/>
  <w15:docId w15:val="{FC9CB358-0EFB-4367-9EE5-48158E588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65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3</Pages>
  <Words>221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suarez figueroa</dc:creator>
  <cp:keywords/>
  <dc:description/>
  <cp:lastModifiedBy>andres suarez figueroa</cp:lastModifiedBy>
  <cp:revision>1</cp:revision>
  <dcterms:created xsi:type="dcterms:W3CDTF">2018-04-29T19:10:00Z</dcterms:created>
  <dcterms:modified xsi:type="dcterms:W3CDTF">2018-04-30T04:23:00Z</dcterms:modified>
</cp:coreProperties>
</file>