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86BB2" w14:textId="10A23A57" w:rsidR="007210E0" w:rsidRPr="00F50D8A" w:rsidRDefault="00111731" w:rsidP="007C6644">
      <w:pPr>
        <w:rPr>
          <w:b/>
          <w:bCs/>
        </w:rPr>
      </w:pPr>
      <w:r w:rsidRPr="00111731">
        <w:rPr>
          <w:sz w:val="96"/>
          <w:szCs w:val="96"/>
        </w:rPr>
        <w:t xml:space="preserve">    </w:t>
      </w:r>
      <w:r w:rsidR="005C5F4E">
        <w:rPr>
          <w:sz w:val="96"/>
          <w:szCs w:val="96"/>
        </w:rPr>
        <w:t xml:space="preserve"> </w:t>
      </w:r>
      <w:r w:rsidRPr="00111731">
        <w:rPr>
          <w:sz w:val="96"/>
          <w:szCs w:val="96"/>
        </w:rPr>
        <w:t xml:space="preserve">SQL Assignment </w:t>
      </w:r>
      <w:r w:rsidR="00F52F35">
        <w:rPr>
          <w:sz w:val="96"/>
          <w:szCs w:val="96"/>
        </w:rPr>
        <w:t>1</w:t>
      </w:r>
      <w:r>
        <w:rPr>
          <w:sz w:val="96"/>
          <w:szCs w:val="96"/>
        </w:rPr>
        <w:br/>
      </w:r>
      <w:r w:rsidRPr="00F50D8A">
        <w:rPr>
          <w:sz w:val="24"/>
          <w:szCs w:val="24"/>
        </w:rPr>
        <w:br/>
        <w:t>1. Explain different types of views. Demonstrate with suitable examples.</w:t>
      </w:r>
      <w:r>
        <w:rPr>
          <w:sz w:val="32"/>
          <w:szCs w:val="32"/>
        </w:rPr>
        <w:br/>
      </w:r>
      <w:r w:rsidR="002F3A35" w:rsidRPr="00F50D8A">
        <w:br/>
      </w:r>
      <w:r w:rsidR="007C6644" w:rsidRPr="00F50D8A">
        <w:t xml:space="preserve">In databases, a </w:t>
      </w:r>
      <w:r w:rsidR="007C6644" w:rsidRPr="00F50D8A">
        <w:rPr>
          <w:b/>
          <w:bCs/>
        </w:rPr>
        <w:t>view</w:t>
      </w:r>
      <w:r w:rsidR="007C6644" w:rsidRPr="00F50D8A">
        <w:t xml:space="preserve"> is a virtual table based on the result-set of a SQL query. Views are used to simplify complex queries, provide security by limiting data access, and present data in a particular format. There are different types of views in SQL and relational databases, each with specific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gridCol w:w="6536"/>
      </w:tblGrid>
      <w:tr w:rsidR="007210E0" w:rsidRPr="007210E0" w14:paraId="312C94B1" w14:textId="77777777" w:rsidTr="007210E0">
        <w:trPr>
          <w:tblCellSpacing w:w="15" w:type="dxa"/>
        </w:trPr>
        <w:tc>
          <w:tcPr>
            <w:tcW w:w="0" w:type="auto"/>
            <w:vAlign w:val="center"/>
            <w:hideMark/>
          </w:tcPr>
          <w:p w14:paraId="6618485B" w14:textId="77777777" w:rsidR="007210E0" w:rsidRPr="007210E0" w:rsidRDefault="007210E0" w:rsidP="007210E0">
            <w:r w:rsidRPr="007210E0">
              <w:rPr>
                <w:b/>
                <w:bCs/>
              </w:rPr>
              <w:t>Simple View</w:t>
            </w:r>
          </w:p>
        </w:tc>
        <w:tc>
          <w:tcPr>
            <w:tcW w:w="0" w:type="auto"/>
            <w:vAlign w:val="center"/>
            <w:hideMark/>
          </w:tcPr>
          <w:p w14:paraId="4C9CA9D8" w14:textId="317BF3AC" w:rsidR="007210E0" w:rsidRPr="007210E0" w:rsidRDefault="007210E0" w:rsidP="007210E0">
            <w:r w:rsidRPr="00F50D8A">
              <w:t xml:space="preserve"> </w:t>
            </w:r>
            <w:r w:rsidRPr="007210E0">
              <w:t>Retrieves data from one table, used for basic filtering and simplification.</w:t>
            </w:r>
          </w:p>
        </w:tc>
      </w:tr>
    </w:tbl>
    <w:p w14:paraId="1651203F" w14:textId="77777777" w:rsidR="007210E0" w:rsidRPr="007210E0" w:rsidRDefault="007210E0" w:rsidP="007210E0">
      <w:pPr>
        <w:rPr>
          <w:vanish/>
        </w:rPr>
      </w:pPr>
    </w:p>
    <w:p w14:paraId="1BF18CE7" w14:textId="77777777" w:rsidR="007210E0" w:rsidRPr="007210E0" w:rsidRDefault="007210E0" w:rsidP="007210E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7336"/>
      </w:tblGrid>
      <w:tr w:rsidR="007210E0" w:rsidRPr="007210E0" w14:paraId="3DD68A40" w14:textId="77777777" w:rsidTr="007210E0">
        <w:trPr>
          <w:tblCellSpacing w:w="15" w:type="dxa"/>
        </w:trPr>
        <w:tc>
          <w:tcPr>
            <w:tcW w:w="0" w:type="auto"/>
            <w:vAlign w:val="center"/>
            <w:hideMark/>
          </w:tcPr>
          <w:p w14:paraId="1CB74346" w14:textId="77777777" w:rsidR="007210E0" w:rsidRPr="007210E0" w:rsidRDefault="007210E0" w:rsidP="007210E0">
            <w:r w:rsidRPr="007210E0">
              <w:rPr>
                <w:b/>
                <w:bCs/>
              </w:rPr>
              <w:t>Materialized View</w:t>
            </w:r>
          </w:p>
        </w:tc>
        <w:tc>
          <w:tcPr>
            <w:tcW w:w="0" w:type="auto"/>
            <w:vAlign w:val="center"/>
            <w:hideMark/>
          </w:tcPr>
          <w:p w14:paraId="3D9CA79A" w14:textId="77777777" w:rsidR="007210E0" w:rsidRPr="007210E0" w:rsidRDefault="007210E0" w:rsidP="007210E0">
            <w:r w:rsidRPr="007210E0">
              <w:t>Physically stores query results, used to improve performance in read-heavy operations.</w:t>
            </w:r>
          </w:p>
        </w:tc>
      </w:tr>
    </w:tbl>
    <w:p w14:paraId="6A8281C7" w14:textId="77777777" w:rsidR="007210E0" w:rsidRPr="007210E0" w:rsidRDefault="007210E0" w:rsidP="007210E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7773"/>
      </w:tblGrid>
      <w:tr w:rsidR="005C5F4E" w:rsidRPr="007210E0" w14:paraId="43BCB436" w14:textId="77777777" w:rsidTr="007210E0">
        <w:trPr>
          <w:tblCellSpacing w:w="15" w:type="dxa"/>
        </w:trPr>
        <w:tc>
          <w:tcPr>
            <w:tcW w:w="0" w:type="auto"/>
            <w:vAlign w:val="center"/>
            <w:hideMark/>
          </w:tcPr>
          <w:p w14:paraId="2BB9A8E7" w14:textId="77777777" w:rsidR="007210E0" w:rsidRPr="007210E0" w:rsidRDefault="007210E0" w:rsidP="007210E0">
            <w:r w:rsidRPr="007210E0">
              <w:rPr>
                <w:b/>
                <w:bCs/>
              </w:rPr>
              <w:t>Indexed View</w:t>
            </w:r>
          </w:p>
        </w:tc>
        <w:tc>
          <w:tcPr>
            <w:tcW w:w="0" w:type="auto"/>
            <w:vAlign w:val="center"/>
            <w:hideMark/>
          </w:tcPr>
          <w:p w14:paraId="0C917831" w14:textId="46FF86B1" w:rsidR="007210E0" w:rsidRPr="007210E0" w:rsidRDefault="007210E0" w:rsidP="007210E0">
            <w:r w:rsidRPr="00F50D8A">
              <w:t xml:space="preserve"> </w:t>
            </w:r>
            <w:r w:rsidRPr="007210E0">
              <w:t>Physically stores data with indexing, improves query performance for</w:t>
            </w:r>
            <w:r w:rsidR="005C5F4E">
              <w:t xml:space="preserve"> </w:t>
            </w:r>
            <w:r w:rsidRPr="007210E0">
              <w:t>frequently accessed data.</w:t>
            </w:r>
          </w:p>
        </w:tc>
      </w:tr>
    </w:tbl>
    <w:p w14:paraId="395A4F3D" w14:textId="77777777" w:rsidR="007210E0" w:rsidRPr="007210E0" w:rsidRDefault="007210E0" w:rsidP="007210E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gridCol w:w="7518"/>
      </w:tblGrid>
      <w:tr w:rsidR="007210E0" w:rsidRPr="007210E0" w14:paraId="61654E0E" w14:textId="77777777" w:rsidTr="007210E0">
        <w:trPr>
          <w:tblCellSpacing w:w="15" w:type="dxa"/>
        </w:trPr>
        <w:tc>
          <w:tcPr>
            <w:tcW w:w="0" w:type="auto"/>
            <w:vAlign w:val="center"/>
            <w:hideMark/>
          </w:tcPr>
          <w:p w14:paraId="589EA5E9" w14:textId="77777777" w:rsidR="007210E0" w:rsidRPr="007210E0" w:rsidRDefault="007210E0" w:rsidP="007210E0">
            <w:r w:rsidRPr="007210E0">
              <w:rPr>
                <w:b/>
                <w:bCs/>
              </w:rPr>
              <w:t>Partitioned View</w:t>
            </w:r>
          </w:p>
        </w:tc>
        <w:tc>
          <w:tcPr>
            <w:tcW w:w="0" w:type="auto"/>
            <w:vAlign w:val="center"/>
            <w:hideMark/>
          </w:tcPr>
          <w:p w14:paraId="594FB1D0" w14:textId="66D2B471" w:rsidR="007210E0" w:rsidRPr="007210E0" w:rsidRDefault="007210E0" w:rsidP="007210E0">
            <w:r w:rsidRPr="007210E0">
              <w:t>Combines data from multiple tables for large datasets, helpful for partitioning and horizontal scaling.</w:t>
            </w:r>
          </w:p>
        </w:tc>
      </w:tr>
    </w:tbl>
    <w:p w14:paraId="3C08179F" w14:textId="47BEB079" w:rsidR="007210E0" w:rsidRPr="00F50D8A" w:rsidRDefault="002F3A35" w:rsidP="007C6644">
      <w:pPr>
        <w:rPr>
          <w:sz w:val="24"/>
          <w:szCs w:val="24"/>
        </w:rPr>
      </w:pPr>
      <w:r>
        <w:rPr>
          <w:sz w:val="28"/>
          <w:szCs w:val="28"/>
        </w:rPr>
        <w:br/>
      </w:r>
      <w:r w:rsidR="007210E0" w:rsidRPr="00F50D8A">
        <w:rPr>
          <w:sz w:val="24"/>
          <w:szCs w:val="24"/>
        </w:rPr>
        <w:t>2. What is the difference between function and stored procedure? Write syntax for creating functions and stored procedures.</w:t>
      </w:r>
      <w:r w:rsidR="007210E0" w:rsidRPr="00F50D8A">
        <w:rPr>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gridCol w:w="4436"/>
        <w:gridCol w:w="3766"/>
      </w:tblGrid>
      <w:tr w:rsidR="007210E0" w:rsidRPr="007210E0" w14:paraId="1E424123" w14:textId="77777777" w:rsidTr="007210E0">
        <w:trPr>
          <w:tblCellSpacing w:w="15" w:type="dxa"/>
        </w:trPr>
        <w:tc>
          <w:tcPr>
            <w:tcW w:w="0" w:type="auto"/>
            <w:vAlign w:val="center"/>
            <w:hideMark/>
          </w:tcPr>
          <w:p w14:paraId="1D7F0695" w14:textId="77777777" w:rsidR="007210E0" w:rsidRPr="007210E0" w:rsidRDefault="007210E0" w:rsidP="007210E0">
            <w:r w:rsidRPr="007210E0">
              <w:rPr>
                <w:b/>
                <w:bCs/>
              </w:rPr>
              <w:t>Purpose</w:t>
            </w:r>
          </w:p>
        </w:tc>
        <w:tc>
          <w:tcPr>
            <w:tcW w:w="0" w:type="auto"/>
            <w:vAlign w:val="center"/>
            <w:hideMark/>
          </w:tcPr>
          <w:p w14:paraId="2D2C311C" w14:textId="77777777" w:rsidR="007210E0" w:rsidRPr="007210E0" w:rsidRDefault="007210E0" w:rsidP="007210E0">
            <w:r w:rsidRPr="007210E0">
              <w:t>Used to perform calculations or return a single value. Typically used in SELECT statements.</w:t>
            </w:r>
          </w:p>
        </w:tc>
        <w:tc>
          <w:tcPr>
            <w:tcW w:w="0" w:type="auto"/>
            <w:vAlign w:val="center"/>
            <w:hideMark/>
          </w:tcPr>
          <w:p w14:paraId="1364D4BE" w14:textId="77777777" w:rsidR="007210E0" w:rsidRPr="007210E0" w:rsidRDefault="007210E0" w:rsidP="007210E0">
            <w:r w:rsidRPr="007210E0">
              <w:t>Used to perform a sequence of operations, may or may not return a value.</w:t>
            </w:r>
          </w:p>
        </w:tc>
      </w:tr>
    </w:tbl>
    <w:p w14:paraId="6EC99375" w14:textId="77777777" w:rsidR="007210E0" w:rsidRPr="007210E0" w:rsidRDefault="007210E0" w:rsidP="007210E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5"/>
        <w:gridCol w:w="3836"/>
        <w:gridCol w:w="4005"/>
      </w:tblGrid>
      <w:tr w:rsidR="007210E0" w:rsidRPr="007210E0" w14:paraId="2A354AC7" w14:textId="77777777" w:rsidTr="007210E0">
        <w:trPr>
          <w:tblCellSpacing w:w="15" w:type="dxa"/>
        </w:trPr>
        <w:tc>
          <w:tcPr>
            <w:tcW w:w="0" w:type="auto"/>
            <w:vAlign w:val="center"/>
            <w:hideMark/>
          </w:tcPr>
          <w:p w14:paraId="462AF51A" w14:textId="77777777" w:rsidR="007210E0" w:rsidRPr="007210E0" w:rsidRDefault="007210E0" w:rsidP="007210E0">
            <w:r w:rsidRPr="007210E0">
              <w:rPr>
                <w:b/>
                <w:bCs/>
              </w:rPr>
              <w:t>Return Value</w:t>
            </w:r>
          </w:p>
        </w:tc>
        <w:tc>
          <w:tcPr>
            <w:tcW w:w="0" w:type="auto"/>
            <w:vAlign w:val="center"/>
            <w:hideMark/>
          </w:tcPr>
          <w:p w14:paraId="7909BB30" w14:textId="77777777" w:rsidR="007210E0" w:rsidRPr="007210E0" w:rsidRDefault="007210E0" w:rsidP="007210E0">
            <w:r w:rsidRPr="007210E0">
              <w:t>Always returns a value (scalar, table, or record).</w:t>
            </w:r>
          </w:p>
        </w:tc>
        <w:tc>
          <w:tcPr>
            <w:tcW w:w="0" w:type="auto"/>
            <w:vAlign w:val="center"/>
            <w:hideMark/>
          </w:tcPr>
          <w:p w14:paraId="055F0AFD" w14:textId="77777777" w:rsidR="007210E0" w:rsidRPr="007210E0" w:rsidRDefault="007210E0" w:rsidP="007210E0">
            <w:r w:rsidRPr="007210E0">
              <w:t>Can return zero or more values, or no value at all.</w:t>
            </w:r>
          </w:p>
        </w:tc>
      </w:tr>
    </w:tbl>
    <w:p w14:paraId="598276FA" w14:textId="77777777" w:rsidR="007210E0" w:rsidRPr="007210E0" w:rsidRDefault="007210E0" w:rsidP="007210E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2"/>
        <w:gridCol w:w="3711"/>
        <w:gridCol w:w="4079"/>
      </w:tblGrid>
      <w:tr w:rsidR="007210E0" w:rsidRPr="007210E0" w14:paraId="40361170" w14:textId="77777777" w:rsidTr="007210E0">
        <w:trPr>
          <w:tblCellSpacing w:w="15" w:type="dxa"/>
        </w:trPr>
        <w:tc>
          <w:tcPr>
            <w:tcW w:w="0" w:type="auto"/>
            <w:vAlign w:val="center"/>
            <w:hideMark/>
          </w:tcPr>
          <w:p w14:paraId="7D1B47FB" w14:textId="77777777" w:rsidR="007210E0" w:rsidRPr="007210E0" w:rsidRDefault="007210E0" w:rsidP="007210E0">
            <w:r w:rsidRPr="007210E0">
              <w:rPr>
                <w:b/>
                <w:bCs/>
              </w:rPr>
              <w:t>Invocation</w:t>
            </w:r>
          </w:p>
        </w:tc>
        <w:tc>
          <w:tcPr>
            <w:tcW w:w="0" w:type="auto"/>
            <w:vAlign w:val="center"/>
            <w:hideMark/>
          </w:tcPr>
          <w:p w14:paraId="1AA56F5B" w14:textId="77777777" w:rsidR="007210E0" w:rsidRPr="007210E0" w:rsidRDefault="007210E0" w:rsidP="007210E0">
            <w:r w:rsidRPr="007210E0">
              <w:t>Can be called within a SELECT statement.</w:t>
            </w:r>
          </w:p>
        </w:tc>
        <w:tc>
          <w:tcPr>
            <w:tcW w:w="0" w:type="auto"/>
            <w:vAlign w:val="center"/>
            <w:hideMark/>
          </w:tcPr>
          <w:p w14:paraId="57ADC39C" w14:textId="77777777" w:rsidR="007210E0" w:rsidRPr="007210E0" w:rsidRDefault="007210E0" w:rsidP="007210E0">
            <w:r w:rsidRPr="007210E0">
              <w:t>Called using the EXEC or EXECUTE command.</w:t>
            </w:r>
          </w:p>
        </w:tc>
      </w:tr>
    </w:tbl>
    <w:p w14:paraId="7547C063" w14:textId="77777777" w:rsidR="007210E0" w:rsidRPr="007210E0" w:rsidRDefault="007210E0" w:rsidP="007210E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3144"/>
        <w:gridCol w:w="4767"/>
      </w:tblGrid>
      <w:tr w:rsidR="007210E0" w:rsidRPr="007210E0" w14:paraId="65EA1C60" w14:textId="77777777" w:rsidTr="007210E0">
        <w:trPr>
          <w:tblCellSpacing w:w="15" w:type="dxa"/>
        </w:trPr>
        <w:tc>
          <w:tcPr>
            <w:tcW w:w="0" w:type="auto"/>
            <w:vAlign w:val="center"/>
            <w:hideMark/>
          </w:tcPr>
          <w:p w14:paraId="5CAC99D6" w14:textId="77777777" w:rsidR="007210E0" w:rsidRPr="007210E0" w:rsidRDefault="007210E0" w:rsidP="007210E0">
            <w:r w:rsidRPr="007210E0">
              <w:rPr>
                <w:b/>
                <w:bCs/>
              </w:rPr>
              <w:t>Parameters</w:t>
            </w:r>
          </w:p>
        </w:tc>
        <w:tc>
          <w:tcPr>
            <w:tcW w:w="0" w:type="auto"/>
            <w:vAlign w:val="center"/>
            <w:hideMark/>
          </w:tcPr>
          <w:p w14:paraId="64969AF4" w14:textId="77777777" w:rsidR="007210E0" w:rsidRPr="007210E0" w:rsidRDefault="007210E0" w:rsidP="007210E0">
            <w:r w:rsidRPr="007210E0">
              <w:t>Only input parameters are allowed.</w:t>
            </w:r>
          </w:p>
        </w:tc>
        <w:tc>
          <w:tcPr>
            <w:tcW w:w="0" w:type="auto"/>
            <w:vAlign w:val="center"/>
            <w:hideMark/>
          </w:tcPr>
          <w:p w14:paraId="00C37848" w14:textId="77777777" w:rsidR="007210E0" w:rsidRPr="007210E0" w:rsidRDefault="007210E0" w:rsidP="007210E0">
            <w:r w:rsidRPr="007210E0">
              <w:t>Can have input, output, and input-output parameters.</w:t>
            </w:r>
          </w:p>
        </w:tc>
      </w:tr>
    </w:tbl>
    <w:p w14:paraId="614F6DE2" w14:textId="77777777" w:rsidR="007210E0" w:rsidRPr="007210E0" w:rsidRDefault="007210E0" w:rsidP="007210E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4520"/>
        <w:gridCol w:w="2938"/>
      </w:tblGrid>
      <w:tr w:rsidR="007210E0" w:rsidRPr="007210E0" w14:paraId="61A06895" w14:textId="77777777" w:rsidTr="007210E0">
        <w:trPr>
          <w:tblCellSpacing w:w="15" w:type="dxa"/>
        </w:trPr>
        <w:tc>
          <w:tcPr>
            <w:tcW w:w="0" w:type="auto"/>
            <w:vAlign w:val="center"/>
            <w:hideMark/>
          </w:tcPr>
          <w:p w14:paraId="3F3768B1" w14:textId="77777777" w:rsidR="007210E0" w:rsidRPr="007210E0" w:rsidRDefault="007210E0" w:rsidP="007210E0">
            <w:r w:rsidRPr="007210E0">
              <w:rPr>
                <w:b/>
                <w:bCs/>
              </w:rPr>
              <w:t>Transaction Control</w:t>
            </w:r>
          </w:p>
        </w:tc>
        <w:tc>
          <w:tcPr>
            <w:tcW w:w="0" w:type="auto"/>
            <w:vAlign w:val="center"/>
            <w:hideMark/>
          </w:tcPr>
          <w:p w14:paraId="4BB8363A" w14:textId="77777777" w:rsidR="007210E0" w:rsidRPr="007210E0" w:rsidRDefault="007210E0" w:rsidP="007210E0">
            <w:r w:rsidRPr="007210E0">
              <w:t>Functions cannot perform transactions like BEGIN, COMMIT, or ROLLBACK.</w:t>
            </w:r>
          </w:p>
        </w:tc>
        <w:tc>
          <w:tcPr>
            <w:tcW w:w="0" w:type="auto"/>
            <w:vAlign w:val="center"/>
            <w:hideMark/>
          </w:tcPr>
          <w:p w14:paraId="7505266F" w14:textId="77777777" w:rsidR="007210E0" w:rsidRPr="007210E0" w:rsidRDefault="007210E0" w:rsidP="007210E0">
            <w:r w:rsidRPr="007210E0">
              <w:t>Stored procedures can manage transactions.</w:t>
            </w:r>
          </w:p>
        </w:tc>
      </w:tr>
    </w:tbl>
    <w:p w14:paraId="389E9F06" w14:textId="6CC8B133" w:rsidR="005C5F4E" w:rsidRPr="005C5F4E" w:rsidRDefault="002F3A35" w:rsidP="005C5F4E">
      <w:r w:rsidRPr="00F50D8A">
        <w:rPr>
          <w:b/>
          <w:bCs/>
        </w:rPr>
        <w:t>Function Syntax:</w:t>
      </w:r>
      <w:r w:rsidRPr="00F50D8A">
        <w:rPr>
          <w:b/>
          <w:bCs/>
        </w:rPr>
        <w:br/>
      </w:r>
      <w:r w:rsidRPr="00F50D8A">
        <w:t xml:space="preserve">CREATE FUNCTION </w:t>
      </w:r>
      <w:proofErr w:type="spellStart"/>
      <w:r w:rsidRPr="00F50D8A">
        <w:t>GetEmployeeAge</w:t>
      </w:r>
      <w:proofErr w:type="spellEnd"/>
      <w:r w:rsidRPr="00F50D8A">
        <w:t>(@BirthDate DATE) RETURNS INT AS BEGIN RETURN DATEDIFF(YEAR, @BirthDate, GETDATE()); END;</w:t>
      </w:r>
      <w:r w:rsidRPr="00F50D8A">
        <w:br/>
      </w:r>
      <w:r w:rsidRPr="00F50D8A">
        <w:br/>
      </w:r>
      <w:r w:rsidRPr="00F50D8A">
        <w:rPr>
          <w:b/>
          <w:bCs/>
        </w:rPr>
        <w:t>Stored Procedure Syntax</w:t>
      </w:r>
      <w:r w:rsidR="00F50D8A" w:rsidRPr="00F50D8A">
        <w:rPr>
          <w:b/>
          <w:bCs/>
        </w:rPr>
        <w:t>:</w:t>
      </w:r>
      <w:r w:rsidR="00F50D8A" w:rsidRPr="00F50D8A">
        <w:rPr>
          <w:b/>
          <w:bCs/>
        </w:rPr>
        <w:br/>
      </w:r>
      <w:r w:rsidR="00F50D8A" w:rsidRPr="00F50D8A">
        <w:t xml:space="preserve">CREATE PROCEDURE </w:t>
      </w:r>
      <w:proofErr w:type="spellStart"/>
      <w:r w:rsidR="00F50D8A" w:rsidRPr="00F50D8A">
        <w:t>AddNewEmployee</w:t>
      </w:r>
      <w:proofErr w:type="spellEnd"/>
      <w:r w:rsidR="00F50D8A" w:rsidRPr="00F50D8A">
        <w:t xml:space="preserve"> @Name NVARCHAR(100), @DepartmentID INT, @Salary </w:t>
      </w:r>
      <w:r w:rsidR="00F50D8A" w:rsidRPr="00F50D8A">
        <w:lastRenderedPageBreak/>
        <w:t xml:space="preserve">DECIMAL(10,2) AS BEGIN INSERT INTO Employees (Name, </w:t>
      </w:r>
      <w:proofErr w:type="spellStart"/>
      <w:r w:rsidR="00F50D8A" w:rsidRPr="00F50D8A">
        <w:t>DepartmentID</w:t>
      </w:r>
      <w:proofErr w:type="spellEnd"/>
      <w:r w:rsidR="00F50D8A" w:rsidRPr="00F50D8A">
        <w:t xml:space="preserve">, Salary) VALUES (@Name, @DepartmentID, @Salary); -- Return a message SELECT 'New employee added successfully' AS </w:t>
      </w:r>
      <w:proofErr w:type="spellStart"/>
      <w:r w:rsidR="00F50D8A" w:rsidRPr="00F50D8A">
        <w:t>ResultMessage</w:t>
      </w:r>
      <w:proofErr w:type="spellEnd"/>
      <w:r w:rsidR="00F50D8A" w:rsidRPr="00F50D8A">
        <w:t>; END;</w:t>
      </w:r>
      <w:r w:rsidR="00F50D8A" w:rsidRPr="00F50D8A">
        <w:br/>
      </w:r>
      <w:r w:rsidR="00F50D8A" w:rsidRPr="00F50D8A">
        <w:br/>
        <w:t xml:space="preserve">Understanding when to use a function versus a stored procedure depends on the task you need to accomplish. Use </w:t>
      </w:r>
      <w:r w:rsidR="00F50D8A" w:rsidRPr="00F50D8A">
        <w:rPr>
          <w:b/>
          <w:bCs/>
        </w:rPr>
        <w:t>functions</w:t>
      </w:r>
      <w:r w:rsidR="00F50D8A" w:rsidRPr="00F50D8A">
        <w:t xml:space="preserve"> for returning a value or set of values in a query, and use </w:t>
      </w:r>
      <w:r w:rsidR="00F50D8A" w:rsidRPr="00F50D8A">
        <w:rPr>
          <w:b/>
          <w:bCs/>
        </w:rPr>
        <w:t>stored procedures</w:t>
      </w:r>
      <w:r w:rsidR="00F50D8A" w:rsidRPr="00F50D8A">
        <w:t xml:space="preserve"> for more complex operations, such as data modifications or batch processing.</w:t>
      </w:r>
      <w:r w:rsidR="00F50D8A">
        <w:rPr>
          <w:sz w:val="28"/>
          <w:szCs w:val="28"/>
        </w:rPr>
        <w:br/>
      </w:r>
      <w:r w:rsidR="00F50D8A">
        <w:rPr>
          <w:sz w:val="28"/>
          <w:szCs w:val="28"/>
        </w:rPr>
        <w:br/>
      </w:r>
      <w:r w:rsidR="00F50D8A" w:rsidRPr="00F50D8A">
        <w:rPr>
          <w:sz w:val="24"/>
          <w:szCs w:val="24"/>
        </w:rPr>
        <w:t>3. What is an index in SQL? What are the different types of indexes in SQL?</w:t>
      </w:r>
      <w:r w:rsidR="00F50D8A">
        <w:rPr>
          <w:sz w:val="28"/>
          <w:szCs w:val="28"/>
        </w:rPr>
        <w:br/>
      </w:r>
      <w:r w:rsidR="00F50D8A">
        <w:rPr>
          <w:sz w:val="28"/>
          <w:szCs w:val="28"/>
        </w:rPr>
        <w:br/>
      </w:r>
      <w:r w:rsidR="00F50D8A" w:rsidRPr="00F50D8A">
        <w:t xml:space="preserve">An </w:t>
      </w:r>
      <w:r w:rsidR="00F50D8A" w:rsidRPr="00F50D8A">
        <w:rPr>
          <w:b/>
          <w:bCs/>
        </w:rPr>
        <w:t>index</w:t>
      </w:r>
      <w:r w:rsidR="00F50D8A" w:rsidRPr="00F50D8A">
        <w:t xml:space="preserve"> in SQL is a database object that improves the speed of data retrieval operations on a table at the cost of additional space and slower data modification operations (such as INSERT, UPDATE, and DELETE). Indexes allow the database engine to find and retrieve specific rows much faster than scanning the entire table.</w:t>
      </w:r>
      <w:r w:rsidR="00894D75">
        <w:br/>
        <w:t>Types of index:</w:t>
      </w:r>
      <w:r w:rsidR="00F50D8A" w:rsidRPr="00F50D8A">
        <w:br/>
      </w:r>
      <w:r w:rsidR="00F50D8A" w:rsidRPr="00F50D8A">
        <w:rPr>
          <w:b/>
          <w:bCs/>
        </w:rPr>
        <w:t xml:space="preserve">Clustered </w:t>
      </w:r>
      <w:proofErr w:type="gramStart"/>
      <w:r w:rsidR="00F50D8A" w:rsidRPr="00F50D8A">
        <w:rPr>
          <w:b/>
          <w:bCs/>
        </w:rPr>
        <w:t>Index</w:t>
      </w:r>
      <w:r w:rsidR="00F50D8A" w:rsidRPr="00F50D8A">
        <w:t xml:space="preserve"> </w:t>
      </w:r>
      <w:r w:rsidR="00F50D8A">
        <w:t>,</w:t>
      </w:r>
      <w:proofErr w:type="gramEnd"/>
      <w:r w:rsidR="00F50D8A" w:rsidRPr="00F50D8A">
        <w:t xml:space="preserve"> </w:t>
      </w:r>
      <w:r w:rsidR="00F50D8A" w:rsidRPr="00F50D8A">
        <w:rPr>
          <w:b/>
          <w:bCs/>
        </w:rPr>
        <w:t>Non-Clustered Index</w:t>
      </w:r>
      <w:r w:rsidR="00F50D8A" w:rsidRPr="00F50D8A">
        <w:t xml:space="preserve"> </w:t>
      </w:r>
      <w:r w:rsidR="00F50D8A">
        <w:t>,</w:t>
      </w:r>
      <w:r w:rsidR="00F50D8A" w:rsidRPr="00F50D8A">
        <w:t xml:space="preserve"> </w:t>
      </w:r>
      <w:r w:rsidR="00F50D8A" w:rsidRPr="00F50D8A">
        <w:rPr>
          <w:b/>
          <w:bCs/>
        </w:rPr>
        <w:t>Unique Index</w:t>
      </w:r>
      <w:r w:rsidR="00F50D8A" w:rsidRPr="00F50D8A">
        <w:t xml:space="preserve"> </w:t>
      </w:r>
      <w:r w:rsidR="00F50D8A">
        <w:t>,</w:t>
      </w:r>
      <w:r w:rsidR="00F50D8A" w:rsidRPr="00F50D8A">
        <w:t xml:space="preserve">  </w:t>
      </w:r>
      <w:r w:rsidR="00F50D8A" w:rsidRPr="00F50D8A">
        <w:rPr>
          <w:b/>
          <w:bCs/>
        </w:rPr>
        <w:t>Composite Index</w:t>
      </w:r>
      <w:r w:rsidR="00F50D8A" w:rsidRPr="00F50D8A">
        <w:t xml:space="preserve"> </w:t>
      </w:r>
      <w:r w:rsidR="00F50D8A">
        <w:t>,</w:t>
      </w:r>
      <w:r w:rsidR="00F50D8A" w:rsidRPr="00F50D8A">
        <w:t xml:space="preserve">  </w:t>
      </w:r>
      <w:r w:rsidR="00F50D8A" w:rsidRPr="00F50D8A">
        <w:rPr>
          <w:b/>
          <w:bCs/>
        </w:rPr>
        <w:t>Full-Text Index</w:t>
      </w:r>
      <w:r w:rsidR="00F50D8A">
        <w:rPr>
          <w:b/>
          <w:bCs/>
        </w:rPr>
        <w:t>,</w:t>
      </w:r>
      <w:r w:rsidR="00F50D8A" w:rsidRPr="00F50D8A">
        <w:t xml:space="preserve"> </w:t>
      </w:r>
      <w:r w:rsidR="00F50D8A" w:rsidRPr="00F50D8A">
        <w:rPr>
          <w:b/>
          <w:bCs/>
        </w:rPr>
        <w:t>Filtered Index</w:t>
      </w:r>
      <w:r w:rsidR="00F50D8A" w:rsidRPr="00F50D8A">
        <w:t xml:space="preserve">  </w:t>
      </w:r>
      <w:r w:rsidR="00894D75">
        <w:t>,</w:t>
      </w:r>
      <w:r w:rsidR="00F50D8A" w:rsidRPr="00F50D8A">
        <w:t xml:space="preserve"> </w:t>
      </w:r>
      <w:r w:rsidR="00F50D8A" w:rsidRPr="00F50D8A">
        <w:rPr>
          <w:b/>
          <w:bCs/>
        </w:rPr>
        <w:t>Bitmap Index</w:t>
      </w:r>
      <w:r w:rsidR="00F50D8A" w:rsidRPr="00F50D8A">
        <w:t xml:space="preserve"> (Specific to certain databases) </w:t>
      </w:r>
      <w:r w:rsidR="00894D75">
        <w:t>,</w:t>
      </w:r>
      <w:r w:rsidR="00F50D8A" w:rsidRPr="00F50D8A">
        <w:t xml:space="preserve"> </w:t>
      </w:r>
      <w:r w:rsidR="00F50D8A" w:rsidRPr="00F50D8A">
        <w:rPr>
          <w:b/>
          <w:bCs/>
        </w:rPr>
        <w:t>Spatial Index</w:t>
      </w:r>
      <w:r w:rsidR="00F50D8A" w:rsidRPr="00F50D8A">
        <w:t xml:space="preserve"> (Used for geographical data)</w:t>
      </w:r>
      <w:r w:rsidR="00894D75">
        <w:br/>
      </w:r>
      <w:r w:rsidR="00894D75" w:rsidRPr="00894D75">
        <w:rPr>
          <w:sz w:val="24"/>
          <w:szCs w:val="24"/>
        </w:rPr>
        <w:br/>
        <w:t>4. Showcase an example of exception handling in SQL stored procedure</w:t>
      </w:r>
      <w:r w:rsidR="005C5F4E">
        <w:rPr>
          <w:sz w:val="24"/>
          <w:szCs w:val="24"/>
        </w:rPr>
        <w:br/>
      </w:r>
      <w:r w:rsidR="005C5F4E">
        <w:rPr>
          <w:sz w:val="24"/>
          <w:szCs w:val="24"/>
        </w:rPr>
        <w:br/>
      </w:r>
      <w:r w:rsidR="005C5F4E" w:rsidRPr="005C5F4E">
        <w:t>In SQL Server (or most relational databases), exception handling in a stored procedure is commonly done using TRY...CATCH blocks. This allows you to handle errors gracefully without stopping the execution of the whole batch.</w:t>
      </w:r>
      <w:r w:rsidR="002A27D5">
        <w:br/>
        <w:t>Here’s an example of how to implement exception handling in an SQL stored procedure:</w:t>
      </w:r>
      <w:r w:rsidR="005C5F4E">
        <w:br/>
      </w:r>
      <w:r w:rsidR="002A27D5">
        <w:br/>
      </w:r>
      <w:r w:rsidR="005C5F4E" w:rsidRPr="00F52F35">
        <w:rPr>
          <w:sz w:val="20"/>
          <w:szCs w:val="20"/>
        </w:rPr>
        <w:t xml:space="preserve">CREATE PROCEDURE </w:t>
      </w:r>
      <w:proofErr w:type="spellStart"/>
      <w:r w:rsidR="005C5F4E" w:rsidRPr="00F52F35">
        <w:rPr>
          <w:sz w:val="20"/>
          <w:szCs w:val="20"/>
        </w:rPr>
        <w:t>InsertEmployee</w:t>
      </w:r>
      <w:proofErr w:type="spellEnd"/>
      <w:r w:rsidR="005C5F4E" w:rsidRPr="00F52F35">
        <w:rPr>
          <w:sz w:val="20"/>
          <w:szCs w:val="20"/>
        </w:rPr>
        <w:t xml:space="preserve"> @EmployeeName NVARCHAR(100), @Age INT, @Department NVARCHAR(100) AS BEGIN </w:t>
      </w:r>
      <w:r w:rsidR="002A27D5" w:rsidRPr="00F52F35">
        <w:rPr>
          <w:sz w:val="20"/>
          <w:szCs w:val="20"/>
        </w:rPr>
        <w:br/>
      </w:r>
      <w:r w:rsidR="005C5F4E" w:rsidRPr="00F52F35">
        <w:rPr>
          <w:sz w:val="20"/>
          <w:szCs w:val="20"/>
        </w:rPr>
        <w:t xml:space="preserve">-- Start of the TRY block </w:t>
      </w:r>
      <w:r w:rsidR="002A27D5" w:rsidRPr="00F52F35">
        <w:rPr>
          <w:sz w:val="20"/>
          <w:szCs w:val="20"/>
        </w:rPr>
        <w:br/>
      </w:r>
      <w:r w:rsidR="005C5F4E" w:rsidRPr="00F52F35">
        <w:rPr>
          <w:sz w:val="20"/>
          <w:szCs w:val="20"/>
        </w:rPr>
        <w:t xml:space="preserve">BEGIN TRY </w:t>
      </w:r>
      <w:r w:rsidR="002A27D5" w:rsidRPr="00F52F35">
        <w:rPr>
          <w:sz w:val="20"/>
          <w:szCs w:val="20"/>
        </w:rPr>
        <w:br/>
      </w:r>
      <w:r w:rsidR="005C5F4E" w:rsidRPr="00F52F35">
        <w:rPr>
          <w:sz w:val="20"/>
          <w:szCs w:val="20"/>
        </w:rPr>
        <w:t>-- Insert data into Employee table</w:t>
      </w:r>
      <w:r w:rsidR="002A27D5" w:rsidRPr="00F52F35">
        <w:rPr>
          <w:sz w:val="20"/>
          <w:szCs w:val="20"/>
        </w:rPr>
        <w:br/>
      </w:r>
      <w:r w:rsidR="005C5F4E" w:rsidRPr="00F52F35">
        <w:rPr>
          <w:sz w:val="20"/>
          <w:szCs w:val="20"/>
        </w:rPr>
        <w:t xml:space="preserve"> INSERT INTO Employees (</w:t>
      </w:r>
      <w:proofErr w:type="spellStart"/>
      <w:r w:rsidR="005C5F4E" w:rsidRPr="00F52F35">
        <w:rPr>
          <w:sz w:val="20"/>
          <w:szCs w:val="20"/>
        </w:rPr>
        <w:t>EmployeeName</w:t>
      </w:r>
      <w:proofErr w:type="spellEnd"/>
      <w:r w:rsidR="005C5F4E" w:rsidRPr="00F52F35">
        <w:rPr>
          <w:sz w:val="20"/>
          <w:szCs w:val="20"/>
        </w:rPr>
        <w:t>, Age, Department) VALUES (@EmployeeName, @Age, @Department);</w:t>
      </w:r>
      <w:r w:rsidR="002A27D5" w:rsidRPr="00F52F35">
        <w:rPr>
          <w:sz w:val="20"/>
          <w:szCs w:val="20"/>
        </w:rPr>
        <w:br/>
      </w:r>
      <w:r w:rsidR="005C5F4E" w:rsidRPr="00F52F35">
        <w:rPr>
          <w:sz w:val="20"/>
          <w:szCs w:val="20"/>
        </w:rPr>
        <w:t xml:space="preserve"> -- If successful, return a success message</w:t>
      </w:r>
      <w:r w:rsidR="002A27D5" w:rsidRPr="00F52F35">
        <w:rPr>
          <w:sz w:val="20"/>
          <w:szCs w:val="20"/>
        </w:rPr>
        <w:br/>
      </w:r>
      <w:r w:rsidR="005C5F4E" w:rsidRPr="00F52F35">
        <w:rPr>
          <w:sz w:val="20"/>
          <w:szCs w:val="20"/>
        </w:rPr>
        <w:t xml:space="preserve"> PRINT 'Employee inserted successfully.'; END TRY -- Start of the CATCH block BEGIN CATCH</w:t>
      </w:r>
      <w:r w:rsidR="002A27D5" w:rsidRPr="00F52F35">
        <w:rPr>
          <w:sz w:val="20"/>
          <w:szCs w:val="20"/>
        </w:rPr>
        <w:br/>
      </w:r>
      <w:r w:rsidR="005C5F4E" w:rsidRPr="00F52F35">
        <w:rPr>
          <w:sz w:val="20"/>
          <w:szCs w:val="20"/>
        </w:rPr>
        <w:t xml:space="preserve"> -- In case of error, capture and log the error details</w:t>
      </w:r>
      <w:r w:rsidR="002A27D5" w:rsidRPr="00F52F35">
        <w:rPr>
          <w:sz w:val="20"/>
          <w:szCs w:val="20"/>
        </w:rPr>
        <w:br/>
      </w:r>
      <w:r w:rsidR="005C5F4E" w:rsidRPr="00F52F35">
        <w:rPr>
          <w:sz w:val="20"/>
          <w:szCs w:val="20"/>
        </w:rPr>
        <w:t xml:space="preserve"> DECLARE @ErrorMessage NVARCHAR(4000); DECLARE @ErrorSeverity INT; DECLARE @ErrorState INT; </w:t>
      </w:r>
      <w:r w:rsidR="002A27D5" w:rsidRPr="00F52F35">
        <w:rPr>
          <w:sz w:val="20"/>
          <w:szCs w:val="20"/>
        </w:rPr>
        <w:br/>
      </w:r>
      <w:r w:rsidR="005C5F4E" w:rsidRPr="00F52F35">
        <w:rPr>
          <w:sz w:val="20"/>
          <w:szCs w:val="20"/>
        </w:rPr>
        <w:t xml:space="preserve">-- Get the error details </w:t>
      </w:r>
      <w:r w:rsidR="002A27D5" w:rsidRPr="00F52F35">
        <w:rPr>
          <w:sz w:val="20"/>
          <w:szCs w:val="20"/>
        </w:rPr>
        <w:br/>
      </w:r>
      <w:r w:rsidR="005C5F4E" w:rsidRPr="00F52F35">
        <w:rPr>
          <w:sz w:val="20"/>
          <w:szCs w:val="20"/>
        </w:rPr>
        <w:t xml:space="preserve">SELECT @ErrorMessage = ERROR_MESSAGE(), @ErrorSeverity = ERROR_SEVERITY(), @ErrorState = ERROR_STATE(); </w:t>
      </w:r>
      <w:r w:rsidR="002A27D5" w:rsidRPr="00F52F35">
        <w:rPr>
          <w:sz w:val="20"/>
          <w:szCs w:val="20"/>
        </w:rPr>
        <w:br/>
      </w:r>
      <w:r w:rsidR="005C5F4E" w:rsidRPr="00F52F35">
        <w:rPr>
          <w:sz w:val="20"/>
          <w:szCs w:val="20"/>
        </w:rPr>
        <w:t>-- Log the error message (this could be inserted into an error log table)</w:t>
      </w:r>
      <w:r w:rsidR="002A27D5" w:rsidRPr="00F52F35">
        <w:rPr>
          <w:sz w:val="20"/>
          <w:szCs w:val="20"/>
        </w:rPr>
        <w:br/>
      </w:r>
      <w:r w:rsidR="005C5F4E" w:rsidRPr="00F52F35">
        <w:rPr>
          <w:sz w:val="20"/>
          <w:szCs w:val="20"/>
        </w:rPr>
        <w:t xml:space="preserve"> PRINT 'Error occurred: ' + @ErrorMessage;</w:t>
      </w:r>
      <w:r w:rsidR="002A27D5" w:rsidRPr="00F52F35">
        <w:rPr>
          <w:sz w:val="20"/>
          <w:szCs w:val="20"/>
        </w:rPr>
        <w:br/>
      </w:r>
      <w:r w:rsidR="005C5F4E" w:rsidRPr="00F52F35">
        <w:rPr>
          <w:sz w:val="20"/>
          <w:szCs w:val="20"/>
        </w:rPr>
        <w:t xml:space="preserve"> -- Optionally raise the error if you want it to propagate further </w:t>
      </w:r>
      <w:r w:rsidR="002A27D5" w:rsidRPr="00F52F35">
        <w:rPr>
          <w:sz w:val="20"/>
          <w:szCs w:val="20"/>
        </w:rPr>
        <w:br/>
      </w:r>
      <w:r w:rsidR="005C5F4E" w:rsidRPr="00F52F35">
        <w:rPr>
          <w:sz w:val="20"/>
          <w:szCs w:val="20"/>
        </w:rPr>
        <w:t>RAISERROR(@ErrorMessage, @ErrorSeverity, @ErrorState); END CATCH END</w:t>
      </w:r>
    </w:p>
    <w:p w14:paraId="33DA63EF" w14:textId="13480AF4" w:rsidR="00B7015B" w:rsidRPr="00B7015B" w:rsidRDefault="00B7015B" w:rsidP="00B7015B">
      <w:pPr>
        <w:rPr>
          <w:sz w:val="20"/>
          <w:szCs w:val="20"/>
        </w:rPr>
      </w:pPr>
      <w:r>
        <w:rPr>
          <w:sz w:val="24"/>
          <w:szCs w:val="24"/>
        </w:rPr>
        <w:t>5.</w:t>
      </w:r>
      <w:r w:rsidRPr="00B7015B">
        <w:rPr>
          <w:sz w:val="24"/>
          <w:szCs w:val="24"/>
        </w:rPr>
        <w:t xml:space="preserve">Create a SQL function to split strings into rows on a given character? Input String: </w:t>
      </w:r>
      <w:proofErr w:type="spellStart"/>
      <w:proofErr w:type="gramStart"/>
      <w:r w:rsidRPr="00B7015B">
        <w:rPr>
          <w:sz w:val="24"/>
          <w:szCs w:val="24"/>
        </w:rPr>
        <w:t>Stephen;peter</w:t>
      </w:r>
      <w:proofErr w:type="gramEnd"/>
      <w:r w:rsidRPr="00B7015B">
        <w:rPr>
          <w:sz w:val="24"/>
          <w:szCs w:val="24"/>
        </w:rPr>
        <w:t>;berry;Olivier;caroline</w:t>
      </w:r>
      <w:proofErr w:type="spellEnd"/>
      <w:r w:rsidRPr="00B7015B">
        <w:rPr>
          <w:sz w:val="24"/>
          <w:szCs w:val="24"/>
        </w:rPr>
        <w:t>;</w:t>
      </w:r>
      <w:r>
        <w:rPr>
          <w:sz w:val="24"/>
          <w:szCs w:val="24"/>
        </w:rPr>
        <w:br/>
      </w:r>
      <w:r w:rsidR="00F52F35">
        <w:rPr>
          <w:sz w:val="20"/>
          <w:szCs w:val="20"/>
        </w:rPr>
        <w:br/>
      </w:r>
      <w:r w:rsidRPr="00B7015B">
        <w:rPr>
          <w:sz w:val="20"/>
          <w:szCs w:val="20"/>
        </w:rPr>
        <w:t xml:space="preserve">CREATE FUNCTION </w:t>
      </w:r>
      <w:proofErr w:type="spellStart"/>
      <w:r w:rsidRPr="00B7015B">
        <w:rPr>
          <w:sz w:val="20"/>
          <w:szCs w:val="20"/>
        </w:rPr>
        <w:t>dbo.SplitString</w:t>
      </w:r>
      <w:proofErr w:type="spellEnd"/>
      <w:r w:rsidR="00C8141D">
        <w:rPr>
          <w:sz w:val="20"/>
          <w:szCs w:val="20"/>
        </w:rPr>
        <w:br/>
      </w:r>
      <w:r w:rsidRPr="00B7015B">
        <w:rPr>
          <w:sz w:val="20"/>
          <w:szCs w:val="20"/>
        </w:rPr>
        <w:t xml:space="preserve">( @InputString NVARCHAR(MAX), </w:t>
      </w:r>
    </w:p>
    <w:p w14:paraId="0242F815" w14:textId="205310A4" w:rsidR="00B7015B" w:rsidRPr="00B7015B" w:rsidRDefault="00B7015B" w:rsidP="00B7015B">
      <w:pPr>
        <w:rPr>
          <w:sz w:val="20"/>
          <w:szCs w:val="20"/>
        </w:rPr>
      </w:pPr>
      <w:r w:rsidRPr="00B7015B">
        <w:rPr>
          <w:sz w:val="20"/>
          <w:szCs w:val="20"/>
        </w:rPr>
        <w:lastRenderedPageBreak/>
        <w:t xml:space="preserve">    @Delimiter </w:t>
      </w:r>
      <w:proofErr w:type="gramStart"/>
      <w:r w:rsidRPr="00B7015B">
        <w:rPr>
          <w:sz w:val="20"/>
          <w:szCs w:val="20"/>
        </w:rPr>
        <w:t>CHAR(</w:t>
      </w:r>
      <w:proofErr w:type="gramEnd"/>
      <w:r w:rsidRPr="00B7015B">
        <w:rPr>
          <w:sz w:val="20"/>
          <w:szCs w:val="20"/>
        </w:rPr>
        <w:t>1))</w:t>
      </w:r>
      <w:r w:rsidR="00757059">
        <w:rPr>
          <w:sz w:val="20"/>
          <w:szCs w:val="20"/>
        </w:rPr>
        <w:t>s</w:t>
      </w:r>
    </w:p>
    <w:p w14:paraId="5E33F094" w14:textId="77777777" w:rsidR="00B7015B" w:rsidRPr="00B7015B" w:rsidRDefault="00B7015B" w:rsidP="00B7015B">
      <w:pPr>
        <w:rPr>
          <w:sz w:val="20"/>
          <w:szCs w:val="20"/>
        </w:rPr>
      </w:pPr>
      <w:r w:rsidRPr="00B7015B">
        <w:rPr>
          <w:sz w:val="20"/>
          <w:szCs w:val="20"/>
        </w:rPr>
        <w:t xml:space="preserve">RETURNS @OutputTable TABLE </w:t>
      </w:r>
    </w:p>
    <w:p w14:paraId="2B2B5002" w14:textId="5EEA58F1" w:rsidR="00B7015B" w:rsidRPr="00B7015B" w:rsidRDefault="00B7015B" w:rsidP="00B7015B">
      <w:pPr>
        <w:rPr>
          <w:sz w:val="20"/>
          <w:szCs w:val="20"/>
        </w:rPr>
      </w:pPr>
      <w:proofErr w:type="gramStart"/>
      <w:r w:rsidRPr="00B7015B">
        <w:rPr>
          <w:sz w:val="20"/>
          <w:szCs w:val="20"/>
        </w:rPr>
        <w:t>( Item</w:t>
      </w:r>
      <w:proofErr w:type="gramEnd"/>
      <w:r w:rsidRPr="00B7015B">
        <w:rPr>
          <w:sz w:val="20"/>
          <w:szCs w:val="20"/>
        </w:rPr>
        <w:t xml:space="preserve"> NVARCHAR(100))</w:t>
      </w:r>
    </w:p>
    <w:p w14:paraId="5968AEE5" w14:textId="3D9781EA" w:rsidR="00B7015B" w:rsidRPr="00B7015B" w:rsidRDefault="00B7015B" w:rsidP="00B7015B">
      <w:pPr>
        <w:rPr>
          <w:sz w:val="20"/>
          <w:szCs w:val="20"/>
        </w:rPr>
      </w:pPr>
      <w:r w:rsidRPr="00B7015B">
        <w:rPr>
          <w:sz w:val="20"/>
          <w:szCs w:val="20"/>
        </w:rPr>
        <w:t>AS</w:t>
      </w:r>
      <w:r>
        <w:rPr>
          <w:sz w:val="20"/>
          <w:szCs w:val="20"/>
        </w:rPr>
        <w:t xml:space="preserve"> </w:t>
      </w:r>
      <w:r w:rsidRPr="00B7015B">
        <w:rPr>
          <w:sz w:val="20"/>
          <w:szCs w:val="20"/>
        </w:rPr>
        <w:t>BEGIN DECLARE @Start INT, @End INT;</w:t>
      </w:r>
      <w:r>
        <w:rPr>
          <w:sz w:val="20"/>
          <w:szCs w:val="20"/>
        </w:rPr>
        <w:br/>
      </w:r>
      <w:r w:rsidRPr="00B7015B">
        <w:rPr>
          <w:sz w:val="20"/>
          <w:szCs w:val="20"/>
        </w:rPr>
        <w:t xml:space="preserve"> -- Initialize starting point</w:t>
      </w:r>
      <w:r>
        <w:rPr>
          <w:sz w:val="20"/>
          <w:szCs w:val="20"/>
        </w:rPr>
        <w:br/>
      </w:r>
      <w:r w:rsidRPr="00B7015B">
        <w:rPr>
          <w:sz w:val="20"/>
          <w:szCs w:val="20"/>
        </w:rPr>
        <w:t>SET @Start = 1;</w:t>
      </w:r>
      <w:r>
        <w:rPr>
          <w:sz w:val="20"/>
          <w:szCs w:val="20"/>
        </w:rPr>
        <w:br/>
      </w:r>
      <w:r w:rsidRPr="00B7015B">
        <w:rPr>
          <w:sz w:val="20"/>
          <w:szCs w:val="20"/>
        </w:rPr>
        <w:t xml:space="preserve">SET @End = </w:t>
      </w:r>
      <w:proofErr w:type="gramStart"/>
      <w:r w:rsidRPr="00B7015B">
        <w:rPr>
          <w:sz w:val="20"/>
          <w:szCs w:val="20"/>
        </w:rPr>
        <w:t>CHARINDEX(</w:t>
      </w:r>
      <w:proofErr w:type="gramEnd"/>
      <w:r w:rsidRPr="00B7015B">
        <w:rPr>
          <w:sz w:val="20"/>
          <w:szCs w:val="20"/>
        </w:rPr>
        <w:t>@Delimiter, @InputString);</w:t>
      </w:r>
    </w:p>
    <w:p w14:paraId="494D60AC" w14:textId="0AAF9D69" w:rsidR="00B7015B" w:rsidRPr="00B7015B" w:rsidRDefault="00B7015B" w:rsidP="00B7015B">
      <w:pPr>
        <w:rPr>
          <w:sz w:val="20"/>
          <w:szCs w:val="20"/>
        </w:rPr>
      </w:pPr>
      <w:r w:rsidRPr="00B7015B">
        <w:rPr>
          <w:sz w:val="20"/>
          <w:szCs w:val="20"/>
        </w:rPr>
        <w:t xml:space="preserve"> -- Loop through the string and extract substrings until no more delimiters are found</w:t>
      </w:r>
    </w:p>
    <w:p w14:paraId="62665A1A" w14:textId="4DC2AC2E" w:rsidR="00B7015B" w:rsidRPr="00B7015B" w:rsidRDefault="00B7015B" w:rsidP="00B7015B">
      <w:pPr>
        <w:rPr>
          <w:sz w:val="20"/>
          <w:szCs w:val="20"/>
        </w:rPr>
      </w:pPr>
      <w:r w:rsidRPr="00B7015B">
        <w:rPr>
          <w:sz w:val="20"/>
          <w:szCs w:val="20"/>
        </w:rPr>
        <w:t xml:space="preserve">    WHILE @End &gt; 0</w:t>
      </w:r>
      <w:r>
        <w:rPr>
          <w:sz w:val="20"/>
          <w:szCs w:val="20"/>
        </w:rPr>
        <w:t xml:space="preserve"> </w:t>
      </w:r>
      <w:r w:rsidRPr="00B7015B">
        <w:rPr>
          <w:sz w:val="20"/>
          <w:szCs w:val="20"/>
        </w:rPr>
        <w:t>BEGIN</w:t>
      </w:r>
      <w:r>
        <w:rPr>
          <w:sz w:val="20"/>
          <w:szCs w:val="20"/>
        </w:rPr>
        <w:br/>
      </w:r>
      <w:r w:rsidRPr="00B7015B">
        <w:rPr>
          <w:sz w:val="20"/>
          <w:szCs w:val="20"/>
        </w:rPr>
        <w:t xml:space="preserve"> -- Insert each part of the string into the output table</w:t>
      </w:r>
      <w:r>
        <w:rPr>
          <w:sz w:val="20"/>
          <w:szCs w:val="20"/>
        </w:rPr>
        <w:br/>
      </w:r>
      <w:r w:rsidRPr="00B7015B">
        <w:rPr>
          <w:sz w:val="20"/>
          <w:szCs w:val="20"/>
        </w:rPr>
        <w:t xml:space="preserve"> INSERT INTO @OutputTable (Item)</w:t>
      </w:r>
      <w:r>
        <w:rPr>
          <w:sz w:val="20"/>
          <w:szCs w:val="20"/>
        </w:rPr>
        <w:br/>
      </w:r>
      <w:r w:rsidRPr="00B7015B">
        <w:rPr>
          <w:sz w:val="20"/>
          <w:szCs w:val="20"/>
        </w:rPr>
        <w:t xml:space="preserve"> VALUES (</w:t>
      </w:r>
      <w:proofErr w:type="gramStart"/>
      <w:r w:rsidRPr="00B7015B">
        <w:rPr>
          <w:sz w:val="20"/>
          <w:szCs w:val="20"/>
        </w:rPr>
        <w:t>SUBSTRING(</w:t>
      </w:r>
      <w:proofErr w:type="gramEnd"/>
      <w:r w:rsidRPr="00B7015B">
        <w:rPr>
          <w:sz w:val="20"/>
          <w:szCs w:val="20"/>
        </w:rPr>
        <w:t>@InputString, @Start, @End - @Start));</w:t>
      </w:r>
    </w:p>
    <w:p w14:paraId="03DD9A94" w14:textId="6842D6F6" w:rsidR="00B7015B" w:rsidRPr="00B7015B" w:rsidRDefault="00B7015B" w:rsidP="00B7015B">
      <w:pPr>
        <w:rPr>
          <w:sz w:val="20"/>
          <w:szCs w:val="20"/>
        </w:rPr>
      </w:pPr>
      <w:r w:rsidRPr="00B7015B">
        <w:rPr>
          <w:sz w:val="20"/>
          <w:szCs w:val="20"/>
        </w:rPr>
        <w:t xml:space="preserve"> -- Move to the next part</w:t>
      </w:r>
      <w:r>
        <w:rPr>
          <w:sz w:val="20"/>
          <w:szCs w:val="20"/>
        </w:rPr>
        <w:br/>
      </w:r>
      <w:r w:rsidRPr="00B7015B">
        <w:rPr>
          <w:sz w:val="20"/>
          <w:szCs w:val="20"/>
        </w:rPr>
        <w:t>SET @Start = @End + 1;</w:t>
      </w:r>
      <w:r>
        <w:rPr>
          <w:sz w:val="20"/>
          <w:szCs w:val="20"/>
        </w:rPr>
        <w:br/>
      </w:r>
      <w:r w:rsidRPr="00B7015B">
        <w:rPr>
          <w:sz w:val="20"/>
          <w:szCs w:val="20"/>
        </w:rPr>
        <w:t>SET @End = CHARINDEX(@Delimiter, @InputString, @Start);</w:t>
      </w:r>
      <w:r>
        <w:rPr>
          <w:sz w:val="20"/>
          <w:szCs w:val="20"/>
        </w:rPr>
        <w:br/>
      </w:r>
      <w:r w:rsidRPr="00B7015B">
        <w:rPr>
          <w:sz w:val="20"/>
          <w:szCs w:val="20"/>
        </w:rPr>
        <w:t xml:space="preserve"> END</w:t>
      </w:r>
      <w:r>
        <w:rPr>
          <w:sz w:val="20"/>
          <w:szCs w:val="20"/>
        </w:rPr>
        <w:br/>
      </w:r>
      <w:r w:rsidRPr="00B7015B">
        <w:rPr>
          <w:sz w:val="20"/>
          <w:szCs w:val="20"/>
        </w:rPr>
        <w:t xml:space="preserve"> -- Insert the last part after the final delimiter</w:t>
      </w:r>
      <w:r>
        <w:rPr>
          <w:sz w:val="20"/>
          <w:szCs w:val="20"/>
        </w:rPr>
        <w:br/>
      </w:r>
      <w:r w:rsidRPr="00B7015B">
        <w:rPr>
          <w:sz w:val="20"/>
          <w:szCs w:val="20"/>
        </w:rPr>
        <w:t xml:space="preserve"> INSERT INTO @OutputTable (Item)</w:t>
      </w:r>
      <w:r>
        <w:rPr>
          <w:sz w:val="20"/>
          <w:szCs w:val="20"/>
        </w:rPr>
        <w:br/>
      </w:r>
      <w:r w:rsidRPr="00B7015B">
        <w:rPr>
          <w:sz w:val="20"/>
          <w:szCs w:val="20"/>
        </w:rPr>
        <w:t xml:space="preserve"> VALUES (SUBSTRING(@InputString, @Start, LEN(@InputString) - @Start + 1));</w:t>
      </w:r>
      <w:r>
        <w:rPr>
          <w:sz w:val="20"/>
          <w:szCs w:val="20"/>
        </w:rPr>
        <w:br/>
      </w:r>
      <w:r w:rsidRPr="00B7015B">
        <w:rPr>
          <w:sz w:val="20"/>
          <w:szCs w:val="20"/>
        </w:rPr>
        <w:t>RETURN</w:t>
      </w:r>
      <w:r>
        <w:rPr>
          <w:sz w:val="20"/>
          <w:szCs w:val="20"/>
        </w:rPr>
        <w:br/>
      </w:r>
      <w:r w:rsidRPr="00B7015B">
        <w:rPr>
          <w:sz w:val="20"/>
          <w:szCs w:val="20"/>
        </w:rPr>
        <w:t>END;</w:t>
      </w:r>
      <w:r w:rsidR="00C8141D">
        <w:rPr>
          <w:sz w:val="20"/>
          <w:szCs w:val="20"/>
        </w:rPr>
        <w:br/>
      </w:r>
      <w:r w:rsidR="00C8141D" w:rsidRPr="00C8141D">
        <w:rPr>
          <w:sz w:val="20"/>
          <w:szCs w:val="20"/>
        </w:rPr>
        <w:t xml:space="preserve">SELECT * FROM </w:t>
      </w:r>
      <w:proofErr w:type="spellStart"/>
      <w:r w:rsidR="00C8141D" w:rsidRPr="00C8141D">
        <w:rPr>
          <w:sz w:val="20"/>
          <w:szCs w:val="20"/>
        </w:rPr>
        <w:t>dbo.SplitString</w:t>
      </w:r>
      <w:proofErr w:type="spellEnd"/>
      <w:r w:rsidR="00C8141D" w:rsidRPr="00C8141D">
        <w:rPr>
          <w:sz w:val="20"/>
          <w:szCs w:val="20"/>
        </w:rPr>
        <w:t>('</w:t>
      </w:r>
      <w:proofErr w:type="spellStart"/>
      <w:r w:rsidR="00C8141D" w:rsidRPr="00C8141D">
        <w:rPr>
          <w:sz w:val="20"/>
          <w:szCs w:val="20"/>
        </w:rPr>
        <w:t>Stephen;peter;berry;Olivier;caroline</w:t>
      </w:r>
      <w:proofErr w:type="spellEnd"/>
      <w:r w:rsidR="00C8141D" w:rsidRPr="00C8141D">
        <w:rPr>
          <w:sz w:val="20"/>
          <w:szCs w:val="20"/>
        </w:rPr>
        <w:t>', ';');</w:t>
      </w:r>
      <w:r w:rsidR="00C8141D">
        <w:rPr>
          <w:sz w:val="20"/>
          <w:szCs w:val="20"/>
        </w:rPr>
        <w:br/>
      </w:r>
      <w:r w:rsidR="00C8141D">
        <w:rPr>
          <w:sz w:val="20"/>
          <w:szCs w:val="20"/>
        </w:rPr>
        <w:br/>
      </w:r>
      <w:r w:rsidR="00C8141D" w:rsidRPr="00C8141D">
        <w:t>6.What is a temporary and a variable table? Write suitable syntax to create temporary tables and variable tables.</w:t>
      </w:r>
    </w:p>
    <w:p w14:paraId="4948C30A" w14:textId="77777777" w:rsidR="00F52F35" w:rsidRPr="00F52F35" w:rsidRDefault="00C8141D" w:rsidP="00F52F35">
      <w:pPr>
        <w:rPr>
          <w:sz w:val="20"/>
          <w:szCs w:val="20"/>
        </w:rPr>
      </w:pPr>
      <w:r w:rsidRPr="00C8141D">
        <w:rPr>
          <w:sz w:val="20"/>
          <w:szCs w:val="20"/>
        </w:rPr>
        <w:t>Temporary tables in SQL are special tables that are created to store temporary data and automatically deleted when the session ends or the connection is closed. These tables are useful for intermediate data manipulation, staging, or storing data during complex operations.</w:t>
      </w:r>
      <w:r w:rsidR="00F52F35">
        <w:rPr>
          <w:sz w:val="20"/>
          <w:szCs w:val="20"/>
        </w:rPr>
        <w:br/>
      </w:r>
      <w:r w:rsidR="00F52F35" w:rsidRPr="00F52F35">
        <w:rPr>
          <w:sz w:val="20"/>
          <w:szCs w:val="20"/>
        </w:rPr>
        <w:t>-- Local Temporary Table</w:t>
      </w:r>
    </w:p>
    <w:p w14:paraId="40A17411" w14:textId="3ADE8F70" w:rsidR="00F52F35" w:rsidRPr="00F52F35" w:rsidRDefault="00F52F35" w:rsidP="00F52F35">
      <w:pPr>
        <w:rPr>
          <w:sz w:val="20"/>
          <w:szCs w:val="20"/>
        </w:rPr>
      </w:pPr>
      <w:r w:rsidRPr="00F52F35">
        <w:rPr>
          <w:sz w:val="20"/>
          <w:szCs w:val="20"/>
        </w:rPr>
        <w:t xml:space="preserve">CREATE TABLE #TempTableName (Column1 </w:t>
      </w:r>
      <w:proofErr w:type="gramStart"/>
      <w:r w:rsidRPr="00F52F35">
        <w:rPr>
          <w:sz w:val="20"/>
          <w:szCs w:val="20"/>
        </w:rPr>
        <w:t>DataType,Column</w:t>
      </w:r>
      <w:proofErr w:type="gramEnd"/>
      <w:r w:rsidRPr="00F52F35">
        <w:rPr>
          <w:sz w:val="20"/>
          <w:szCs w:val="20"/>
        </w:rPr>
        <w:t xml:space="preserve">2 </w:t>
      </w:r>
      <w:proofErr w:type="spellStart"/>
      <w:r w:rsidRPr="00F52F35">
        <w:rPr>
          <w:sz w:val="20"/>
          <w:szCs w:val="20"/>
        </w:rPr>
        <w:t>DataType</w:t>
      </w:r>
      <w:proofErr w:type="spellEnd"/>
      <w:r w:rsidRPr="00F52F35">
        <w:rPr>
          <w:sz w:val="20"/>
          <w:szCs w:val="20"/>
        </w:rPr>
        <w:t>,);</w:t>
      </w:r>
    </w:p>
    <w:p w14:paraId="47EA38EE" w14:textId="708D4A7D" w:rsidR="00111731" w:rsidRPr="00F52F35" w:rsidRDefault="00F52F35" w:rsidP="00F52F35">
      <w:pPr>
        <w:rPr>
          <w:b/>
          <w:bCs/>
          <w:sz w:val="20"/>
          <w:szCs w:val="20"/>
        </w:rPr>
      </w:pPr>
      <w:r w:rsidRPr="00F52F35">
        <w:rPr>
          <w:sz w:val="20"/>
          <w:szCs w:val="20"/>
        </w:rPr>
        <w:t>-- Global Temporary Table</w:t>
      </w:r>
      <w:r w:rsidRPr="00F52F35">
        <w:rPr>
          <w:sz w:val="20"/>
          <w:szCs w:val="20"/>
        </w:rPr>
        <w:br/>
        <w:t xml:space="preserve">CREATE TABLE ##GlobalTempTableName (Column1 </w:t>
      </w:r>
      <w:proofErr w:type="gramStart"/>
      <w:r w:rsidRPr="00F52F35">
        <w:rPr>
          <w:sz w:val="20"/>
          <w:szCs w:val="20"/>
        </w:rPr>
        <w:t>DataType,Column</w:t>
      </w:r>
      <w:proofErr w:type="gramEnd"/>
      <w:r w:rsidRPr="00F52F35">
        <w:rPr>
          <w:sz w:val="20"/>
          <w:szCs w:val="20"/>
        </w:rPr>
        <w:t xml:space="preserve">2 </w:t>
      </w:r>
      <w:proofErr w:type="spellStart"/>
      <w:r w:rsidRPr="00F52F35">
        <w:rPr>
          <w:sz w:val="20"/>
          <w:szCs w:val="20"/>
        </w:rPr>
        <w:t>DataType</w:t>
      </w:r>
      <w:proofErr w:type="spellEnd"/>
      <w:r w:rsidRPr="00F52F35">
        <w:rPr>
          <w:sz w:val="20"/>
          <w:szCs w:val="20"/>
        </w:rPr>
        <w:t xml:space="preserve"> ...);</w:t>
      </w:r>
      <w:r>
        <w:rPr>
          <w:sz w:val="20"/>
          <w:szCs w:val="20"/>
        </w:rPr>
        <w:br/>
      </w:r>
      <w:r>
        <w:rPr>
          <w:sz w:val="20"/>
          <w:szCs w:val="20"/>
        </w:rPr>
        <w:br/>
      </w:r>
      <w:r w:rsidRPr="00F52F35">
        <w:rPr>
          <w:sz w:val="20"/>
          <w:szCs w:val="20"/>
        </w:rPr>
        <w:t>Table variables are similar to temporary tables but are declared as variables in SQL. They exist only for the duration of the batch or stored procedure where they are declared. They are often faster than temporary tables for smaller datasets and have more limited functionality.</w:t>
      </w:r>
      <w:r>
        <w:rPr>
          <w:sz w:val="20"/>
          <w:szCs w:val="20"/>
        </w:rPr>
        <w:br/>
      </w:r>
      <w:r w:rsidRPr="00F52F35">
        <w:rPr>
          <w:sz w:val="20"/>
          <w:szCs w:val="20"/>
        </w:rPr>
        <w:t xml:space="preserve">DECLARE @VariableTableName TABLE </w:t>
      </w:r>
      <w:proofErr w:type="gramStart"/>
      <w:r w:rsidRPr="00F52F35">
        <w:rPr>
          <w:sz w:val="20"/>
          <w:szCs w:val="20"/>
        </w:rPr>
        <w:t>( Column</w:t>
      </w:r>
      <w:proofErr w:type="gramEnd"/>
      <w:r w:rsidRPr="00F52F35">
        <w:rPr>
          <w:sz w:val="20"/>
          <w:szCs w:val="20"/>
        </w:rPr>
        <w:t xml:space="preserve">1 </w:t>
      </w:r>
      <w:proofErr w:type="spellStart"/>
      <w:r w:rsidRPr="00F52F35">
        <w:rPr>
          <w:sz w:val="20"/>
          <w:szCs w:val="20"/>
        </w:rPr>
        <w:t>DataType</w:t>
      </w:r>
      <w:proofErr w:type="spellEnd"/>
      <w:r w:rsidRPr="00F52F35">
        <w:rPr>
          <w:sz w:val="20"/>
          <w:szCs w:val="20"/>
        </w:rPr>
        <w:t xml:space="preserve">, Column2 </w:t>
      </w:r>
      <w:proofErr w:type="spellStart"/>
      <w:r w:rsidRPr="00F52F35">
        <w:rPr>
          <w:sz w:val="20"/>
          <w:szCs w:val="20"/>
        </w:rPr>
        <w:t>DataType</w:t>
      </w:r>
      <w:proofErr w:type="spellEnd"/>
      <w:r w:rsidRPr="00F52F35">
        <w:rPr>
          <w:sz w:val="20"/>
          <w:szCs w:val="20"/>
        </w:rPr>
        <w:t>, ... )</w:t>
      </w:r>
    </w:p>
    <w:sectPr w:rsidR="00111731" w:rsidRPr="00F52F35" w:rsidSect="0011173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32158"/>
    <w:multiLevelType w:val="hybridMultilevel"/>
    <w:tmpl w:val="42669E2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664E62"/>
    <w:multiLevelType w:val="multilevel"/>
    <w:tmpl w:val="797E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1159C"/>
    <w:multiLevelType w:val="multilevel"/>
    <w:tmpl w:val="7E96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3451">
    <w:abstractNumId w:val="1"/>
  </w:num>
  <w:num w:numId="2" w16cid:durableId="810170584">
    <w:abstractNumId w:val="2"/>
  </w:num>
  <w:num w:numId="3" w16cid:durableId="1980109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31"/>
    <w:rsid w:val="00111731"/>
    <w:rsid w:val="002A27D5"/>
    <w:rsid w:val="002F3A35"/>
    <w:rsid w:val="003E079F"/>
    <w:rsid w:val="005C5F4E"/>
    <w:rsid w:val="005C7893"/>
    <w:rsid w:val="007210E0"/>
    <w:rsid w:val="00757059"/>
    <w:rsid w:val="007C6644"/>
    <w:rsid w:val="00894D75"/>
    <w:rsid w:val="00930F8B"/>
    <w:rsid w:val="00953C3A"/>
    <w:rsid w:val="00B7015B"/>
    <w:rsid w:val="00C8141D"/>
    <w:rsid w:val="00F50D8A"/>
    <w:rsid w:val="00F52F35"/>
    <w:rsid w:val="00FA5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53DF"/>
  <w15:chartTrackingRefBased/>
  <w15:docId w15:val="{687FA2DD-1C8B-4649-98B1-5B96E368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7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7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1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731"/>
    <w:pPr>
      <w:spacing w:after="0" w:line="240" w:lineRule="auto"/>
    </w:pPr>
  </w:style>
  <w:style w:type="character" w:customStyle="1" w:styleId="Heading1Char">
    <w:name w:val="Heading 1 Char"/>
    <w:basedOn w:val="DefaultParagraphFont"/>
    <w:link w:val="Heading1"/>
    <w:uiPriority w:val="9"/>
    <w:rsid w:val="001117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17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173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C5F4E"/>
    <w:rPr>
      <w:rFonts w:ascii="Times New Roman" w:hAnsi="Times New Roman" w:cs="Times New Roman"/>
      <w:sz w:val="24"/>
      <w:szCs w:val="24"/>
    </w:rPr>
  </w:style>
  <w:style w:type="paragraph" w:styleId="ListParagraph">
    <w:name w:val="List Paragraph"/>
    <w:basedOn w:val="Normal"/>
    <w:uiPriority w:val="34"/>
    <w:qFormat/>
    <w:rsid w:val="00B70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4664">
      <w:bodyDiv w:val="1"/>
      <w:marLeft w:val="0"/>
      <w:marRight w:val="0"/>
      <w:marTop w:val="0"/>
      <w:marBottom w:val="0"/>
      <w:divBdr>
        <w:top w:val="none" w:sz="0" w:space="0" w:color="auto"/>
        <w:left w:val="none" w:sz="0" w:space="0" w:color="auto"/>
        <w:bottom w:val="none" w:sz="0" w:space="0" w:color="auto"/>
        <w:right w:val="none" w:sz="0" w:space="0" w:color="auto"/>
      </w:divBdr>
    </w:div>
    <w:div w:id="50200845">
      <w:bodyDiv w:val="1"/>
      <w:marLeft w:val="0"/>
      <w:marRight w:val="0"/>
      <w:marTop w:val="0"/>
      <w:marBottom w:val="0"/>
      <w:divBdr>
        <w:top w:val="none" w:sz="0" w:space="0" w:color="auto"/>
        <w:left w:val="none" w:sz="0" w:space="0" w:color="auto"/>
        <w:bottom w:val="none" w:sz="0" w:space="0" w:color="auto"/>
        <w:right w:val="none" w:sz="0" w:space="0" w:color="auto"/>
      </w:divBdr>
    </w:div>
    <w:div w:id="185024253">
      <w:bodyDiv w:val="1"/>
      <w:marLeft w:val="0"/>
      <w:marRight w:val="0"/>
      <w:marTop w:val="0"/>
      <w:marBottom w:val="0"/>
      <w:divBdr>
        <w:top w:val="none" w:sz="0" w:space="0" w:color="auto"/>
        <w:left w:val="none" w:sz="0" w:space="0" w:color="auto"/>
        <w:bottom w:val="none" w:sz="0" w:space="0" w:color="auto"/>
        <w:right w:val="none" w:sz="0" w:space="0" w:color="auto"/>
      </w:divBdr>
    </w:div>
    <w:div w:id="234366671">
      <w:bodyDiv w:val="1"/>
      <w:marLeft w:val="0"/>
      <w:marRight w:val="0"/>
      <w:marTop w:val="0"/>
      <w:marBottom w:val="0"/>
      <w:divBdr>
        <w:top w:val="none" w:sz="0" w:space="0" w:color="auto"/>
        <w:left w:val="none" w:sz="0" w:space="0" w:color="auto"/>
        <w:bottom w:val="none" w:sz="0" w:space="0" w:color="auto"/>
        <w:right w:val="none" w:sz="0" w:space="0" w:color="auto"/>
      </w:divBdr>
    </w:div>
    <w:div w:id="756827149">
      <w:bodyDiv w:val="1"/>
      <w:marLeft w:val="0"/>
      <w:marRight w:val="0"/>
      <w:marTop w:val="0"/>
      <w:marBottom w:val="0"/>
      <w:divBdr>
        <w:top w:val="none" w:sz="0" w:space="0" w:color="auto"/>
        <w:left w:val="none" w:sz="0" w:space="0" w:color="auto"/>
        <w:bottom w:val="none" w:sz="0" w:space="0" w:color="auto"/>
        <w:right w:val="none" w:sz="0" w:space="0" w:color="auto"/>
      </w:divBdr>
    </w:div>
    <w:div w:id="791093060">
      <w:bodyDiv w:val="1"/>
      <w:marLeft w:val="0"/>
      <w:marRight w:val="0"/>
      <w:marTop w:val="0"/>
      <w:marBottom w:val="0"/>
      <w:divBdr>
        <w:top w:val="none" w:sz="0" w:space="0" w:color="auto"/>
        <w:left w:val="none" w:sz="0" w:space="0" w:color="auto"/>
        <w:bottom w:val="none" w:sz="0" w:space="0" w:color="auto"/>
        <w:right w:val="none" w:sz="0" w:space="0" w:color="auto"/>
      </w:divBdr>
    </w:div>
    <w:div w:id="1068267983">
      <w:bodyDiv w:val="1"/>
      <w:marLeft w:val="0"/>
      <w:marRight w:val="0"/>
      <w:marTop w:val="0"/>
      <w:marBottom w:val="0"/>
      <w:divBdr>
        <w:top w:val="none" w:sz="0" w:space="0" w:color="auto"/>
        <w:left w:val="none" w:sz="0" w:space="0" w:color="auto"/>
        <w:bottom w:val="none" w:sz="0" w:space="0" w:color="auto"/>
        <w:right w:val="none" w:sz="0" w:space="0" w:color="auto"/>
      </w:divBdr>
    </w:div>
    <w:div w:id="1253858798">
      <w:bodyDiv w:val="1"/>
      <w:marLeft w:val="0"/>
      <w:marRight w:val="0"/>
      <w:marTop w:val="0"/>
      <w:marBottom w:val="0"/>
      <w:divBdr>
        <w:top w:val="none" w:sz="0" w:space="0" w:color="auto"/>
        <w:left w:val="none" w:sz="0" w:space="0" w:color="auto"/>
        <w:bottom w:val="none" w:sz="0" w:space="0" w:color="auto"/>
        <w:right w:val="none" w:sz="0" w:space="0" w:color="auto"/>
      </w:divBdr>
    </w:div>
    <w:div w:id="1616598765">
      <w:bodyDiv w:val="1"/>
      <w:marLeft w:val="0"/>
      <w:marRight w:val="0"/>
      <w:marTop w:val="0"/>
      <w:marBottom w:val="0"/>
      <w:divBdr>
        <w:top w:val="none" w:sz="0" w:space="0" w:color="auto"/>
        <w:left w:val="none" w:sz="0" w:space="0" w:color="auto"/>
        <w:bottom w:val="none" w:sz="0" w:space="0" w:color="auto"/>
        <w:right w:val="none" w:sz="0" w:space="0" w:color="auto"/>
      </w:divBdr>
    </w:div>
    <w:div w:id="1758015200">
      <w:bodyDiv w:val="1"/>
      <w:marLeft w:val="0"/>
      <w:marRight w:val="0"/>
      <w:marTop w:val="0"/>
      <w:marBottom w:val="0"/>
      <w:divBdr>
        <w:top w:val="none" w:sz="0" w:space="0" w:color="auto"/>
        <w:left w:val="none" w:sz="0" w:space="0" w:color="auto"/>
        <w:bottom w:val="none" w:sz="0" w:space="0" w:color="auto"/>
        <w:right w:val="none" w:sz="0" w:space="0" w:color="auto"/>
      </w:divBdr>
    </w:div>
    <w:div w:id="2031762772">
      <w:bodyDiv w:val="1"/>
      <w:marLeft w:val="0"/>
      <w:marRight w:val="0"/>
      <w:marTop w:val="0"/>
      <w:marBottom w:val="0"/>
      <w:divBdr>
        <w:top w:val="none" w:sz="0" w:space="0" w:color="auto"/>
        <w:left w:val="none" w:sz="0" w:space="0" w:color="auto"/>
        <w:bottom w:val="none" w:sz="0" w:space="0" w:color="auto"/>
        <w:right w:val="none" w:sz="0" w:space="0" w:color="auto"/>
      </w:divBdr>
    </w:div>
    <w:div w:id="208676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Dixit</dc:creator>
  <cp:keywords/>
  <dc:description/>
  <cp:lastModifiedBy>Ashutosh Dixit</cp:lastModifiedBy>
  <cp:revision>2</cp:revision>
  <dcterms:created xsi:type="dcterms:W3CDTF">2024-10-07T12:24:00Z</dcterms:created>
  <dcterms:modified xsi:type="dcterms:W3CDTF">2024-10-07T12:24:00Z</dcterms:modified>
</cp:coreProperties>
</file>