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180C2" w14:textId="097EA6AD" w:rsidR="00A91DA1" w:rsidRPr="00367300" w:rsidRDefault="00261644" w:rsidP="00AE681F">
      <w:pPr>
        <w:pStyle w:val="Title"/>
        <w:jc w:val="center"/>
        <w:rPr>
          <w:rFonts w:ascii="Times New Roman" w:hAnsi="Times New Roman" w:cs="Times New Roman"/>
        </w:rPr>
      </w:pPr>
      <w:r w:rsidRPr="00367300">
        <w:rPr>
          <w:rFonts w:ascii="Times New Roman" w:hAnsi="Times New Roman" w:cs="Times New Roman"/>
        </w:rPr>
        <w:t xml:space="preserve">Supplementary </w:t>
      </w:r>
      <w:r w:rsidR="002B65DC">
        <w:rPr>
          <w:rFonts w:ascii="Times New Roman" w:hAnsi="Times New Roman" w:cs="Times New Roman"/>
        </w:rPr>
        <w:t>information</w:t>
      </w:r>
    </w:p>
    <w:p w14:paraId="55DF831F" w14:textId="77777777" w:rsidR="00AE681F" w:rsidRPr="00367300" w:rsidRDefault="00AE681F" w:rsidP="00AE681F">
      <w:pPr>
        <w:rPr>
          <w:rFonts w:ascii="Times New Roman" w:hAnsi="Times New Roman" w:cs="Times New Roman"/>
        </w:rPr>
      </w:pPr>
    </w:p>
    <w:p w14:paraId="1ADD5ACE" w14:textId="6C49A4A9" w:rsidR="006037DA" w:rsidRDefault="00E73F32" w:rsidP="006037DA">
      <w:pPr>
        <w:jc w:val="center"/>
        <w:rPr>
          <w:rFonts w:ascii="Times New Roman" w:hAnsi="Times New Roman" w:cs="Times New Roman"/>
          <w:b/>
        </w:rPr>
      </w:pPr>
      <w:r>
        <w:rPr>
          <w:rFonts w:ascii="Times New Roman" w:hAnsi="Times New Roman" w:cs="Times New Roman"/>
          <w:b/>
        </w:rPr>
        <w:t>ACCOMMODAT</w:t>
      </w:r>
      <w:r w:rsidR="00366B5D" w:rsidRPr="00366B5D">
        <w:rPr>
          <w:rFonts w:ascii="Times New Roman" w:hAnsi="Times New Roman" w:cs="Times New Roman"/>
          <w:b/>
        </w:rPr>
        <w:t xml:space="preserve">ING UNOBSERVABILITY TO CONTROL FLIGHT ATTITUDE </w:t>
      </w:r>
    </w:p>
    <w:p w14:paraId="1F90AC4A" w14:textId="7AACB519" w:rsidR="006037DA" w:rsidRDefault="00366B5D" w:rsidP="004A116E">
      <w:pPr>
        <w:jc w:val="center"/>
        <w:rPr>
          <w:rFonts w:ascii="Times New Roman" w:hAnsi="Times New Roman" w:cs="Times New Roman"/>
          <w:b/>
        </w:rPr>
      </w:pPr>
      <w:r w:rsidRPr="00366B5D">
        <w:rPr>
          <w:rFonts w:ascii="Times New Roman" w:hAnsi="Times New Roman" w:cs="Times New Roman"/>
          <w:b/>
        </w:rPr>
        <w:t>WITH OPTIC FLOW</w:t>
      </w:r>
    </w:p>
    <w:p w14:paraId="0B79DC37" w14:textId="732B00C8" w:rsidR="003D4DB8" w:rsidRPr="00367300" w:rsidRDefault="003D4DB8" w:rsidP="003D4DB8">
      <w:pPr>
        <w:jc w:val="center"/>
        <w:rPr>
          <w:rFonts w:ascii="Times New Roman" w:hAnsi="Times New Roman" w:cs="Times New Roman"/>
          <w:b/>
        </w:rPr>
      </w:pPr>
      <w:r w:rsidRPr="00367300">
        <w:rPr>
          <w:rFonts w:ascii="Times New Roman" w:hAnsi="Times New Roman" w:cs="Times New Roman"/>
          <w:b/>
        </w:rPr>
        <w:t>G.C.H.E. de Croon</w:t>
      </w:r>
      <w:r w:rsidRPr="00367300">
        <w:rPr>
          <w:rFonts w:ascii="Times New Roman" w:hAnsi="Times New Roman" w:cs="Times New Roman"/>
          <w:b/>
          <w:vertAlign w:val="superscript"/>
        </w:rPr>
        <w:t>1</w:t>
      </w:r>
      <w:r w:rsidRPr="00367300">
        <w:rPr>
          <w:rFonts w:ascii="Times New Roman" w:hAnsi="Times New Roman" w:cs="Times New Roman"/>
          <w:b/>
        </w:rPr>
        <w:t>, J.J.G. Dupeyroux</w:t>
      </w:r>
      <w:r w:rsidRPr="00367300">
        <w:rPr>
          <w:rFonts w:ascii="Times New Roman" w:hAnsi="Times New Roman" w:cs="Times New Roman"/>
          <w:b/>
          <w:vertAlign w:val="superscript"/>
        </w:rPr>
        <w:t>1</w:t>
      </w:r>
      <w:r w:rsidRPr="00367300">
        <w:rPr>
          <w:rFonts w:ascii="Times New Roman" w:hAnsi="Times New Roman" w:cs="Times New Roman"/>
          <w:b/>
        </w:rPr>
        <w:t>, C. De Wagter</w:t>
      </w:r>
      <w:r w:rsidRPr="00367300">
        <w:rPr>
          <w:rFonts w:ascii="Times New Roman" w:hAnsi="Times New Roman" w:cs="Times New Roman"/>
          <w:b/>
          <w:vertAlign w:val="superscript"/>
        </w:rPr>
        <w:t>1</w:t>
      </w:r>
      <w:r w:rsidRPr="00367300">
        <w:rPr>
          <w:rFonts w:ascii="Times New Roman" w:hAnsi="Times New Roman" w:cs="Times New Roman"/>
          <w:b/>
        </w:rPr>
        <w:t xml:space="preserve">, </w:t>
      </w:r>
    </w:p>
    <w:p w14:paraId="5D01F309" w14:textId="77777777" w:rsidR="003D4DB8" w:rsidRPr="00367300" w:rsidRDefault="003D4DB8" w:rsidP="003D4DB8">
      <w:pPr>
        <w:jc w:val="center"/>
        <w:rPr>
          <w:rFonts w:ascii="Times New Roman" w:hAnsi="Times New Roman" w:cs="Times New Roman"/>
          <w:b/>
        </w:rPr>
      </w:pPr>
      <w:r w:rsidRPr="00367300">
        <w:rPr>
          <w:rFonts w:ascii="Times New Roman" w:hAnsi="Times New Roman" w:cs="Times New Roman"/>
          <w:b/>
        </w:rPr>
        <w:t>A. Chatterjee</w:t>
      </w:r>
      <w:r w:rsidRPr="00367300">
        <w:rPr>
          <w:rFonts w:ascii="Times New Roman" w:hAnsi="Times New Roman" w:cs="Times New Roman"/>
          <w:b/>
          <w:vertAlign w:val="superscript"/>
        </w:rPr>
        <w:t>1</w:t>
      </w:r>
      <w:r w:rsidRPr="00367300">
        <w:rPr>
          <w:rFonts w:ascii="Times New Roman" w:hAnsi="Times New Roman" w:cs="Times New Roman"/>
          <w:b/>
        </w:rPr>
        <w:t>, D.A. Olejnik</w:t>
      </w:r>
      <w:r w:rsidRPr="00367300">
        <w:rPr>
          <w:rFonts w:ascii="Times New Roman" w:hAnsi="Times New Roman" w:cs="Times New Roman"/>
          <w:b/>
          <w:vertAlign w:val="superscript"/>
        </w:rPr>
        <w:t>1</w:t>
      </w:r>
      <w:r w:rsidRPr="00367300">
        <w:rPr>
          <w:rFonts w:ascii="Times New Roman" w:hAnsi="Times New Roman" w:cs="Times New Roman"/>
          <w:b/>
        </w:rPr>
        <w:t>, F. Ruffier</w:t>
      </w:r>
      <w:r w:rsidRPr="00367300">
        <w:rPr>
          <w:rFonts w:ascii="Times New Roman" w:hAnsi="Times New Roman" w:cs="Times New Roman"/>
          <w:b/>
          <w:vertAlign w:val="superscript"/>
        </w:rPr>
        <w:t>2</w:t>
      </w:r>
    </w:p>
    <w:p w14:paraId="2ED57DEE" w14:textId="77777777" w:rsidR="003D4DB8" w:rsidRPr="00367300" w:rsidRDefault="003D4DB8" w:rsidP="003D4DB8">
      <w:pPr>
        <w:jc w:val="center"/>
        <w:rPr>
          <w:rFonts w:ascii="Times New Roman" w:hAnsi="Times New Roman" w:cs="Times New Roman"/>
        </w:rPr>
      </w:pPr>
      <w:r w:rsidRPr="00367300">
        <w:rPr>
          <w:rFonts w:ascii="Times New Roman" w:hAnsi="Times New Roman" w:cs="Times New Roman"/>
        </w:rPr>
        <w:t>1. Micro Air Vehicle laboratory, Control and Simulation, Faculty of Aerospace Engineering, Delft University of Technology, the Netherlands</w:t>
      </w:r>
    </w:p>
    <w:p w14:paraId="4F4CEF3F" w14:textId="10A1D179" w:rsidR="003D4DB8" w:rsidRPr="00736614" w:rsidRDefault="003D4DB8" w:rsidP="003D4DB8">
      <w:pPr>
        <w:jc w:val="center"/>
        <w:rPr>
          <w:rFonts w:ascii="Times New Roman" w:hAnsi="Times New Roman" w:cs="Times New Roman"/>
          <w:b/>
          <w:vertAlign w:val="superscript"/>
          <w:lang w:val="fr-FR"/>
        </w:rPr>
      </w:pPr>
      <w:r w:rsidRPr="00736614">
        <w:rPr>
          <w:rFonts w:ascii="Times New Roman" w:hAnsi="Times New Roman" w:cs="Times New Roman"/>
          <w:bCs/>
          <w:lang w:val="fr-FR"/>
        </w:rPr>
        <w:t xml:space="preserve">2. </w:t>
      </w:r>
      <w:r w:rsidR="0071682C" w:rsidRPr="009E7FBC">
        <w:rPr>
          <w:rFonts w:ascii="Times New Roman" w:hAnsi="Times New Roman" w:cs="Times New Roman"/>
          <w:bCs/>
          <w:lang w:val="fr-FR"/>
        </w:rPr>
        <w:t xml:space="preserve">Aix Marseille </w:t>
      </w:r>
      <w:proofErr w:type="spellStart"/>
      <w:r w:rsidR="0071682C" w:rsidRPr="009E7FBC">
        <w:rPr>
          <w:rFonts w:ascii="Times New Roman" w:hAnsi="Times New Roman" w:cs="Times New Roman"/>
          <w:bCs/>
          <w:lang w:val="fr-FR"/>
        </w:rPr>
        <w:t>Univ</w:t>
      </w:r>
      <w:proofErr w:type="spellEnd"/>
      <w:r w:rsidR="0071682C" w:rsidRPr="009E7FBC">
        <w:rPr>
          <w:rFonts w:ascii="Times New Roman" w:hAnsi="Times New Roman" w:cs="Times New Roman"/>
          <w:bCs/>
          <w:lang w:val="fr-FR"/>
        </w:rPr>
        <w:t xml:space="preserve">, CNRS, ISM, Marseille, </w:t>
      </w:r>
      <w:r w:rsidR="0071682C">
        <w:rPr>
          <w:rFonts w:ascii="Times New Roman" w:hAnsi="Times New Roman" w:cs="Times New Roman"/>
          <w:bCs/>
          <w:lang w:val="fr-FR"/>
        </w:rPr>
        <w:t>France</w:t>
      </w:r>
      <w:r w:rsidRPr="00736614">
        <w:rPr>
          <w:rFonts w:ascii="Times New Roman" w:hAnsi="Times New Roman" w:cs="Times New Roman"/>
          <w:bCs/>
          <w:lang w:val="fr-FR"/>
        </w:rPr>
        <w:t>.</w:t>
      </w:r>
      <w:r w:rsidRPr="00736614">
        <w:rPr>
          <w:rFonts w:ascii="Times New Roman" w:hAnsi="Times New Roman" w:cs="Times New Roman"/>
          <w:b/>
          <w:lang w:val="fr-FR"/>
        </w:rPr>
        <w:t xml:space="preserve"> </w:t>
      </w:r>
    </w:p>
    <w:p w14:paraId="13196247" w14:textId="77777777" w:rsidR="00261644" w:rsidRPr="00736614" w:rsidRDefault="00261644" w:rsidP="00261644">
      <w:pPr>
        <w:rPr>
          <w:rFonts w:ascii="Times New Roman" w:hAnsi="Times New Roman" w:cs="Times New Roman"/>
          <w:lang w:val="fr-FR"/>
        </w:rPr>
      </w:pPr>
    </w:p>
    <w:p w14:paraId="48633E1D" w14:textId="04C048A9" w:rsidR="00C90DF9" w:rsidRDefault="000A6AB7" w:rsidP="00CC0BA8">
      <w:pPr>
        <w:jc w:val="both"/>
        <w:rPr>
          <w:rFonts w:ascii="Times New Roman" w:hAnsi="Times New Roman" w:cs="Times New Roman"/>
        </w:rPr>
      </w:pPr>
      <w:r w:rsidRPr="00367300">
        <w:rPr>
          <w:rFonts w:ascii="Times New Roman" w:hAnsi="Times New Roman" w:cs="Times New Roman"/>
        </w:rPr>
        <w:t>In th</w:t>
      </w:r>
      <w:r w:rsidR="0007045C">
        <w:rPr>
          <w:rFonts w:ascii="Times New Roman" w:hAnsi="Times New Roman" w:cs="Times New Roman"/>
        </w:rPr>
        <w:t>e</w:t>
      </w:r>
      <w:r w:rsidRPr="00367300">
        <w:rPr>
          <w:rFonts w:ascii="Times New Roman" w:hAnsi="Times New Roman" w:cs="Times New Roman"/>
        </w:rPr>
        <w:t xml:space="preserve"> supplementary </w:t>
      </w:r>
      <w:r w:rsidR="0007045C">
        <w:rPr>
          <w:rFonts w:ascii="Times New Roman" w:hAnsi="Times New Roman" w:cs="Times New Roman"/>
        </w:rPr>
        <w:t>information</w:t>
      </w:r>
      <w:r w:rsidR="0007045C" w:rsidRPr="00367300">
        <w:rPr>
          <w:rFonts w:ascii="Times New Roman" w:hAnsi="Times New Roman" w:cs="Times New Roman"/>
        </w:rPr>
        <w:t xml:space="preserve"> </w:t>
      </w:r>
      <w:r w:rsidRPr="00367300">
        <w:rPr>
          <w:rFonts w:ascii="Times New Roman" w:hAnsi="Times New Roman" w:cs="Times New Roman"/>
        </w:rPr>
        <w:t xml:space="preserve">we </w:t>
      </w:r>
      <w:r w:rsidR="003E7336">
        <w:rPr>
          <w:rFonts w:ascii="Times New Roman" w:hAnsi="Times New Roman" w:cs="Times New Roman"/>
        </w:rPr>
        <w:t xml:space="preserve">start by </w:t>
      </w:r>
      <w:r w:rsidR="00C90DF9">
        <w:rPr>
          <w:rFonts w:ascii="Times New Roman" w:hAnsi="Times New Roman" w:cs="Times New Roman"/>
        </w:rPr>
        <w:t>deriv</w:t>
      </w:r>
      <w:r w:rsidR="003E7336">
        <w:rPr>
          <w:rFonts w:ascii="Times New Roman" w:hAnsi="Times New Roman" w:cs="Times New Roman"/>
        </w:rPr>
        <w:t>ing</w:t>
      </w:r>
      <w:r w:rsidR="00C90DF9">
        <w:rPr>
          <w:rFonts w:ascii="Times New Roman" w:hAnsi="Times New Roman" w:cs="Times New Roman"/>
        </w:rPr>
        <w:t xml:space="preserve"> the formulas for</w:t>
      </w:r>
      <w:r w:rsidR="00C00451" w:rsidRPr="00367300">
        <w:rPr>
          <w:rFonts w:ascii="Times New Roman" w:hAnsi="Times New Roman" w:cs="Times New Roman"/>
        </w:rPr>
        <w:t xml:space="preserve"> the nonlinear observability analysis </w:t>
      </w:r>
      <w:r w:rsidR="003E7336">
        <w:rPr>
          <w:rFonts w:ascii="Times New Roman" w:hAnsi="Times New Roman" w:cs="Times New Roman"/>
        </w:rPr>
        <w:t xml:space="preserve">of the constant height system with rotation rate control inputs </w:t>
      </w:r>
      <w:r w:rsidR="00C00451" w:rsidRPr="00367300">
        <w:rPr>
          <w:rFonts w:ascii="Times New Roman" w:hAnsi="Times New Roman" w:cs="Times New Roman"/>
        </w:rPr>
        <w:t>(S</w:t>
      </w:r>
      <w:r w:rsidR="00C90DF9">
        <w:rPr>
          <w:rFonts w:ascii="Times New Roman" w:hAnsi="Times New Roman" w:cs="Times New Roman"/>
        </w:rPr>
        <w:t>I</w:t>
      </w:r>
      <w:r w:rsidR="00C00451" w:rsidRPr="00367300">
        <w:rPr>
          <w:rFonts w:ascii="Times New Roman" w:hAnsi="Times New Roman" w:cs="Times New Roman"/>
        </w:rPr>
        <w:t>-I)</w:t>
      </w:r>
      <w:r w:rsidR="003E7336">
        <w:rPr>
          <w:rFonts w:ascii="Times New Roman" w:hAnsi="Times New Roman" w:cs="Times New Roman"/>
        </w:rPr>
        <w:t>. Subsequently</w:t>
      </w:r>
      <w:r w:rsidR="00C00451" w:rsidRPr="00367300">
        <w:rPr>
          <w:rFonts w:ascii="Times New Roman" w:hAnsi="Times New Roman" w:cs="Times New Roman"/>
        </w:rPr>
        <w:t>,</w:t>
      </w:r>
      <w:r w:rsidR="003E7336">
        <w:rPr>
          <w:rFonts w:ascii="Times New Roman" w:hAnsi="Times New Roman" w:cs="Times New Roman"/>
        </w:rPr>
        <w:t xml:space="preserve"> we</w:t>
      </w:r>
      <w:r w:rsidR="00C00451" w:rsidRPr="00367300">
        <w:rPr>
          <w:rFonts w:ascii="Times New Roman" w:hAnsi="Times New Roman" w:cs="Times New Roman"/>
        </w:rPr>
        <w:t xml:space="preserve"> </w:t>
      </w:r>
      <w:r w:rsidR="00C90DF9">
        <w:rPr>
          <w:rFonts w:ascii="Times New Roman" w:hAnsi="Times New Roman" w:cs="Times New Roman"/>
        </w:rPr>
        <w:t xml:space="preserve">present </w:t>
      </w:r>
      <w:r w:rsidR="00A66B0B">
        <w:rPr>
          <w:rFonts w:ascii="Times New Roman" w:hAnsi="Times New Roman" w:cs="Times New Roman"/>
        </w:rPr>
        <w:t xml:space="preserve">a stability proof for </w:t>
      </w:r>
      <w:r w:rsidR="00A8516F">
        <w:rPr>
          <w:rFonts w:ascii="Times New Roman" w:hAnsi="Times New Roman" w:cs="Times New Roman"/>
        </w:rPr>
        <w:t>the partially unobservable system (SI-II)</w:t>
      </w:r>
      <w:r w:rsidR="003E7336">
        <w:rPr>
          <w:rFonts w:ascii="Times New Roman" w:hAnsi="Times New Roman" w:cs="Times New Roman"/>
        </w:rPr>
        <w:t>.</w:t>
      </w:r>
      <w:r w:rsidR="00C24BF4">
        <w:rPr>
          <w:rFonts w:ascii="Times New Roman" w:hAnsi="Times New Roman" w:cs="Times New Roman"/>
        </w:rPr>
        <w:t xml:space="preserve"> In the following sections, we generalize the model to more complex settings: </w:t>
      </w:r>
      <w:r w:rsidR="009A7BBC">
        <w:rPr>
          <w:rFonts w:ascii="Times New Roman" w:hAnsi="Times New Roman" w:cs="Times New Roman"/>
        </w:rPr>
        <w:t xml:space="preserve">a constant height model without rate measurements (SI-III), a </w:t>
      </w:r>
      <w:r w:rsidR="005730C0">
        <w:rPr>
          <w:rFonts w:ascii="Times New Roman" w:hAnsi="Times New Roman" w:cs="Times New Roman"/>
        </w:rPr>
        <w:t>varying height</w:t>
      </w:r>
      <w:r w:rsidR="009A7BBC">
        <w:rPr>
          <w:rFonts w:ascii="Times New Roman" w:hAnsi="Times New Roman" w:cs="Times New Roman"/>
        </w:rPr>
        <w:t xml:space="preserve"> model </w:t>
      </w:r>
      <w:r w:rsidR="00002999">
        <w:rPr>
          <w:rFonts w:ascii="Times New Roman" w:hAnsi="Times New Roman" w:cs="Times New Roman"/>
        </w:rPr>
        <w:t xml:space="preserve">with drag and wind (SI-IV), a </w:t>
      </w:r>
      <w:r w:rsidR="005730C0">
        <w:rPr>
          <w:rFonts w:ascii="Times New Roman" w:hAnsi="Times New Roman" w:cs="Times New Roman"/>
        </w:rPr>
        <w:t>varying height</w:t>
      </w:r>
      <w:r w:rsidR="00002999">
        <w:rPr>
          <w:rFonts w:ascii="Times New Roman" w:hAnsi="Times New Roman" w:cs="Times New Roman"/>
        </w:rPr>
        <w:t xml:space="preserve"> model with thrust bias and optic flow divergence (SI-V), a model taking into account a ground slope (</w:t>
      </w:r>
      <w:r w:rsidR="006B05EE">
        <w:rPr>
          <w:rFonts w:ascii="Times New Roman" w:hAnsi="Times New Roman" w:cs="Times New Roman"/>
        </w:rPr>
        <w:t>SI-VI), and a model of flying in generic 3d-structured environments (SI-VII). In SI-VIII we report on simulation experiments that verify different aspects of the proof in SI-II. Moreover, in SI-IX, we introduce a model with an independently moving head and body</w:t>
      </w:r>
      <w:r w:rsidR="001017D1">
        <w:rPr>
          <w:rFonts w:ascii="Times New Roman" w:hAnsi="Times New Roman" w:cs="Times New Roman"/>
        </w:rPr>
        <w:t xml:space="preserve">. </w:t>
      </w:r>
      <w:r w:rsidR="00E35B4E">
        <w:rPr>
          <w:rFonts w:ascii="Times New Roman" w:hAnsi="Times New Roman" w:cs="Times New Roman"/>
        </w:rPr>
        <w:t>Finally, i</w:t>
      </w:r>
      <w:r w:rsidR="00455424">
        <w:rPr>
          <w:rFonts w:ascii="Times New Roman" w:hAnsi="Times New Roman" w:cs="Times New Roman"/>
        </w:rPr>
        <w:t xml:space="preserve">n SI-X we explain how we analyzed biological data for comparison with the model from SI-IX. </w:t>
      </w:r>
    </w:p>
    <w:p w14:paraId="685B1701" w14:textId="63EE8363" w:rsidR="00DB0663" w:rsidRPr="009D625E" w:rsidRDefault="00DB0663" w:rsidP="009D625E">
      <w:pPr>
        <w:pStyle w:val="Heading2"/>
        <w:rPr>
          <w:rFonts w:ascii="Times New Roman" w:hAnsi="Times New Roman" w:cs="Times New Roman"/>
          <w:b/>
          <w:color w:val="auto"/>
        </w:rPr>
      </w:pPr>
      <w:r w:rsidRPr="009D625E">
        <w:rPr>
          <w:rFonts w:ascii="Times New Roman" w:hAnsi="Times New Roman" w:cs="Times New Roman"/>
          <w:b/>
          <w:color w:val="auto"/>
        </w:rPr>
        <w:t>S</w:t>
      </w:r>
      <w:r w:rsidR="00CB3772" w:rsidRPr="009D625E">
        <w:rPr>
          <w:rFonts w:ascii="Times New Roman" w:hAnsi="Times New Roman" w:cs="Times New Roman"/>
          <w:b/>
          <w:color w:val="auto"/>
        </w:rPr>
        <w:t>I</w:t>
      </w:r>
      <w:r w:rsidRPr="009D625E">
        <w:rPr>
          <w:rFonts w:ascii="Times New Roman" w:hAnsi="Times New Roman" w:cs="Times New Roman"/>
          <w:b/>
          <w:color w:val="auto"/>
        </w:rPr>
        <w:t>-I: Nonlinear Observability Analysis</w:t>
      </w:r>
      <w:r w:rsidR="009D625E" w:rsidRPr="009D625E">
        <w:rPr>
          <w:rFonts w:ascii="Times New Roman" w:hAnsi="Times New Roman" w:cs="Times New Roman"/>
          <w:b/>
          <w:color w:val="auto"/>
        </w:rPr>
        <w:t xml:space="preserve"> Constant Height Model</w:t>
      </w:r>
    </w:p>
    <w:p w14:paraId="24C54842" w14:textId="26194D1C" w:rsidR="006834FA" w:rsidRDefault="0007045C" w:rsidP="0007045C">
      <w:pPr>
        <w:rPr>
          <w:rFonts w:ascii="Times New Roman" w:hAnsi="Times New Roman" w:cs="Times New Roman"/>
        </w:rPr>
      </w:pPr>
      <w:r w:rsidRPr="008F68D2">
        <w:rPr>
          <w:rFonts w:ascii="Times New Roman" w:hAnsi="Times New Roman" w:cs="Times New Roman"/>
        </w:rPr>
        <w:t xml:space="preserve">We will analyze the observability of the states given </w:t>
      </w:r>
      <w:r>
        <w:rPr>
          <w:rFonts w:ascii="Times New Roman" w:hAnsi="Times New Roman" w:cs="Times New Roman"/>
        </w:rPr>
        <w:t>optic flow</w:t>
      </w:r>
      <w:r w:rsidRPr="008F68D2">
        <w:rPr>
          <w:rFonts w:ascii="Times New Roman" w:hAnsi="Times New Roman" w:cs="Times New Roman"/>
        </w:rPr>
        <w:t xml:space="preserve"> measurements when the altitude is constant. </w:t>
      </w:r>
      <w:r w:rsidR="006834FA">
        <w:rPr>
          <w:rFonts w:ascii="Times New Roman" w:hAnsi="Times New Roman" w:cs="Times New Roman"/>
        </w:rPr>
        <w:t xml:space="preserve">We recall that </w:t>
      </w:r>
      <w:r w:rsidR="00A7288E">
        <w:rPr>
          <w:rFonts w:ascii="Times New Roman" w:hAnsi="Times New Roman" w:cs="Times New Roman"/>
        </w:rPr>
        <w:t>in this case the observation equation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C37B67" w:rsidRPr="008F68D2" w14:paraId="05D19B9D" w14:textId="77777777" w:rsidTr="00E0015E">
        <w:tc>
          <w:tcPr>
            <w:tcW w:w="567" w:type="dxa"/>
            <w:vAlign w:val="center"/>
          </w:tcPr>
          <w:p w14:paraId="4C88064A" w14:textId="77777777" w:rsidR="00C37B67" w:rsidRPr="008F68D2" w:rsidRDefault="00C37B67" w:rsidP="00E0015E">
            <w:pPr>
              <w:jc w:val="both"/>
              <w:rPr>
                <w:rFonts w:ascii="Times New Roman" w:eastAsiaTheme="minorEastAsia" w:hAnsi="Times New Roman" w:cs="Times New Roman"/>
              </w:rPr>
            </w:pPr>
          </w:p>
        </w:tc>
        <w:tc>
          <w:tcPr>
            <w:tcW w:w="7513" w:type="dxa"/>
            <w:vAlign w:val="center"/>
          </w:tcPr>
          <w:p w14:paraId="1966240B" w14:textId="77777777" w:rsidR="00C37B67" w:rsidRPr="008F68D2" w:rsidRDefault="004A0031" w:rsidP="00E0015E">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r>
                  <w:rPr>
                    <w:rFonts w:ascii="Cambria Math" w:eastAsiaTheme="minorEastAsia" w:hAnsi="Cambria Math" w:cs="Times New Roman"/>
                  </w:rPr>
                  <m:t>+p=-</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r>
                  <w:rPr>
                    <w:rFonts w:ascii="Cambria Math" w:eastAsiaTheme="minorEastAsia" w:hAnsi="Cambria Math" w:cs="Times New Roman"/>
                  </w:rPr>
                  <m:t>+p</m:t>
                </m:r>
              </m:oMath>
            </m:oMathPara>
          </w:p>
          <w:p w14:paraId="7E8187B1" w14:textId="77777777" w:rsidR="00C37B67" w:rsidRPr="008F68D2" w:rsidRDefault="00C37B67" w:rsidP="00E0015E">
            <w:pPr>
              <w:jc w:val="both"/>
              <w:rPr>
                <w:rFonts w:ascii="Times New Roman" w:eastAsiaTheme="minorEastAsia" w:hAnsi="Times New Roman" w:cs="Times New Roman"/>
              </w:rPr>
            </w:pPr>
          </w:p>
        </w:tc>
        <w:tc>
          <w:tcPr>
            <w:tcW w:w="936" w:type="dxa"/>
            <w:vAlign w:val="center"/>
          </w:tcPr>
          <w:p w14:paraId="4A3F9F5D" w14:textId="77777777" w:rsidR="00C37B67" w:rsidRPr="008F68D2" w:rsidRDefault="00C37B67"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(Eq. 1)</w:t>
            </w:r>
          </w:p>
        </w:tc>
      </w:tr>
    </w:tbl>
    <w:p w14:paraId="0B0108D9" w14:textId="77777777" w:rsidR="006834FA" w:rsidRDefault="006834FA" w:rsidP="0007045C">
      <w:pPr>
        <w:rPr>
          <w:rFonts w:ascii="Times New Roman" w:hAnsi="Times New Roman" w:cs="Times New Roman"/>
        </w:rPr>
      </w:pPr>
    </w:p>
    <w:p w14:paraId="7C3C6864" w14:textId="088652F7" w:rsidR="0007045C" w:rsidRPr="00435355" w:rsidRDefault="00C37B67" w:rsidP="0007045C">
      <w:pPr>
        <w:rPr>
          <w:rFonts w:ascii="Times New Roman" w:hAnsi="Times New Roman" w:cs="Times New Roman"/>
        </w:rPr>
      </w:pPr>
      <w:r>
        <w:rPr>
          <w:rFonts w:ascii="Times New Roman" w:hAnsi="Times New Roman" w:cs="Times New Roman"/>
        </w:rPr>
        <w:t>Moreover, the state is defined as</w:t>
      </w:r>
      <w:r w:rsidR="0007045C" w:rsidRPr="008F68D2">
        <w:rPr>
          <w:rFonts w:ascii="Times New Roman" w:hAnsi="Times New Roman" w:cs="Times New Roman"/>
        </w:rPr>
        <w:t xml:space="preserve">: </w:t>
      </w:r>
      <m:oMath>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,φ,</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d>
      </m:oMath>
      <w:r w:rsidR="0007045C" w:rsidRPr="008F68D2">
        <w:rPr>
          <w:rFonts w:ascii="Times New Roman" w:eastAsiaTheme="minorEastAsia" w:hAnsi="Times New Roman" w:cs="Times New Roman"/>
        </w:rPr>
        <w:t xml:space="preserve">, </w:t>
      </w:r>
      <w:r>
        <w:rPr>
          <w:rFonts w:ascii="Times New Roman" w:eastAsiaTheme="minorEastAsia" w:hAnsi="Times New Roman" w:cs="Times New Roman"/>
        </w:rPr>
        <w:t>with as</w:t>
      </w:r>
      <w:r w:rsidR="0007045C">
        <w:rPr>
          <w:rFonts w:ascii="Times New Roman" w:eastAsiaTheme="minorEastAsia" w:hAnsi="Times New Roman" w:cs="Times New Roman"/>
        </w:rPr>
        <w:t xml:space="preserve"> control input </w:t>
      </w:r>
      <m:oMath>
        <m:r>
          <w:rPr>
            <w:rFonts w:ascii="Cambria Math" w:eastAsiaTheme="minorEastAsia" w:hAnsi="Cambria Math" w:cs="Times New Roman"/>
          </w:rPr>
          <m:t>u=p</m:t>
        </m:r>
      </m:oMath>
      <w:r>
        <w:rPr>
          <w:rFonts w:ascii="Times New Roman" w:eastAsiaTheme="minorEastAsia" w:hAnsi="Times New Roman" w:cs="Times New Roman"/>
        </w:rPr>
        <w:t>.</w:t>
      </w:r>
      <w:r w:rsidR="0007045C">
        <w:rPr>
          <w:rFonts w:ascii="Times New Roman" w:eastAsiaTheme="minorEastAsia" w:hAnsi="Times New Roman" w:cs="Times New Roman"/>
        </w:rPr>
        <w:t xml:space="preserve"> </w:t>
      </w:r>
      <w:r>
        <w:rPr>
          <w:rFonts w:ascii="Times New Roman" w:eastAsiaTheme="minorEastAsia" w:hAnsi="Times New Roman" w:cs="Times New Roman"/>
        </w:rPr>
        <w:t>This leads to the</w:t>
      </w:r>
      <w:r w:rsidR="0007045C" w:rsidRPr="008F68D2">
        <w:rPr>
          <w:rFonts w:ascii="Times New Roman" w:eastAsiaTheme="minorEastAsia" w:hAnsi="Times New Roman" w:cs="Times New Roman"/>
        </w:rPr>
        <w:t xml:space="preserve"> </w:t>
      </w:r>
      <w:r w:rsidR="0007045C" w:rsidRPr="008F68D2">
        <w:rPr>
          <w:rFonts w:ascii="Times New Roman" w:hAnsi="Times New Roman" w:cs="Times New Roman"/>
        </w:rPr>
        <w:t>state update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07045C" w:rsidRPr="008F68D2" w14:paraId="5FF49485" w14:textId="77777777" w:rsidTr="00E0015E">
        <w:tc>
          <w:tcPr>
            <w:tcW w:w="567" w:type="dxa"/>
            <w:vAlign w:val="center"/>
          </w:tcPr>
          <w:p w14:paraId="347DCDBF" w14:textId="77777777" w:rsidR="0007045C" w:rsidRPr="008F68D2" w:rsidRDefault="0007045C" w:rsidP="00E0015E">
            <w:pPr>
              <w:jc w:val="both"/>
              <w:rPr>
                <w:rFonts w:ascii="Times New Roman" w:eastAsiaTheme="minorEastAsia" w:hAnsi="Times New Roman" w:cs="Times New Roman"/>
              </w:rPr>
            </w:pPr>
          </w:p>
        </w:tc>
        <w:tc>
          <w:tcPr>
            <w:tcW w:w="7513" w:type="dxa"/>
            <w:vAlign w:val="center"/>
          </w:tcPr>
          <w:p w14:paraId="594AF752" w14:textId="77777777" w:rsidR="0007045C" w:rsidRPr="00A25948" w:rsidRDefault="0007045C" w:rsidP="00E0015E">
            <w:pPr>
              <w:jc w:val="center"/>
              <w:rPr>
                <w:rFonts w:ascii="Times New Roman" w:eastAsiaTheme="minorEastAsia" w:hAnsi="Times New Roman" w:cs="Times New Roman"/>
              </w:rPr>
            </w:pPr>
            <m:oMathPara>
              <m:oMath>
                <m:r>
                  <w:rPr>
                    <w:rFonts w:ascii="Cambria Math" w:hAnsi="Cambria Math" w:cs="Times New Roman"/>
                  </w:rPr>
                  <m:t>f(</m:t>
                </m:r>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,u)=</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acc>
                        </m:e>
                      </m:mr>
                      <m:mr>
                        <m:e>
                          <m:acc>
                            <m:accPr>
                              <m:chr m:val="̇"/>
                              <m:ctrlPr>
                                <w:rPr>
                                  <w:rFonts w:ascii="Cambria Math" w:hAnsi="Cambria Math" w:cs="Times New Roman"/>
                                  <w:i/>
                                </w:rPr>
                              </m:ctrlPr>
                            </m:accPr>
                            <m:e>
                              <m:r>
                                <w:rPr>
                                  <w:rFonts w:ascii="Cambria Math" w:hAnsi="Cambria Math" w:cs="Times New Roman"/>
                                </w:rPr>
                                <m:t>φ</m:t>
                              </m:r>
                            </m:e>
                          </m:acc>
                        </m:e>
                      </m:m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r>
                                <w:rPr>
                                  <w:rFonts w:ascii="Cambria Math" w:hAnsi="Cambria Math" w:cs="Times New Roman"/>
                                </w:rPr>
                                <m:t>φ</m:t>
                              </m:r>
                            </m:e>
                          </m:d>
                        </m:e>
                      </m:mr>
                      <m:mr>
                        <m:e>
                          <m:r>
                            <w:rPr>
                              <w:rFonts w:ascii="Cambria Math" w:hAnsi="Cambria Math" w:cs="Times New Roman"/>
                            </w:rPr>
                            <m:t>p</m:t>
                          </m:r>
                        </m:e>
                      </m:mr>
                      <m:mr>
                        <m:e>
                          <m:r>
                            <w:rPr>
                              <w:rFonts w:ascii="Cambria Math" w:hAnsi="Cambria Math" w:cs="Times New Roman"/>
                            </w:rPr>
                            <m:t>0</m:t>
                          </m:r>
                        </m:e>
                      </m:mr>
                    </m:m>
                  </m:e>
                </m:d>
              </m:oMath>
            </m:oMathPara>
          </w:p>
          <w:p w14:paraId="2BFEE3F3" w14:textId="77777777" w:rsidR="0007045C" w:rsidRPr="008F68D2" w:rsidRDefault="0007045C" w:rsidP="00E0015E">
            <w:pPr>
              <w:jc w:val="both"/>
              <w:rPr>
                <w:rFonts w:ascii="Times New Roman" w:eastAsiaTheme="minorEastAsia" w:hAnsi="Times New Roman" w:cs="Times New Roman"/>
              </w:rPr>
            </w:pPr>
          </w:p>
        </w:tc>
        <w:tc>
          <w:tcPr>
            <w:tcW w:w="936" w:type="dxa"/>
            <w:vAlign w:val="center"/>
          </w:tcPr>
          <w:p w14:paraId="6C7BAEFA" w14:textId="77777777"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2</w:t>
            </w:r>
            <w:r w:rsidRPr="008F68D2">
              <w:rPr>
                <w:rFonts w:ascii="Times New Roman" w:eastAsiaTheme="minorEastAsia" w:hAnsi="Times New Roman" w:cs="Times New Roman"/>
              </w:rPr>
              <w:t>)</w:t>
            </w:r>
          </w:p>
        </w:tc>
      </w:tr>
    </w:tbl>
    <w:p w14:paraId="0A98DA6B"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Please note that while the motion model assumes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8F68D2">
        <w:rPr>
          <w:rFonts w:ascii="Times New Roman" w:eastAsiaTheme="minorEastAsia" w:hAnsi="Times New Roman" w:cs="Times New Roman"/>
        </w:rPr>
        <w:t xml:space="preserve"> to be constant, it will be estimated as part of the state. Hence, the state estimate </w:t>
      </w:r>
      <w:r>
        <w:rPr>
          <w:rFonts w:ascii="Times New Roman" w:eastAsiaTheme="minorEastAsia" w:hAnsi="Times New Roman" w:cs="Times New Roman"/>
        </w:rPr>
        <w:t xml:space="preserve">of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8F68D2">
        <w:rPr>
          <w:rFonts w:ascii="Times New Roman" w:eastAsiaTheme="minorEastAsia" w:hAnsi="Times New Roman" w:cs="Times New Roman"/>
        </w:rPr>
        <w:t xml:space="preserve"> can vary over time.</w:t>
      </w:r>
    </w:p>
    <w:p w14:paraId="07651528" w14:textId="1D876BA1" w:rsidR="0007045C" w:rsidRPr="00435355" w:rsidRDefault="0007045C" w:rsidP="00435355">
      <w:pPr>
        <w:jc w:val="both"/>
        <w:rPr>
          <w:rFonts w:ascii="Times New Roman" w:hAnsi="Times New Roman" w:cs="Times New Roman"/>
        </w:rPr>
      </w:pPr>
      <w:r w:rsidRPr="008F68D2">
        <w:rPr>
          <w:rFonts w:ascii="Times New Roman" w:hAnsi="Times New Roman" w:cs="Times New Roman"/>
        </w:rPr>
        <w:t>Furthermore, we take as a single observation the flow in y</w:t>
      </w:r>
      <w:r>
        <w:rPr>
          <w:rFonts w:ascii="Times New Roman" w:hAnsi="Times New Roman" w:cs="Times New Roman"/>
        </w:rPr>
        <w:t>-</w:t>
      </w:r>
      <w:r w:rsidRPr="008F68D2">
        <w:rPr>
          <w:rFonts w:ascii="Times New Roman" w:hAnsi="Times New Roman" w:cs="Times New Roman"/>
        </w:rPr>
        <w:t xml:space="preserve">direction for constant altitude, as this corresponds to the measurement available to many current drones: </w:t>
      </w:r>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y</m:t>
            </m:r>
          </m:sub>
        </m:sSub>
        <m:r>
          <w:rPr>
            <w:rFonts w:ascii="Cambria Math" w:hAnsi="Cambria Math" w:cs="Times New Roman"/>
          </w:rPr>
          <m:t>=h(</m:t>
        </m:r>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m:t>
        </m:r>
      </m:oMath>
      <w:r>
        <w:rPr>
          <w:rFonts w:ascii="Times New Roman" w:eastAsiaTheme="minorEastAsia" w:hAnsi="Times New Roman" w:cs="Times New Roman"/>
        </w:rPr>
        <w:t xml:space="preserve"> (Eq. 1)</w:t>
      </w:r>
      <w:r w:rsidRPr="008F68D2">
        <w:rPr>
          <w:rFonts w:ascii="Times New Roman" w:eastAsiaTheme="minorEastAsia" w:hAnsi="Times New Roman" w:cs="Times New Roman"/>
        </w:rPr>
        <w:t xml:space="preserve">. </w:t>
      </w:r>
      <w:r w:rsidRPr="008F68D2">
        <w:rPr>
          <w:rFonts w:ascii="Times New Roman" w:hAnsi="Times New Roman" w:cs="Times New Roman"/>
        </w:rPr>
        <w:t>Since we have access to this observation, we can also track it over time and determine the time derivatives. This will form the start of the nonlinear observation analysis</w:t>
      </w:r>
      <w:r>
        <w:rPr>
          <w:rFonts w:ascii="Times New Roman" w:hAnsi="Times New Roman" w:cs="Times New Roman"/>
        </w:rPr>
        <w:t xml:space="preserve">, which is based on taking subsequent Lie derivatives </w:t>
      </w:r>
      <m:oMath>
        <m:sSubSup>
          <m:sSubSupPr>
            <m:ctrlPr>
              <w:rPr>
                <w:rFonts w:ascii="Cambria Math" w:hAnsi="Cambria Math" w:cs="Times New Roman"/>
                <w:i/>
              </w:rPr>
            </m:ctrlPr>
          </m:sSubSupPr>
          <m:e>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m:t>
            </m:r>
          </m:sup>
        </m:sSubSup>
        <m:r>
          <w:rPr>
            <w:rFonts w:ascii="Cambria Math" w:hAnsi="Cambria Math" w:cs="Times New Roman"/>
          </w:rPr>
          <m:t>h</m:t>
        </m:r>
      </m:oMath>
      <w:r w:rsidRPr="008F68D2">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07045C" w:rsidRPr="008F68D2" w14:paraId="6B34435D" w14:textId="77777777" w:rsidTr="00E0015E">
        <w:tc>
          <w:tcPr>
            <w:tcW w:w="567" w:type="dxa"/>
            <w:vAlign w:val="center"/>
          </w:tcPr>
          <w:p w14:paraId="4BE95B53" w14:textId="77777777" w:rsidR="0007045C" w:rsidRPr="008F68D2" w:rsidRDefault="0007045C" w:rsidP="00E0015E">
            <w:pPr>
              <w:jc w:val="both"/>
              <w:rPr>
                <w:rFonts w:ascii="Times New Roman" w:eastAsiaTheme="minorEastAsia" w:hAnsi="Times New Roman" w:cs="Times New Roman"/>
              </w:rPr>
            </w:pPr>
          </w:p>
        </w:tc>
        <w:tc>
          <w:tcPr>
            <w:tcW w:w="7513" w:type="dxa"/>
            <w:vAlign w:val="center"/>
          </w:tcPr>
          <w:p w14:paraId="5261570B" w14:textId="77777777" w:rsidR="0007045C" w:rsidRPr="00A25948" w:rsidRDefault="004A0031" w:rsidP="00E0015E">
            <w:pPr>
              <w:rPr>
                <w:rFonts w:ascii="Times New Roman" w:eastAsiaTheme="minorEastAsia" w:hAnsi="Times New Roman" w:cs="Times New Roman"/>
              </w:rPr>
            </w:pPr>
            <m:oMathPara>
              <m:oMath>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∂t</m:t>
                    </m:r>
                  </m:den>
                </m:f>
                <m:r>
                  <w:rPr>
                    <w:rFonts w:ascii="Cambria Math" w:hAnsi="Cambria Math" w:cs="Times New Roman"/>
                  </w:rPr>
                  <m:t>=</m:t>
                </m:r>
                <m:sSubSup>
                  <m:sSubSupPr>
                    <m:ctrlPr>
                      <w:rPr>
                        <w:rFonts w:ascii="Cambria Math" w:hAnsi="Cambria Math" w:cs="Times New Roman"/>
                        <w:i/>
                      </w:rPr>
                    </m:ctrlPr>
                  </m:sSubSupPr>
                  <m:e>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1</m:t>
                    </m:r>
                  </m:sup>
                </m:sSubSup>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m:t>
                    </m:r>
                    <m:acc>
                      <m:accPr>
                        <m:chr m:val="⃗"/>
                        <m:ctrlPr>
                          <w:rPr>
                            <w:rFonts w:ascii="Cambria Math" w:hAnsi="Cambria Math" w:cs="Times New Roman"/>
                            <w:i/>
                          </w:rPr>
                        </m:ctrlPr>
                      </m:accPr>
                      <m:e>
                        <m:r>
                          <m:rPr>
                            <m:sty m:val="bi"/>
                          </m:rPr>
                          <w:rPr>
                            <w:rFonts w:ascii="Cambria Math" w:hAnsi="Cambria Math" w:cs="Times New Roman"/>
                          </w:rPr>
                          <m:t>x</m:t>
                        </m:r>
                      </m:e>
                    </m:acc>
                  </m:den>
                </m:f>
                <m:f>
                  <m:fPr>
                    <m:ctrlPr>
                      <w:rPr>
                        <w:rFonts w:ascii="Cambria Math" w:hAnsi="Cambria Math" w:cs="Times New Roman"/>
                        <w:i/>
                      </w:rPr>
                    </m:ctrlPr>
                  </m:fPr>
                  <m:num>
                    <m:r>
                      <w:rPr>
                        <w:rFonts w:ascii="Cambria Math" w:hAnsi="Cambria Math" w:cs="Times New Roman"/>
                      </w:rPr>
                      <m:t>∂</m:t>
                    </m:r>
                    <m:acc>
                      <m:accPr>
                        <m:chr m:val="⃗"/>
                        <m:ctrlPr>
                          <w:rPr>
                            <w:rFonts w:ascii="Cambria Math" w:hAnsi="Cambria Math" w:cs="Times New Roman"/>
                            <w:i/>
                          </w:rPr>
                        </m:ctrlPr>
                      </m:accPr>
                      <m:e>
                        <m:r>
                          <m:rPr>
                            <m:sty m:val="bi"/>
                          </m:rPr>
                          <w:rPr>
                            <w:rFonts w:ascii="Cambria Math" w:hAnsi="Cambria Math" w:cs="Times New Roman"/>
                          </w:rPr>
                          <m:t>x</m:t>
                        </m:r>
                      </m:e>
                    </m:acc>
                  </m:num>
                  <m:den>
                    <m:r>
                      <w:rPr>
                        <w:rFonts w:ascii="Cambria Math" w:hAnsi="Cambria Math" w:cs="Times New Roman"/>
                      </w:rPr>
                      <m:t>∂t</m:t>
                    </m:r>
                  </m:den>
                </m:f>
                <m:r>
                  <w:rPr>
                    <w:rFonts w:ascii="Cambria Math"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2p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-g</m:t>
                        </m:r>
                      </m:e>
                    </m:d>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b>
                      <m:sSubPr>
                        <m:ctrlPr>
                          <w:rPr>
                            <w:rFonts w:ascii="Cambria Math" w:eastAsiaTheme="minorEastAsia" w:hAnsi="Cambria Math" w:cs="Times New Roman"/>
                            <w:i/>
                          </w:rPr>
                        </m:ctrlPr>
                      </m:sSubPr>
                      <m:e>
                        <m:r>
                          <w:rPr>
                            <w:rFonts w:ascii="Cambria Math" w:eastAsiaTheme="minorEastAsia" w:hAnsi="Cambria Math" w:cs="Times New Roman"/>
                          </w:rPr>
                          <m:t>2 Z</m:t>
                        </m:r>
                      </m:e>
                      <m:sub>
                        <m:r>
                          <w:rPr>
                            <w:rFonts w:ascii="Cambria Math" w:eastAsiaTheme="minorEastAsia" w:hAnsi="Cambria Math" w:cs="Times New Roman"/>
                          </w:rPr>
                          <m:t>I</m:t>
                        </m:r>
                      </m:sub>
                    </m:sSub>
                  </m:den>
                </m:f>
              </m:oMath>
            </m:oMathPara>
          </w:p>
          <w:p w14:paraId="7B551D4E" w14:textId="77777777" w:rsidR="0007045C" w:rsidRPr="008F68D2" w:rsidRDefault="0007045C" w:rsidP="00E0015E">
            <w:pPr>
              <w:jc w:val="both"/>
              <w:rPr>
                <w:rFonts w:ascii="Times New Roman" w:eastAsiaTheme="minorEastAsia" w:hAnsi="Times New Roman" w:cs="Times New Roman"/>
              </w:rPr>
            </w:pPr>
          </w:p>
        </w:tc>
        <w:tc>
          <w:tcPr>
            <w:tcW w:w="936" w:type="dxa"/>
            <w:vAlign w:val="center"/>
          </w:tcPr>
          <w:p w14:paraId="0B523126" w14:textId="77777777"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w:t>
            </w:r>
            <w:r w:rsidRPr="008F68D2">
              <w:rPr>
                <w:rFonts w:ascii="Times New Roman" w:eastAsiaTheme="minorEastAsia" w:hAnsi="Times New Roman" w:cs="Times New Roman"/>
              </w:rPr>
              <w:t>)</w:t>
            </w:r>
          </w:p>
        </w:tc>
      </w:tr>
    </w:tbl>
    <w:p w14:paraId="76CFA4FA" w14:textId="7B8F3F2C"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Further deriving over time gives: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07045C" w:rsidRPr="008F68D2" w14:paraId="43859E1F" w14:textId="77777777" w:rsidTr="00E0015E">
        <w:tc>
          <w:tcPr>
            <w:tcW w:w="567" w:type="dxa"/>
            <w:vAlign w:val="center"/>
          </w:tcPr>
          <w:p w14:paraId="16F8F765" w14:textId="77777777" w:rsidR="0007045C" w:rsidRPr="008F68D2" w:rsidRDefault="0007045C" w:rsidP="00E0015E">
            <w:pPr>
              <w:jc w:val="both"/>
              <w:rPr>
                <w:rFonts w:ascii="Times New Roman" w:eastAsiaTheme="minorEastAsia" w:hAnsi="Times New Roman" w:cs="Times New Roman"/>
              </w:rPr>
            </w:pPr>
          </w:p>
        </w:tc>
        <w:tc>
          <w:tcPr>
            <w:tcW w:w="7513" w:type="dxa"/>
            <w:vAlign w:val="center"/>
          </w:tcPr>
          <w:p w14:paraId="683798CF" w14:textId="77777777" w:rsidR="0007045C" w:rsidRPr="00A25948" w:rsidRDefault="004A0031" w:rsidP="00E0015E">
            <w:pPr>
              <w:jc w:val="both"/>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hAnsi="Cambria Math" w:cs="Times New Roman"/>
                  </w:rPr>
                  <m:t>=</m:t>
                </m:r>
                <m:sSubSup>
                  <m:sSubSupPr>
                    <m:ctrlPr>
                      <w:rPr>
                        <w:rFonts w:ascii="Cambria Math" w:hAnsi="Cambria Math" w:cs="Times New Roman"/>
                        <w:i/>
                      </w:rPr>
                    </m:ctrlPr>
                  </m:sSubSupPr>
                  <m:e>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2</m:t>
                    </m:r>
                  </m:sup>
                </m:sSubSup>
                <m:r>
                  <w:rPr>
                    <w:rFonts w:ascii="Cambria Math" w:hAnsi="Cambria Math" w:cs="Times New Roman"/>
                  </w:rPr>
                  <m:t>h</m:t>
                </m:r>
                <m:r>
                  <w:rPr>
                    <w:rFonts w:ascii="Cambria Math" w:eastAsiaTheme="minorEastAsia"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m:t>
                        </m:r>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1</m:t>
                        </m:r>
                      </m:sup>
                    </m:sSubSup>
                    <m:r>
                      <w:rPr>
                        <w:rFonts w:ascii="Cambria Math" w:hAnsi="Cambria Math" w:cs="Times New Roman"/>
                      </w:rPr>
                      <m:t>h</m:t>
                    </m:r>
                  </m:num>
                  <m:den>
                    <m:r>
                      <w:rPr>
                        <w:rFonts w:ascii="Cambria Math" w:hAnsi="Cambria Math" w:cs="Times New Roman"/>
                      </w:rPr>
                      <m:t>∂</m:t>
                    </m:r>
                    <m:acc>
                      <m:accPr>
                        <m:chr m:val="⃗"/>
                        <m:ctrlPr>
                          <w:rPr>
                            <w:rFonts w:ascii="Cambria Math" w:hAnsi="Cambria Math" w:cs="Times New Roman"/>
                            <w:i/>
                          </w:rPr>
                        </m:ctrlPr>
                      </m:accPr>
                      <m:e>
                        <m:r>
                          <m:rPr>
                            <m:sty m:val="bi"/>
                          </m:rPr>
                          <w:rPr>
                            <w:rFonts w:ascii="Cambria Math" w:hAnsi="Cambria Math" w:cs="Times New Roman"/>
                          </w:rPr>
                          <m:t>x</m:t>
                        </m:r>
                      </m:e>
                    </m:acc>
                  </m:den>
                </m:f>
                <m:f>
                  <m:fPr>
                    <m:ctrlPr>
                      <w:rPr>
                        <w:rFonts w:ascii="Cambria Math" w:hAnsi="Cambria Math" w:cs="Times New Roman"/>
                        <w:i/>
                      </w:rPr>
                    </m:ctrlPr>
                  </m:fPr>
                  <m:num>
                    <m:r>
                      <w:rPr>
                        <w:rFonts w:ascii="Cambria Math" w:hAnsi="Cambria Math" w:cs="Times New Roman"/>
                      </w:rPr>
                      <m:t>∂</m:t>
                    </m:r>
                    <m:acc>
                      <m:accPr>
                        <m:chr m:val="⃗"/>
                        <m:ctrlPr>
                          <w:rPr>
                            <w:rFonts w:ascii="Cambria Math" w:hAnsi="Cambria Math" w:cs="Times New Roman"/>
                            <w:i/>
                          </w:rPr>
                        </m:ctrlPr>
                      </m:accPr>
                      <m:e>
                        <m:r>
                          <m:rPr>
                            <m:sty m:val="bi"/>
                          </m:rPr>
                          <w:rPr>
                            <w:rFonts w:ascii="Cambria Math" w:hAnsi="Cambria Math" w:cs="Times New Roman"/>
                          </w:rPr>
                          <m:t>x</m:t>
                        </m:r>
                      </m:e>
                    </m:acc>
                  </m:num>
                  <m:den>
                    <m:r>
                      <w:rPr>
                        <w:rFonts w:ascii="Cambria Math" w:hAnsi="Cambria Math" w:cs="Times New Roman"/>
                      </w:rPr>
                      <m:t>∂t</m:t>
                    </m:r>
                  </m:den>
                </m:f>
                <m:r>
                  <w:rPr>
                    <w:rFonts w:ascii="Cambria Math" w:hAnsi="Cambria Math" w:cs="Times New Roman"/>
                  </w:rPr>
                  <m:t>=</m:t>
                </m:r>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 xml:space="preserve">2 p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 xml:space="preserve">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 g - 2 g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oMath>
            </m:oMathPara>
          </w:p>
          <w:p w14:paraId="37EE231A" w14:textId="77777777" w:rsidR="0007045C" w:rsidRPr="008F68D2" w:rsidRDefault="0007045C" w:rsidP="00E0015E">
            <w:pPr>
              <w:jc w:val="both"/>
              <w:rPr>
                <w:rFonts w:ascii="Times New Roman" w:eastAsiaTheme="minorEastAsia" w:hAnsi="Times New Roman" w:cs="Times New Roman"/>
              </w:rPr>
            </w:pPr>
          </w:p>
        </w:tc>
        <w:tc>
          <w:tcPr>
            <w:tcW w:w="936" w:type="dxa"/>
            <w:vAlign w:val="center"/>
          </w:tcPr>
          <w:p w14:paraId="45C5777C" w14:textId="77777777"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w:t>
            </w:r>
            <w:r w:rsidRPr="008F68D2">
              <w:rPr>
                <w:rFonts w:ascii="Times New Roman" w:eastAsiaTheme="minorEastAsia" w:hAnsi="Times New Roman" w:cs="Times New Roman"/>
              </w:rPr>
              <w:t>)</w:t>
            </w:r>
          </w:p>
        </w:tc>
      </w:tr>
    </w:tbl>
    <w:p w14:paraId="16619646" w14:textId="545BF44C"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This leads to the following equation for the observation and its time derivatives, termed the “observability mapping”</w:t>
      </w:r>
      <w:r w:rsidRPr="008F68D2">
        <w:rPr>
          <w:rFonts w:ascii="Times New Roman" w:eastAsiaTheme="minorEastAsia" w:hAnsi="Times New Roman" w:cs="Times New Roman"/>
        </w:rPr>
        <w:fldChar w:fldCharType="begin" w:fldLock="1"/>
      </w:r>
      <w:r w:rsidR="00A225CF">
        <w:rPr>
          <w:rFonts w:ascii="Times New Roman" w:eastAsiaTheme="minorEastAsia" w:hAnsi="Times New Roman" w:cs="Times New Roman"/>
        </w:rPr>
        <w:instrText>ADDIN CSL_CITATION {"citationItems":[{"id":"ITEM-1","itemData":{"author":[{"dropping-particle":"","family":"Kou","given":"Shauying R","non-dropping-particle":"","parse-names":false,"suffix":""},{"dropping-particle":"","family":"Elliott","given":"David L","non-dropping-particle":"","parse-names":false,"suffix":""},{"dropping-particle":"","family":"Tarn","given":"Tzyh Jong","non-dropping-particle":"","parse-names":false,"suffix":""}],"container-title":"Information and Control","id":"ITEM-1","issue":"1","issued":{"date-parts":[["1973"]]},"page":"89-99","publisher":"Academic Press","title":"Observability of nonlinear systems","type":"article-journal","volume":"22"},"uris":["http://www.mendeley.com/documents/?uuid=6e7ed84a-9d7f-45dd-a72a-3abbe9f3caa9"]}],"mendeley":{"formattedCitation":"&lt;sup&gt;1&lt;/sup&gt;","plainTextFormattedCitation":"1","previouslyFormattedCitation":"&lt;sup&gt;1&lt;/sup&gt;"},"properties":{"noteIndex":0},"schema":"https://github.com/citation-style-language/schema/raw/master/csl-citation.json"}</w:instrText>
      </w:r>
      <w:r w:rsidRPr="008F68D2">
        <w:rPr>
          <w:rFonts w:ascii="Times New Roman" w:eastAsiaTheme="minorEastAsia" w:hAnsi="Times New Roman" w:cs="Times New Roman"/>
        </w:rPr>
        <w:fldChar w:fldCharType="separate"/>
      </w:r>
      <w:r w:rsidR="005C4723" w:rsidRPr="005C4723">
        <w:rPr>
          <w:rFonts w:ascii="Times New Roman" w:eastAsiaTheme="minorEastAsia" w:hAnsi="Times New Roman" w:cs="Times New Roman"/>
          <w:noProof/>
          <w:vertAlign w:val="superscript"/>
        </w:rPr>
        <w:t>1</w:t>
      </w:r>
      <w:r w:rsidRPr="008F68D2">
        <w:rPr>
          <w:rFonts w:ascii="Times New Roman" w:eastAsiaTheme="minorEastAsia" w:hAnsi="Times New Roman" w:cs="Times New Roman"/>
        </w:rPr>
        <w:fldChar w:fldCharType="end"/>
      </w:r>
      <w:r w:rsidRPr="008F68D2">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8"/>
        <w:gridCol w:w="936"/>
      </w:tblGrid>
      <w:tr w:rsidR="0007045C" w:rsidRPr="008F68D2" w14:paraId="091E373E" w14:textId="77777777" w:rsidTr="00E0015E">
        <w:tc>
          <w:tcPr>
            <w:tcW w:w="562" w:type="dxa"/>
            <w:vAlign w:val="center"/>
          </w:tcPr>
          <w:p w14:paraId="38CEB533" w14:textId="77777777" w:rsidR="0007045C" w:rsidRPr="008F68D2" w:rsidRDefault="0007045C" w:rsidP="00E0015E">
            <w:pPr>
              <w:jc w:val="both"/>
              <w:rPr>
                <w:rFonts w:ascii="Times New Roman" w:eastAsiaTheme="minorEastAsia" w:hAnsi="Times New Roman" w:cs="Times New Roman"/>
              </w:rPr>
            </w:pPr>
          </w:p>
        </w:tc>
        <w:tc>
          <w:tcPr>
            <w:tcW w:w="7518" w:type="dxa"/>
            <w:vAlign w:val="center"/>
          </w:tcPr>
          <w:p w14:paraId="6D0A4116" w14:textId="77777777" w:rsidR="0007045C" w:rsidRPr="008F68D2" w:rsidRDefault="0007045C" w:rsidP="00E0015E">
            <w:pPr>
              <w:rPr>
                <w:rFonts w:ascii="Times New Roman" w:eastAsiaTheme="minorEastAsia" w:hAnsi="Times New Roman" w:cs="Times New Roman"/>
              </w:rPr>
            </w:pPr>
            <m:oMathPara>
              <m:oMath>
                <m:r>
                  <m:rPr>
                    <m:sty m:val="p"/>
                  </m:rPr>
                  <w:rPr>
                    <w:rFonts w:ascii="Cambria Math" w:hAnsi="Cambria Math" w:cs="Times New Roman"/>
                  </w:rPr>
                  <m:t>H</m:t>
                </m:r>
                <m:d>
                  <m:dPr>
                    <m:ctrlPr>
                      <w:rPr>
                        <w:rFonts w:ascii="Cambria Math" w:hAnsi="Cambria Math" w:cs="Times New Roman"/>
                      </w:rPr>
                    </m:ctrlPr>
                  </m:dPr>
                  <m:e>
                    <m:acc>
                      <m:accPr>
                        <m:chr m:val="⃗"/>
                        <m:ctrlPr>
                          <w:rPr>
                            <w:rFonts w:ascii="Cambria Math" w:hAnsi="Cambria Math" w:cs="Times New Roman"/>
                          </w:rPr>
                        </m:ctrlPr>
                      </m:accPr>
                      <m:e>
                        <m:r>
                          <m:rPr>
                            <m:sty m:val="bi"/>
                          </m:rPr>
                          <w:rPr>
                            <w:rFonts w:ascii="Cambria Math" w:hAnsi="Cambria Math" w:cs="Times New Roman"/>
                          </w:rPr>
                          <m:t>x</m:t>
                        </m:r>
                      </m:e>
                    </m:acc>
                  </m:e>
                </m:d>
                <m:r>
                  <m:rPr>
                    <m:sty m:val="p"/>
                  </m:rP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h</m:t>
                          </m:r>
                        </m:e>
                      </m:mr>
                      <m:mr>
                        <m:e>
                          <m:sSubSup>
                            <m:sSubSupPr>
                              <m:ctrlPr>
                                <w:rPr>
                                  <w:rFonts w:ascii="Cambria Math" w:hAnsi="Cambria Math" w:cs="Times New Roman"/>
                                  <w:i/>
                                </w:rPr>
                              </m:ctrlPr>
                            </m:sSubSupPr>
                            <m:e>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1</m:t>
                              </m:r>
                            </m:sup>
                          </m:sSubSup>
                          <m:r>
                            <w:rPr>
                              <w:rFonts w:ascii="Cambria Math" w:hAnsi="Cambria Math" w:cs="Times New Roman"/>
                            </w:rPr>
                            <m:t>h</m:t>
                          </m:r>
                        </m:e>
                      </m:mr>
                      <m:mr>
                        <m:e>
                          <m:sSubSup>
                            <m:sSubSupPr>
                              <m:ctrlPr>
                                <w:rPr>
                                  <w:rFonts w:ascii="Cambria Math" w:hAnsi="Cambria Math" w:cs="Times New Roman"/>
                                  <w:i/>
                                </w:rPr>
                              </m:ctrlPr>
                            </m:sSubSupPr>
                            <m:e>
                              <m:r>
                                <m:rPr>
                                  <m:scr m:val="script"/>
                                </m:rPr>
                                <w:rPr>
                                  <w:rFonts w:ascii="Cambria Math" w:hAnsi="Cambria Math" w:cs="Times New Roman"/>
                                </w:rPr>
                                <m:t>L</m:t>
                              </m:r>
                            </m:e>
                            <m:sub>
                              <m:r>
                                <w:rPr>
                                  <w:rFonts w:ascii="Cambria Math" w:hAnsi="Cambria Math" w:cs="Times New Roman"/>
                                </w:rPr>
                                <m:t>f</m:t>
                              </m:r>
                            </m:sub>
                            <m:sup>
                              <m:r>
                                <w:rPr>
                                  <w:rFonts w:ascii="Cambria Math" w:hAnsi="Cambria Math" w:cs="Times New Roman"/>
                                </w:rPr>
                                <m:t>2</m:t>
                              </m:r>
                            </m:sup>
                          </m:sSubSup>
                          <m:r>
                            <w:rPr>
                              <w:rFonts w:ascii="Cambria Math" w:hAnsi="Cambria Math" w:cs="Times New Roman"/>
                            </w:rPr>
                            <m:t>h</m:t>
                          </m:r>
                        </m:e>
                      </m:mr>
                    </m:m>
                  </m:e>
                </m:d>
                <m:r>
                  <m:rPr>
                    <m:sty m:val="p"/>
                  </m:rP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acc>
                            <m:accPr>
                              <m:chr m:val="̈"/>
                              <m:ctrlPr>
                                <w:rPr>
                                  <w:rFonts w:ascii="Cambria Math" w:hAnsi="Cambria Math" w:cs="Times New Roman"/>
                                  <w:i/>
                                </w:rPr>
                              </m:ctrlPr>
                            </m:accPr>
                            <m:e>
                              <m:r>
                                <w:rPr>
                                  <w:rFonts w:ascii="Cambria Math" w:hAnsi="Cambria Math" w:cs="Times New Roman"/>
                                </w:rPr>
                                <m:t>y</m:t>
                              </m:r>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r>
                            <w:rPr>
                              <w:rFonts w:ascii="Cambria Math" w:eastAsiaTheme="minorEastAsia" w:hAnsi="Cambria Math" w:cs="Times New Roman"/>
                            </w:rPr>
                            <m:t>+p</m:t>
                          </m:r>
                        </m:e>
                      </m:mr>
                      <m:mr>
                        <m:e>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2p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-g</m:t>
                                  </m:r>
                                </m:e>
                              </m:d>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b>
                                <m:sSubPr>
                                  <m:ctrlPr>
                                    <w:rPr>
                                      <w:rFonts w:ascii="Cambria Math" w:eastAsiaTheme="minorEastAsia" w:hAnsi="Cambria Math" w:cs="Times New Roman"/>
                                      <w:i/>
                                    </w:rPr>
                                  </m:ctrlPr>
                                </m:sSubPr>
                                <m:e>
                                  <m:r>
                                    <w:rPr>
                                      <w:rFonts w:ascii="Cambria Math" w:eastAsiaTheme="minorEastAsia" w:hAnsi="Cambria Math" w:cs="Times New Roman"/>
                                    </w:rPr>
                                    <m:t>2 Z</m:t>
                                  </m:r>
                                </m:e>
                                <m:sub>
                                  <m:r>
                                    <w:rPr>
                                      <w:rFonts w:ascii="Cambria Math" w:eastAsiaTheme="minorEastAsia" w:hAnsi="Cambria Math" w:cs="Times New Roman"/>
                                    </w:rPr>
                                    <m:t>I</m:t>
                                  </m:r>
                                </m:sub>
                              </m:sSub>
                            </m:den>
                          </m:f>
                        </m:e>
                      </m:mr>
                      <m:mr>
                        <m:e>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-g</m:t>
                                  </m:r>
                                </m:e>
                              </m:d>
                              <m: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+g</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
                  </m:e>
                </m:d>
              </m:oMath>
            </m:oMathPara>
          </w:p>
        </w:tc>
        <w:tc>
          <w:tcPr>
            <w:tcW w:w="936" w:type="dxa"/>
            <w:vAlign w:val="center"/>
          </w:tcPr>
          <w:p w14:paraId="3D6FE7D9" w14:textId="77777777" w:rsidR="0007045C" w:rsidRPr="008F68D2" w:rsidRDefault="0007045C" w:rsidP="00E0015E">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5</w:t>
            </w:r>
            <w:r w:rsidRPr="008F68D2">
              <w:rPr>
                <w:rFonts w:ascii="Times New Roman" w:eastAsiaTheme="minorEastAsia" w:hAnsi="Times New Roman" w:cs="Times New Roman"/>
              </w:rPr>
              <w:t>)</w:t>
            </w:r>
          </w:p>
        </w:tc>
      </w:tr>
    </w:tbl>
    <w:p w14:paraId="6739FCF8" w14:textId="77777777" w:rsidR="0007045C" w:rsidRPr="008F68D2" w:rsidRDefault="0007045C" w:rsidP="0007045C">
      <w:pPr>
        <w:jc w:val="both"/>
        <w:rPr>
          <w:rFonts w:ascii="Times New Roman" w:eastAsiaTheme="minorEastAsia" w:hAnsi="Times New Roman" w:cs="Times New Roman"/>
        </w:rPr>
      </w:pPr>
    </w:p>
    <w:p w14:paraId="36AA9FD2" w14:textId="77777777" w:rsidR="0007045C" w:rsidRPr="008F68D2" w:rsidRDefault="0007045C" w:rsidP="0007045C">
      <w:pPr>
        <w:jc w:val="both"/>
        <w:rPr>
          <w:rFonts w:ascii="Times New Roman" w:eastAsiaTheme="minorEastAsia" w:hAnsi="Times New Roman" w:cs="Times New Roman"/>
          <w:b/>
        </w:rPr>
      </w:pPr>
      <w:r w:rsidRPr="008F68D2">
        <w:rPr>
          <w:rFonts w:ascii="Times New Roman" w:eastAsiaTheme="minorEastAsia" w:hAnsi="Times New Roman" w:cs="Times New Roman"/>
          <w:b/>
        </w:rPr>
        <w:t>Local</w:t>
      </w:r>
      <w:r>
        <w:rPr>
          <w:rFonts w:ascii="Times New Roman" w:eastAsiaTheme="minorEastAsia" w:hAnsi="Times New Roman" w:cs="Times New Roman"/>
          <w:b/>
        </w:rPr>
        <w:t>,</w:t>
      </w:r>
      <w:r w:rsidRPr="008F68D2">
        <w:rPr>
          <w:rFonts w:ascii="Times New Roman" w:eastAsiaTheme="minorEastAsia" w:hAnsi="Times New Roman" w:cs="Times New Roman"/>
          <w:b/>
        </w:rPr>
        <w:t xml:space="preserve"> </w:t>
      </w:r>
      <w:r>
        <w:rPr>
          <w:rFonts w:ascii="Times New Roman" w:eastAsiaTheme="minorEastAsia" w:hAnsi="Times New Roman" w:cs="Times New Roman"/>
          <w:b/>
        </w:rPr>
        <w:t xml:space="preserve">weak </w:t>
      </w:r>
      <w:r w:rsidRPr="008F68D2">
        <w:rPr>
          <w:rFonts w:ascii="Times New Roman" w:eastAsiaTheme="minorEastAsia" w:hAnsi="Times New Roman" w:cs="Times New Roman"/>
          <w:b/>
        </w:rPr>
        <w:t>observability analysis</w:t>
      </w:r>
    </w:p>
    <w:p w14:paraId="4AC1FA14" w14:textId="77777777" w:rsidR="0007045C" w:rsidRPr="00EB4833"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The common way to proceed with (nonlinear) observability analysis is then to perform a local analysis by differentiating </w:t>
      </w:r>
      <m:oMath>
        <m:r>
          <m:rPr>
            <m:sty m:val="p"/>
          </m:rPr>
          <w:rPr>
            <w:rFonts w:ascii="Cambria Math" w:hAnsi="Cambria Math" w:cs="Times New Roman"/>
          </w:rPr>
          <m:t>H</m:t>
        </m:r>
        <m:d>
          <m:dPr>
            <m:ctrlPr>
              <w:rPr>
                <w:rFonts w:ascii="Cambria Math" w:hAnsi="Cambria Math" w:cs="Times New Roman"/>
              </w:rPr>
            </m:ctrlPr>
          </m:dPr>
          <m:e>
            <m:acc>
              <m:accPr>
                <m:chr m:val="⃗"/>
                <m:ctrlPr>
                  <w:rPr>
                    <w:rFonts w:ascii="Cambria Math" w:hAnsi="Cambria Math" w:cs="Times New Roman"/>
                  </w:rPr>
                </m:ctrlPr>
              </m:accPr>
              <m:e>
                <m:r>
                  <m:rPr>
                    <m:sty m:val="bi"/>
                  </m:rPr>
                  <w:rPr>
                    <w:rFonts w:ascii="Cambria Math" w:hAnsi="Cambria Math" w:cs="Times New Roman"/>
                  </w:rPr>
                  <m:t>x</m:t>
                </m:r>
              </m:e>
            </m:acc>
          </m:e>
        </m:d>
      </m:oMath>
      <w:r w:rsidRPr="008F68D2">
        <w:rPr>
          <w:rFonts w:ascii="Times New Roman" w:eastAsiaTheme="minorEastAsia" w:hAnsi="Times New Roman" w:cs="Times New Roman"/>
        </w:rPr>
        <w:t xml:space="preserve"> with respect to the state to obtain the observability matrix </w:t>
      </w:r>
      <m:oMath>
        <m:r>
          <m:rPr>
            <m:scr m:val="script"/>
          </m:rPr>
          <w:rPr>
            <w:rFonts w:ascii="Cambria Math" w:eastAsiaTheme="minorEastAsia" w:hAnsi="Cambria Math" w:cs="Times New Roman"/>
          </w:rPr>
          <m:t>O</m:t>
        </m:r>
      </m:oMath>
      <w:r w:rsidRPr="008F68D2">
        <w:rPr>
          <w:rFonts w:ascii="Times New Roman" w:eastAsiaTheme="minorEastAsia" w:hAnsi="Times New Roman" w:cs="Times New Roman"/>
        </w:rPr>
        <w:t>:</w:t>
      </w:r>
    </w:p>
    <w:p w14:paraId="0EA3B35A" w14:textId="77777777" w:rsidR="0007045C" w:rsidRPr="008F68D2" w:rsidRDefault="0007045C" w:rsidP="0007045C">
      <w:pPr>
        <w:jc w:val="both"/>
        <w:rPr>
          <w:rFonts w:ascii="Times New Roman" w:eastAsiaTheme="minorEastAsia" w:hAnsi="Times New Roman" w:cs="Times New Roman"/>
        </w:rPr>
      </w:pPr>
      <m:oMathPara>
        <m:oMath>
          <m:r>
            <m:rPr>
              <m:scr m:val="script"/>
            </m:rPr>
            <w:rPr>
              <w:rFonts w:ascii="Cambria Math" w:eastAsiaTheme="minorEastAsia" w:hAnsi="Cambria Math" w:cs="Times New Roman"/>
            </w:rPr>
            <m:t>O =</m:t>
          </m:r>
          <m:f>
            <m:fPr>
              <m:ctrlPr>
                <w:rPr>
                  <w:rFonts w:ascii="Cambria Math" w:eastAsiaTheme="minorEastAsia" w:hAnsi="Cambria Math" w:cs="Times New Roman"/>
                  <w:i/>
                </w:rPr>
              </m:ctrlPr>
            </m:fPr>
            <m:num>
              <m:r>
                <w:rPr>
                  <w:rFonts w:ascii="Cambria Math" w:eastAsiaTheme="minorEastAsia" w:hAnsi="Cambria Math" w:cs="Times New Roman"/>
                </w:rPr>
                <m:t>∂</m:t>
              </m:r>
              <m:r>
                <m:rPr>
                  <m:sty m:val="p"/>
                </m:rPr>
                <w:rPr>
                  <w:rFonts w:ascii="Cambria Math" w:hAnsi="Cambria Math" w:cs="Times New Roman"/>
                </w:rPr>
                <m:t>H</m:t>
              </m:r>
              <m:d>
                <m:dPr>
                  <m:ctrlPr>
                    <w:rPr>
                      <w:rFonts w:ascii="Cambria Math" w:hAnsi="Cambria Math" w:cs="Times New Roman"/>
                    </w:rPr>
                  </m:ctrlPr>
                </m:dPr>
                <m:e>
                  <m:acc>
                    <m:accPr>
                      <m:chr m:val="⃗"/>
                      <m:ctrlPr>
                        <w:rPr>
                          <w:rFonts w:ascii="Cambria Math" w:hAnsi="Cambria Math" w:cs="Times New Roman"/>
                        </w:rPr>
                      </m:ctrlPr>
                    </m:accPr>
                    <m:e>
                      <m:r>
                        <m:rPr>
                          <m:sty m:val="bi"/>
                        </m:rPr>
                        <w:rPr>
                          <w:rFonts w:ascii="Cambria Math" w:hAnsi="Cambria Math" w:cs="Times New Roman"/>
                        </w:rPr>
                        <m:t>x</m:t>
                      </m:r>
                    </m:e>
                  </m:acc>
                </m:e>
              </m:d>
            </m:num>
            <m:den>
              <m:r>
                <w:rPr>
                  <w:rFonts w:ascii="Cambria Math" w:eastAsiaTheme="minorEastAsia"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den>
          </m:f>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∂y</m:t>
                        </m:r>
                      </m:num>
                      <m:den>
                        <m:r>
                          <w:rPr>
                            <w:rFonts w:ascii="Cambria Math" w:eastAsiaTheme="minorEastAsia"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den>
                    </m:f>
                  </m:e>
                  <m:e>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num>
                      <m:den>
                        <m:r>
                          <w:rPr>
                            <w:rFonts w:ascii="Cambria Math" w:eastAsiaTheme="minorEastAsia"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den>
                    </m:f>
                  </m:e>
                  <m:e>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num>
                      <m:den>
                        <m:r>
                          <w:rPr>
                            <w:rFonts w:ascii="Cambria Math" w:eastAsiaTheme="minorEastAsia"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den>
                    </m:f>
                  </m:e>
                </m:mr>
              </m:m>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r>
                          <w:rPr>
                            <w:rFonts w:ascii="Cambria Math" w:eastAsiaTheme="minorEastAsia" w:hAnsi="Cambria Math" w:cs="Times New Roman"/>
                          </w:rPr>
                          <m:t xml:space="preserve"> p  sin</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r>
                          <w:rPr>
                            <w:rFonts w:ascii="Cambria Math" w:eastAsiaTheme="minorEastAsia" w:hAnsi="Cambria Math" w:cs="Times New Roman"/>
                          </w:rPr>
                          <m:t xml:space="preserve">2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 xml:space="preserve">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r>
                  <m:e>
                    <m:f>
                      <m:fPr>
                        <m:ctrlPr>
                          <w:rPr>
                            <w:rFonts w:ascii="Cambria Math" w:eastAsiaTheme="minorEastAsia" w:hAnsi="Cambria Math" w:cs="Times New Roman"/>
                            <w:i/>
                          </w:rPr>
                        </m:ctrlPr>
                      </m:fPr>
                      <m:num>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2p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-g</m:t>
                            </m:r>
                          </m:e>
                        </m:d>
                        <m: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r>
                      <w:rPr>
                        <w:rFonts w:ascii="Cambria Math" w:eastAsiaTheme="minorEastAsia" w:hAnsi="Cambria Math" w:cs="Times New Roman"/>
                      </w:rPr>
                      <m:t>4p</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g-p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e>
                        </m:d>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r>
                  <m:e>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e>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g-2p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e>
                        </m:d>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2Z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e>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-g</m:t>
                            </m:r>
                          </m:e>
                        </m:d>
                        <m: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+g</m:t>
                        </m: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mr>
              </m:m>
            </m:e>
          </m:d>
        </m:oMath>
      </m:oMathPara>
    </w:p>
    <w:p w14:paraId="39242E41" w14:textId="77777777" w:rsidR="0007045C" w:rsidRPr="008F68D2" w:rsidRDefault="0007045C" w:rsidP="0007045C">
      <w:pPr>
        <w:jc w:val="right"/>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6</w:t>
      </w:r>
      <w:r w:rsidRPr="008F68D2">
        <w:rPr>
          <w:rFonts w:ascii="Times New Roman" w:eastAsiaTheme="minorEastAsia" w:hAnsi="Times New Roman" w:cs="Times New Roman"/>
        </w:rPr>
        <w:t>)</w:t>
      </w:r>
    </w:p>
    <w:p w14:paraId="3C0F540C" w14:textId="77777777" w:rsidR="0007045C"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If the observability matrix has full rank, the system is said to be locally, weakly observable. Indeed, given the changes in the observable vector (</w:t>
      </w:r>
      <m:oMath>
        <m:r>
          <w:rPr>
            <w:rFonts w:ascii="Cambria Math" w:hAnsi="Cambria Math" w:cs="Times New Roman"/>
          </w:rPr>
          <m:t>y</m:t>
        </m:r>
      </m:oMath>
      <w:r w:rsidRPr="008F68D2">
        <w:rPr>
          <w:rFonts w:ascii="Times New Roman" w:eastAsiaTheme="minorEastAsia" w:hAnsi="Times New Roman" w:cs="Times New Roman"/>
        </w:rPr>
        <w:t xml:space="preserve"> and its time derivatives), and the observability matrix, we can deduce the change in state: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1C69C0" w:rsidRPr="008F68D2" w14:paraId="1B5B32C9" w14:textId="77777777" w:rsidTr="004C1449">
        <w:tc>
          <w:tcPr>
            <w:tcW w:w="567" w:type="dxa"/>
            <w:vAlign w:val="center"/>
          </w:tcPr>
          <w:p w14:paraId="18106DDD" w14:textId="77777777" w:rsidR="001C69C0" w:rsidRPr="008F68D2" w:rsidRDefault="001C69C0" w:rsidP="004C1449">
            <w:pPr>
              <w:jc w:val="both"/>
              <w:rPr>
                <w:rFonts w:ascii="Times New Roman" w:eastAsiaTheme="minorEastAsia" w:hAnsi="Times New Roman" w:cs="Times New Roman"/>
              </w:rPr>
            </w:pPr>
          </w:p>
        </w:tc>
        <w:tc>
          <w:tcPr>
            <w:tcW w:w="7513" w:type="dxa"/>
            <w:vAlign w:val="center"/>
          </w:tcPr>
          <w:p w14:paraId="45A75D54" w14:textId="77777777" w:rsidR="001C69C0" w:rsidRPr="008F68D2" w:rsidRDefault="004A0031" w:rsidP="001C69C0">
            <w:pPr>
              <w:jc w:val="both"/>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m:rPr>
                        <m:scr m:val="script"/>
                      </m:rPr>
                      <w:rPr>
                        <w:rFonts w:ascii="Cambria Math" w:eastAsiaTheme="minorEastAsia" w:hAnsi="Cambria Math" w:cs="Times New Roman"/>
                      </w:rPr>
                      <m:t>O</m:t>
                    </m:r>
                  </m:e>
                  <m:sup>
                    <m:r>
                      <w:rPr>
                        <w:rFonts w:ascii="Cambria Math" w:eastAsiaTheme="minorEastAsia" w:hAnsi="Cambria Math" w:cs="Times New Roman"/>
                      </w:rPr>
                      <m:t>T</m:t>
                    </m:r>
                  </m:sup>
                </m:sSup>
                <m:r>
                  <m:rPr>
                    <m:sty m:val="p"/>
                  </m:rPr>
                  <w:rPr>
                    <w:rFonts w:ascii="Cambria Math" w:eastAsiaTheme="minorEastAsia" w:hAnsi="Cambria Math" w:cs="Times New Roman"/>
                  </w:rPr>
                  <m:t xml:space="preserve"> d</m:t>
                </m:r>
                <m:acc>
                  <m:accPr>
                    <m:chr m:val="⃗"/>
                    <m:ctrlPr>
                      <w:rPr>
                        <w:rFonts w:ascii="Cambria Math" w:hAnsi="Cambria Math" w:cs="Times New Roman"/>
                      </w:rPr>
                    </m:ctrlPr>
                  </m:accPr>
                  <m:e>
                    <m:r>
                      <m:rPr>
                        <m:sty m:val="bi"/>
                      </m:rPr>
                      <w:rPr>
                        <w:rFonts w:ascii="Cambria Math" w:hAnsi="Cambria Math" w:cs="Times New Roman"/>
                      </w:rPr>
                      <m:t>x</m:t>
                    </m:r>
                  </m:e>
                </m:acc>
                <m:r>
                  <w:rPr>
                    <w:rFonts w:ascii="Cambria Math" w:hAnsi="Cambria Math" w:cs="Times New Roman"/>
                  </w:rPr>
                  <m:t xml:space="preserve">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dy</m:t>
                          </m:r>
                        </m:e>
                      </m:mr>
                      <m:mr>
                        <m:e>
                          <m:r>
                            <w:rPr>
                              <w:rFonts w:ascii="Cambria Math" w:hAnsi="Cambria Math" w:cs="Times New Roman"/>
                            </w:rPr>
                            <m:t>d</m:t>
                          </m:r>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d</m:t>
                          </m:r>
                          <m:acc>
                            <m:accPr>
                              <m:chr m:val="̈"/>
                              <m:ctrlPr>
                                <w:rPr>
                                  <w:rFonts w:ascii="Cambria Math" w:hAnsi="Cambria Math" w:cs="Times New Roman"/>
                                  <w:i/>
                                </w:rPr>
                              </m:ctrlPr>
                            </m:accPr>
                            <m:e>
                              <m:r>
                                <w:rPr>
                                  <w:rFonts w:ascii="Cambria Math" w:hAnsi="Cambria Math" w:cs="Times New Roman"/>
                                </w:rPr>
                                <m:t>y</m:t>
                              </m:r>
                            </m:e>
                          </m:acc>
                        </m:e>
                      </m:mr>
                    </m:m>
                  </m:e>
                </m:d>
              </m:oMath>
            </m:oMathPara>
          </w:p>
          <w:p w14:paraId="1F256FAC" w14:textId="77777777" w:rsidR="001C69C0" w:rsidRPr="008F68D2" w:rsidRDefault="001C69C0" w:rsidP="004C1449">
            <w:pPr>
              <w:jc w:val="both"/>
              <w:rPr>
                <w:rFonts w:ascii="Times New Roman" w:eastAsiaTheme="minorEastAsia" w:hAnsi="Times New Roman" w:cs="Times New Roman"/>
              </w:rPr>
            </w:pPr>
          </w:p>
        </w:tc>
        <w:tc>
          <w:tcPr>
            <w:tcW w:w="936" w:type="dxa"/>
            <w:vAlign w:val="center"/>
          </w:tcPr>
          <w:p w14:paraId="7A39ED8D" w14:textId="5A3D69EE" w:rsidR="001C69C0" w:rsidRPr="008F68D2" w:rsidRDefault="001C69C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7</w:t>
            </w:r>
            <w:r w:rsidRPr="008F68D2">
              <w:rPr>
                <w:rFonts w:ascii="Times New Roman" w:eastAsiaTheme="minorEastAsia" w:hAnsi="Times New Roman" w:cs="Times New Roman"/>
              </w:rPr>
              <w:t>)</w:t>
            </w:r>
          </w:p>
        </w:tc>
      </w:tr>
      <w:tr w:rsidR="001C69C0" w:rsidRPr="008F68D2" w14:paraId="6741F5A8" w14:textId="77777777" w:rsidTr="004C1449">
        <w:tc>
          <w:tcPr>
            <w:tcW w:w="567" w:type="dxa"/>
            <w:vAlign w:val="center"/>
          </w:tcPr>
          <w:p w14:paraId="0D1714EF" w14:textId="77777777" w:rsidR="001C69C0" w:rsidRPr="008F68D2" w:rsidRDefault="001C69C0" w:rsidP="004C1449">
            <w:pPr>
              <w:jc w:val="both"/>
              <w:rPr>
                <w:rFonts w:ascii="Times New Roman" w:eastAsiaTheme="minorEastAsia" w:hAnsi="Times New Roman" w:cs="Times New Roman"/>
              </w:rPr>
            </w:pPr>
          </w:p>
        </w:tc>
        <w:tc>
          <w:tcPr>
            <w:tcW w:w="7513" w:type="dxa"/>
            <w:vAlign w:val="center"/>
          </w:tcPr>
          <w:p w14:paraId="38669A59" w14:textId="77777777" w:rsidR="001C69C0" w:rsidRPr="008F68D2" w:rsidRDefault="001C69C0" w:rsidP="001C69C0">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d</m:t>
                </m:r>
                <m:acc>
                  <m:accPr>
                    <m:chr m:val="⃗"/>
                    <m:ctrlPr>
                      <w:rPr>
                        <w:rFonts w:ascii="Cambria Math" w:hAnsi="Cambria Math" w:cs="Times New Roman"/>
                      </w:rPr>
                    </m:ctrlPr>
                  </m:accPr>
                  <m:e>
                    <m:r>
                      <m:rPr>
                        <m:sty m:val="bi"/>
                      </m:rPr>
                      <w:rPr>
                        <w:rFonts w:ascii="Cambria Math" w:hAnsi="Cambria Math" w:cs="Times New Roman"/>
                      </w:rPr>
                      <m:t>x</m:t>
                    </m:r>
                  </m:e>
                </m:acc>
                <m:r>
                  <w:rPr>
                    <w:rFonts w:ascii="Cambria Math" w:hAnsi="Cambria Math" w:cs="Times New Roman"/>
                  </w:rPr>
                  <m:t xml:space="preserve"> =</m:t>
                </m:r>
                <m:sSup>
                  <m:sSupPr>
                    <m:ctrlPr>
                      <w:rPr>
                        <w:rFonts w:ascii="Cambria Math" w:hAnsi="Cambria Math" w:cs="Times New Roman"/>
                        <w:i/>
                      </w:rPr>
                    </m:ctrlPr>
                  </m:sSupPr>
                  <m:e>
                    <m:r>
                      <m:rPr>
                        <m:scr m:val="script"/>
                      </m:rPr>
                      <w:rPr>
                        <w:rFonts w:ascii="Cambria Math" w:eastAsiaTheme="minorEastAsia" w:hAnsi="Cambria Math" w:cs="Times New Roman"/>
                      </w:rPr>
                      <m:t>O</m:t>
                    </m:r>
                  </m:e>
                  <m:sup>
                    <m:r>
                      <w:rPr>
                        <w:rFonts w:ascii="Cambria Math" w:hAnsi="Cambria Math" w:cs="Times New Roman"/>
                      </w:rPr>
                      <m:t>-T</m:t>
                    </m:r>
                  </m:sup>
                </m:sSup>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dy</m:t>
                          </m:r>
                        </m:e>
                      </m:mr>
                      <m:mr>
                        <m:e>
                          <m:r>
                            <w:rPr>
                              <w:rFonts w:ascii="Cambria Math" w:hAnsi="Cambria Math" w:cs="Times New Roman"/>
                            </w:rPr>
                            <m:t>d</m:t>
                          </m:r>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d</m:t>
                          </m:r>
                          <m:acc>
                            <m:accPr>
                              <m:chr m:val="̈"/>
                              <m:ctrlPr>
                                <w:rPr>
                                  <w:rFonts w:ascii="Cambria Math" w:hAnsi="Cambria Math" w:cs="Times New Roman"/>
                                  <w:i/>
                                </w:rPr>
                              </m:ctrlPr>
                            </m:accPr>
                            <m:e>
                              <m:r>
                                <w:rPr>
                                  <w:rFonts w:ascii="Cambria Math" w:hAnsi="Cambria Math" w:cs="Times New Roman"/>
                                </w:rPr>
                                <m:t>y</m:t>
                              </m:r>
                            </m:e>
                          </m:acc>
                        </m:e>
                      </m:mr>
                    </m:m>
                  </m:e>
                </m:d>
              </m:oMath>
            </m:oMathPara>
          </w:p>
          <w:p w14:paraId="6AE592A5" w14:textId="77777777" w:rsidR="001C69C0" w:rsidRPr="008F68D2" w:rsidRDefault="001C69C0" w:rsidP="004C1449">
            <w:pPr>
              <w:jc w:val="both"/>
              <w:rPr>
                <w:rFonts w:ascii="Times New Roman" w:eastAsiaTheme="minorEastAsia" w:hAnsi="Times New Roman" w:cs="Times New Roman"/>
              </w:rPr>
            </w:pPr>
          </w:p>
        </w:tc>
        <w:tc>
          <w:tcPr>
            <w:tcW w:w="936" w:type="dxa"/>
            <w:vAlign w:val="center"/>
          </w:tcPr>
          <w:p w14:paraId="0437AF05" w14:textId="40FE3170" w:rsidR="001C69C0" w:rsidRPr="008F68D2" w:rsidRDefault="001C69C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8</w:t>
            </w:r>
            <w:r w:rsidRPr="008F68D2">
              <w:rPr>
                <w:rFonts w:ascii="Times New Roman" w:eastAsiaTheme="minorEastAsia" w:hAnsi="Times New Roman" w:cs="Times New Roman"/>
              </w:rPr>
              <w:t>)</w:t>
            </w:r>
          </w:p>
        </w:tc>
      </w:tr>
    </w:tbl>
    <w:p w14:paraId="5FD3F0B5" w14:textId="54F48010"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The inversion of </w:t>
      </w:r>
      <m:oMath>
        <m:r>
          <m:rPr>
            <m:scr m:val="script"/>
          </m:rPr>
          <w:rPr>
            <w:rFonts w:ascii="Cambria Math" w:eastAsiaTheme="minorEastAsia" w:hAnsi="Cambria Math" w:cs="Times New Roman"/>
          </w:rPr>
          <m:t>O</m:t>
        </m:r>
      </m:oMath>
      <w:r w:rsidRPr="008F68D2">
        <w:rPr>
          <w:rFonts w:ascii="Times New Roman" w:eastAsiaTheme="minorEastAsia" w:hAnsi="Times New Roman" w:cs="Times New Roman"/>
        </w:rPr>
        <w:t xml:space="preserve"> is only possible if it is full rank, in which case there is a unique solution to </w:t>
      </w:r>
      <m:oMath>
        <m:r>
          <m:rPr>
            <m:sty m:val="p"/>
          </m:rPr>
          <w:rPr>
            <w:rFonts w:ascii="Cambria Math" w:eastAsiaTheme="minorEastAsia" w:hAnsi="Cambria Math" w:cs="Times New Roman"/>
          </w:rPr>
          <m:t>d</m:t>
        </m:r>
        <m:acc>
          <m:accPr>
            <m:chr m:val="⃗"/>
            <m:ctrlPr>
              <w:rPr>
                <w:rFonts w:ascii="Cambria Math" w:hAnsi="Cambria Math" w:cs="Times New Roman"/>
              </w:rPr>
            </m:ctrlPr>
          </m:accPr>
          <m:e>
            <m:r>
              <m:rPr>
                <m:sty m:val="bi"/>
              </m:rPr>
              <w:rPr>
                <w:rFonts w:ascii="Cambria Math" w:hAnsi="Cambria Math" w:cs="Times New Roman"/>
              </w:rPr>
              <m:t>x</m:t>
            </m:r>
          </m:e>
        </m:acc>
      </m:oMath>
      <w:r w:rsidRPr="008F68D2">
        <w:rPr>
          <w:rFonts w:ascii="Times New Roman" w:eastAsiaTheme="minorEastAsia" w:hAnsi="Times New Roman" w:cs="Times New Roman"/>
        </w:rPr>
        <w:t xml:space="preserve">. </w:t>
      </w:r>
      <w:r w:rsidR="00A53DC7">
        <w:rPr>
          <w:rFonts w:ascii="Times New Roman" w:eastAsiaTheme="minorEastAsia" w:hAnsi="Times New Roman" w:cs="Times New Roman"/>
        </w:rPr>
        <w:t xml:space="preserve">Neither the </w:t>
      </w:r>
      <w:r w:rsidRPr="008F68D2">
        <w:rPr>
          <w:rFonts w:ascii="Times New Roman" w:eastAsiaTheme="minorEastAsia" w:hAnsi="Times New Roman" w:cs="Times New Roman"/>
        </w:rPr>
        <w:t>rows</w:t>
      </w:r>
      <w:r w:rsidR="00A53DC7">
        <w:rPr>
          <w:rFonts w:ascii="Times New Roman" w:eastAsiaTheme="minorEastAsia" w:hAnsi="Times New Roman" w:cs="Times New Roman"/>
        </w:rPr>
        <w:t xml:space="preserve"> nor the columns</w:t>
      </w:r>
      <w:r w:rsidRPr="008F68D2">
        <w:rPr>
          <w:rFonts w:ascii="Times New Roman" w:eastAsiaTheme="minorEastAsia" w:hAnsi="Times New Roman" w:cs="Times New Roman"/>
        </w:rPr>
        <w:t xml:space="preserve"> of </w:t>
      </w:r>
      <m:oMath>
        <m:r>
          <m:rPr>
            <m:scr m:val="script"/>
          </m:rPr>
          <w:rPr>
            <w:rFonts w:ascii="Cambria Math" w:eastAsiaTheme="minorEastAsia" w:hAnsi="Cambria Math" w:cs="Times New Roman"/>
          </w:rPr>
          <m:t>O</m:t>
        </m:r>
      </m:oMath>
      <w:r w:rsidRPr="008F68D2">
        <w:rPr>
          <w:rFonts w:ascii="Times New Roman" w:eastAsiaTheme="minorEastAsia" w:hAnsi="Times New Roman" w:cs="Times New Roman"/>
        </w:rPr>
        <w:t xml:space="preserve"> are linearly dependent</w:t>
      </w:r>
      <w:r w:rsidR="00325F40">
        <w:rPr>
          <w:rFonts w:ascii="Times New Roman" w:eastAsiaTheme="minorEastAsia" w:hAnsi="Times New Roman" w:cs="Times New Roman"/>
        </w:rPr>
        <w:t>, and there is no row or column of zeroes</w:t>
      </w:r>
      <w:r w:rsidR="00B47FE4">
        <w:rPr>
          <w:rFonts w:ascii="Times New Roman" w:eastAsiaTheme="minorEastAsia" w:hAnsi="Times New Roman" w:cs="Times New Roman"/>
        </w:rPr>
        <w:t>. Hence,</w:t>
      </w:r>
      <w:r w:rsidR="0009443C">
        <w:rPr>
          <w:rFonts w:ascii="Times New Roman" w:eastAsiaTheme="minorEastAsia" w:hAnsi="Times New Roman" w:cs="Times New Roman"/>
        </w:rPr>
        <w:t xml:space="preserve"> there </w:t>
      </w:r>
      <w:r w:rsidR="00325F40">
        <w:rPr>
          <w:rFonts w:ascii="Times New Roman" w:eastAsiaTheme="minorEastAsia" w:hAnsi="Times New Roman" w:cs="Times New Roman"/>
        </w:rPr>
        <w:t>exist</w:t>
      </w:r>
      <w:r w:rsidR="0009443C">
        <w:rPr>
          <w:rFonts w:ascii="Times New Roman" w:eastAsiaTheme="minorEastAsia" w:hAnsi="Times New Roman" w:cs="Times New Roman"/>
        </w:rPr>
        <w:t xml:space="preserve"> </w:t>
      </w:r>
      <w:r w:rsidR="00747765">
        <w:rPr>
          <w:rFonts w:ascii="Times New Roman" w:eastAsiaTheme="minorEastAsia" w:hAnsi="Times New Roman" w:cs="Times New Roman"/>
        </w:rPr>
        <w:t>conditions</w:t>
      </w:r>
      <w:r w:rsidR="0009443C">
        <w:rPr>
          <w:rFonts w:ascii="Times New Roman" w:eastAsiaTheme="minorEastAsia" w:hAnsi="Times New Roman" w:cs="Times New Roman"/>
        </w:rPr>
        <w:t xml:space="preserve"> in which</w:t>
      </w:r>
      <w:r w:rsidRPr="008F68D2">
        <w:rPr>
          <w:rFonts w:ascii="Times New Roman" w:eastAsiaTheme="minorEastAsia" w:hAnsi="Times New Roman" w:cs="Times New Roman"/>
        </w:rPr>
        <w:t xml:space="preserve"> the </w:t>
      </w:r>
      <w:r w:rsidR="000C75A7">
        <w:rPr>
          <w:rFonts w:ascii="Times New Roman" w:eastAsiaTheme="minorEastAsia" w:hAnsi="Times New Roman" w:cs="Times New Roman"/>
        </w:rPr>
        <w:t xml:space="preserve">matrix </w:t>
      </w:r>
      <w:r w:rsidRPr="008F68D2">
        <w:rPr>
          <w:rFonts w:ascii="Times New Roman" w:eastAsiaTheme="minorEastAsia" w:hAnsi="Times New Roman" w:cs="Times New Roman"/>
        </w:rPr>
        <w:t xml:space="preserve">system </w:t>
      </w:r>
      <m:oMath>
        <m:r>
          <m:rPr>
            <m:scr m:val="script"/>
          </m:rPr>
          <w:rPr>
            <w:rFonts w:ascii="Cambria Math" w:eastAsiaTheme="minorEastAsia" w:hAnsi="Cambria Math" w:cs="Times New Roman"/>
          </w:rPr>
          <m:t>O</m:t>
        </m:r>
      </m:oMath>
      <w:r w:rsidR="000C75A7" w:rsidRPr="008F68D2">
        <w:rPr>
          <w:rFonts w:ascii="Times New Roman" w:eastAsiaTheme="minorEastAsia" w:hAnsi="Times New Roman" w:cs="Times New Roman"/>
        </w:rPr>
        <w:t xml:space="preserve"> </w:t>
      </w:r>
      <w:r w:rsidR="000C75A7">
        <w:rPr>
          <w:rFonts w:ascii="Times New Roman" w:eastAsiaTheme="minorEastAsia" w:hAnsi="Times New Roman" w:cs="Times New Roman"/>
        </w:rPr>
        <w:t>is full rank</w:t>
      </w:r>
      <w:r w:rsidR="00B47FE4">
        <w:rPr>
          <w:rFonts w:ascii="Times New Roman" w:eastAsiaTheme="minorEastAsia" w:hAnsi="Times New Roman" w:cs="Times New Roman"/>
        </w:rPr>
        <w:t xml:space="preserve"> and </w:t>
      </w:r>
      <w:r w:rsidR="00747765">
        <w:rPr>
          <w:rFonts w:ascii="Times New Roman" w:eastAsiaTheme="minorEastAsia" w:hAnsi="Times New Roman" w:cs="Times New Roman"/>
        </w:rPr>
        <w:t xml:space="preserve">in which </w:t>
      </w:r>
      <w:r w:rsidR="00B47FE4">
        <w:rPr>
          <w:rFonts w:ascii="Times New Roman" w:eastAsiaTheme="minorEastAsia" w:hAnsi="Times New Roman" w:cs="Times New Roman"/>
        </w:rPr>
        <w:t>the state</w:t>
      </w:r>
      <w:r w:rsidRPr="008F68D2">
        <w:rPr>
          <w:rFonts w:ascii="Times New Roman" w:eastAsiaTheme="minorEastAsia" w:hAnsi="Times New Roman" w:cs="Times New Roman"/>
        </w:rPr>
        <w:t xml:space="preserve"> </w:t>
      </w:r>
      <w:r w:rsidR="00747765">
        <w:rPr>
          <w:rFonts w:ascii="Times New Roman" w:eastAsiaTheme="minorEastAsia" w:hAnsi="Times New Roman" w:cs="Times New Roman"/>
        </w:rPr>
        <w:t xml:space="preserve">is </w:t>
      </w:r>
      <w:r w:rsidRPr="008F68D2">
        <w:rPr>
          <w:rFonts w:ascii="Times New Roman" w:eastAsiaTheme="minorEastAsia" w:hAnsi="Times New Roman" w:cs="Times New Roman"/>
        </w:rPr>
        <w:t xml:space="preserve">locally, weakly observable. </w:t>
      </w:r>
    </w:p>
    <w:p w14:paraId="60C63EDF" w14:textId="3236877A"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However, there are </w:t>
      </w:r>
      <w:r w:rsidR="00747765">
        <w:rPr>
          <w:rFonts w:ascii="Times New Roman" w:eastAsiaTheme="minorEastAsia" w:hAnsi="Times New Roman" w:cs="Times New Roman"/>
        </w:rPr>
        <w:t xml:space="preserve">also </w:t>
      </w:r>
      <w:r w:rsidRPr="008F68D2">
        <w:rPr>
          <w:rFonts w:ascii="Times New Roman" w:eastAsiaTheme="minorEastAsia" w:hAnsi="Times New Roman" w:cs="Times New Roman"/>
        </w:rPr>
        <w:t>conditions under which the system becomes</w:t>
      </w:r>
      <w:r w:rsidR="00747765">
        <w:rPr>
          <w:rFonts w:ascii="Times New Roman" w:eastAsiaTheme="minorEastAsia" w:hAnsi="Times New Roman" w:cs="Times New Roman"/>
        </w:rPr>
        <w:t xml:space="preserve"> locally, weakly</w:t>
      </w:r>
      <w:r w:rsidRPr="008F68D2">
        <w:rPr>
          <w:rFonts w:ascii="Times New Roman" w:eastAsiaTheme="minorEastAsia" w:hAnsi="Times New Roman" w:cs="Times New Roman"/>
        </w:rPr>
        <w:t xml:space="preserve"> unobservable. For instance, the system becomes unobservable when the rotation rate is set to zero, i.e., </w:t>
      </w:r>
      <m:oMath>
        <m:r>
          <w:rPr>
            <w:rFonts w:ascii="Cambria Math" w:eastAsiaTheme="minorEastAsia" w:hAnsi="Cambria Math" w:cs="Times New Roman"/>
          </w:rPr>
          <m:t>p=0</m:t>
        </m:r>
      </m:oMath>
      <w:r w:rsidRPr="008F68D2">
        <w:rPr>
          <w:rFonts w:ascii="Times New Roman" w:eastAsiaTheme="minorEastAsia" w:hAnsi="Times New Roman" w:cs="Times New Roman"/>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0"/>
        <w:gridCol w:w="872"/>
      </w:tblGrid>
      <w:tr w:rsidR="0007045C" w:rsidRPr="008F68D2" w14:paraId="76475895" w14:textId="77777777" w:rsidTr="00E0015E">
        <w:tc>
          <w:tcPr>
            <w:tcW w:w="8200" w:type="dxa"/>
            <w:vAlign w:val="center"/>
          </w:tcPr>
          <w:p w14:paraId="3066D92A" w14:textId="77777777" w:rsidR="0007045C" w:rsidRPr="008F68D2" w:rsidRDefault="004A0031" w:rsidP="00E0015E">
            <w:pPr>
              <w:jc w:val="both"/>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m:rPr>
                        <m:scr m:val="script"/>
                      </m:rPr>
                      <w:rPr>
                        <w:rFonts w:ascii="Cambria Math" w:eastAsiaTheme="minorEastAsia" w:hAnsi="Cambria Math" w:cs="Times New Roman"/>
                      </w:rPr>
                      <m:t>O</m:t>
                    </m:r>
                  </m:e>
                  <m:sup>
                    <m:r>
                      <m:rPr>
                        <m:sty m:val="p"/>
                      </m:rPr>
                      <w:rPr>
                        <w:rFonts w:ascii="Cambria Math" w:eastAsiaTheme="minorEastAsia" w:hAnsi="Cambria Math" w:cs="Times New Roman"/>
                      </w:rPr>
                      <m:t>'</m:t>
                    </m:r>
                  </m:sup>
                </m:sSup>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r>
                            <w:rPr>
                              <w:rFonts w:ascii="Cambria Math" w:eastAsiaTheme="minorEastAsia" w:hAnsi="Cambria Math" w:cs="Times New Roman"/>
                            </w:rPr>
                            <m:t>0</m:t>
                          </m:r>
                        </m:e>
                        <m:e>
                          <m:r>
                            <w:rPr>
                              <w:rFonts w:ascii="Cambria Math" w:eastAsiaTheme="minorEastAsia" w:hAnsi="Cambria Math" w:cs="Times New Roman"/>
                            </w:rPr>
                            <m:t>0</m:t>
                          </m:r>
                        </m:e>
                      </m:mr>
                      <m:mr>
                        <m:e>
                          <m:f>
                            <m:fPr>
                              <m:ctrlPr>
                                <w:rPr>
                                  <w:rFonts w:ascii="Cambria Math" w:eastAsiaTheme="minorEastAsia" w:hAnsi="Cambria Math" w:cs="Times New Roman"/>
                                  <w:i/>
                                </w:rPr>
                              </m:ctrlPr>
                            </m:fPr>
                            <m:num>
                              <m: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2φ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r>
                                <w:rPr>
                                  <w:rFonts w:ascii="Cambria Math" w:eastAsiaTheme="minorEastAsia" w:hAnsi="Cambria Math" w:cs="Times New Roman"/>
                                </w:rPr>
                                <m:t>- g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r>
                            <w:rPr>
                              <w:rFonts w:ascii="Cambria Math" w:eastAsiaTheme="minorEastAsia" w:hAnsi="Cambria Math" w:cs="Times New Roman"/>
                            </w:rPr>
                            <m:t>0</m:t>
                          </m:r>
                        </m:e>
                      </m:mr>
                      <m:mr>
                        <m:e>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e>
                          <m:f>
                            <m:fPr>
                              <m:ctrlPr>
                                <w:rPr>
                                  <w:rFonts w:ascii="Cambria Math" w:eastAsiaTheme="minorEastAsia" w:hAnsi="Cambria Math" w:cs="Times New Roman"/>
                                  <w:i/>
                                </w:rPr>
                              </m:ctrlPr>
                            </m:fPr>
                            <m:num>
                              <m:r>
                                <w:rPr>
                                  <w:rFonts w:ascii="Cambria Math" w:eastAsiaTheme="minorEastAsia" w:hAnsi="Cambria Math" w:cs="Times New Roman"/>
                                </w:rPr>
                                <m:t>g sin</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2Z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e>
                          <m:r>
                            <w:rPr>
                              <w:rFonts w:ascii="Cambria Math" w:eastAsiaTheme="minorEastAsia" w:hAnsi="Cambria Math" w:cs="Times New Roman"/>
                            </w:rPr>
                            <m:t>0</m:t>
                          </m:r>
                        </m:e>
                      </m:mr>
                    </m:m>
                  </m:e>
                </m:d>
              </m:oMath>
            </m:oMathPara>
          </w:p>
          <w:p w14:paraId="74A5E62A" w14:textId="77777777" w:rsidR="0007045C" w:rsidRPr="008F68D2" w:rsidRDefault="0007045C" w:rsidP="00E0015E">
            <w:pPr>
              <w:rPr>
                <w:rFonts w:ascii="Times New Roman" w:eastAsiaTheme="minorEastAsia" w:hAnsi="Times New Roman" w:cs="Times New Roman"/>
              </w:rPr>
            </w:pPr>
          </w:p>
        </w:tc>
        <w:tc>
          <w:tcPr>
            <w:tcW w:w="872" w:type="dxa"/>
            <w:vAlign w:val="center"/>
          </w:tcPr>
          <w:p w14:paraId="1B7BC528" w14:textId="5DA52299" w:rsidR="0007045C" w:rsidRPr="008F68D2" w:rsidRDefault="0007045C" w:rsidP="00E0015E">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1C69C0">
              <w:rPr>
                <w:rFonts w:ascii="Times New Roman" w:eastAsiaTheme="minorEastAsia" w:hAnsi="Times New Roman" w:cs="Times New Roman"/>
              </w:rPr>
              <w:t>9</w:t>
            </w:r>
            <w:r w:rsidRPr="008F68D2">
              <w:rPr>
                <w:rFonts w:ascii="Times New Roman" w:eastAsiaTheme="minorEastAsia" w:hAnsi="Times New Roman" w:cs="Times New Roman"/>
              </w:rPr>
              <w:t>)</w:t>
            </w:r>
          </w:p>
        </w:tc>
      </w:tr>
    </w:tbl>
    <w:p w14:paraId="67F5C41A" w14:textId="1583A058"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where </w:t>
      </w:r>
      <m:oMath>
        <m:sSup>
          <m:sSupPr>
            <m:ctrlPr>
              <w:rPr>
                <w:rFonts w:ascii="Cambria Math" w:eastAsiaTheme="minorEastAsia" w:hAnsi="Cambria Math" w:cs="Times New Roman"/>
              </w:rPr>
            </m:ctrlPr>
          </m:sSupPr>
          <m:e>
            <m:r>
              <m:rPr>
                <m:scr m:val="script"/>
              </m:rPr>
              <w:rPr>
                <w:rFonts w:ascii="Cambria Math" w:eastAsiaTheme="minorEastAsia" w:hAnsi="Cambria Math" w:cs="Times New Roman"/>
              </w:rPr>
              <m:t>O</m:t>
            </m:r>
          </m:e>
          <m:sup>
            <m:r>
              <m:rPr>
                <m:sty m:val="p"/>
              </m:rPr>
              <w:rPr>
                <w:rFonts w:ascii="Cambria Math" w:eastAsiaTheme="minorEastAsia" w:hAnsi="Cambria Math" w:cs="Times New Roman"/>
              </w:rPr>
              <m:t>'</m:t>
            </m:r>
          </m:sup>
        </m:sSup>
      </m:oMath>
      <w:r w:rsidRPr="008F68D2">
        <w:rPr>
          <w:rFonts w:ascii="Times New Roman" w:eastAsiaTheme="minorEastAsia" w:hAnsi="Times New Roman" w:cs="Times New Roman"/>
        </w:rPr>
        <w:t xml:space="preserve"> has rank 2</w:t>
      </w:r>
      <w:r w:rsidR="00747765">
        <w:rPr>
          <w:rFonts w:ascii="Times New Roman" w:eastAsiaTheme="minorEastAsia" w:hAnsi="Times New Roman" w:cs="Times New Roman"/>
        </w:rPr>
        <w:t xml:space="preserve"> due to the column of zeros</w:t>
      </w:r>
      <w:r w:rsidRPr="008F68D2">
        <w:rPr>
          <w:rFonts w:ascii="Times New Roman" w:eastAsiaTheme="minorEastAsia" w:hAnsi="Times New Roman" w:cs="Times New Roman"/>
        </w:rPr>
        <w:t>.</w:t>
      </w:r>
      <w:r w:rsidR="00EE6483">
        <w:rPr>
          <w:rFonts w:ascii="Times New Roman" w:eastAsiaTheme="minorEastAsia" w:hAnsi="Times New Roman" w:cs="Times New Roman"/>
        </w:rPr>
        <w:t xml:space="preserve"> </w:t>
      </w:r>
    </w:p>
    <w:p w14:paraId="5A7114C7"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One might expect that setting the inertial velocity to zero also results in local </w:t>
      </w:r>
      <w:proofErr w:type="spellStart"/>
      <w:r w:rsidRPr="008F68D2">
        <w:rPr>
          <w:rFonts w:ascii="Times New Roman" w:eastAsiaTheme="minorEastAsia" w:hAnsi="Times New Roman" w:cs="Times New Roman"/>
        </w:rPr>
        <w:t>unobservability</w:t>
      </w:r>
      <w:proofErr w:type="spellEnd"/>
      <w:r w:rsidRPr="008F68D2">
        <w:rPr>
          <w:rFonts w:ascii="Times New Roman" w:eastAsiaTheme="minorEastAsia" w:hAnsi="Times New Roman" w:cs="Times New Roman"/>
        </w:rPr>
        <w:t xml:space="preserve">. However, assuming that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=0</m:t>
        </m:r>
      </m:oMath>
      <w:r w:rsidRPr="008F68D2">
        <w:rPr>
          <w:rFonts w:ascii="Times New Roman" w:eastAsiaTheme="minorEastAsia" w:hAnsi="Times New Roman" w:cs="Times New Roman"/>
        </w:rPr>
        <w:t xml:space="preserve"> results in:</w:t>
      </w:r>
    </w:p>
    <w:p w14:paraId="3F36EF62" w14:textId="77777777" w:rsidR="0007045C" w:rsidRPr="00A25948"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 </w:t>
      </w:r>
      <m:oMath>
        <m:r>
          <m:rPr>
            <m:sty m:val="p"/>
          </m:rPr>
          <w:rPr>
            <w:rFonts w:ascii="Cambria Math" w:eastAsiaTheme="minorEastAsia" w:hAnsi="Cambria Math" w:cs="Times New Roman"/>
          </w:rPr>
          <w:br/>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07045C" w:rsidRPr="008F68D2" w14:paraId="59C39EC4" w14:textId="77777777" w:rsidTr="00E0015E">
        <w:tc>
          <w:tcPr>
            <w:tcW w:w="567" w:type="dxa"/>
            <w:vAlign w:val="center"/>
          </w:tcPr>
          <w:p w14:paraId="398A5B51" w14:textId="77777777" w:rsidR="0007045C" w:rsidRPr="008F68D2" w:rsidRDefault="0007045C" w:rsidP="00E0015E">
            <w:pPr>
              <w:jc w:val="both"/>
              <w:rPr>
                <w:rFonts w:ascii="Times New Roman" w:eastAsiaTheme="minorEastAsia" w:hAnsi="Times New Roman" w:cs="Times New Roman"/>
              </w:rPr>
            </w:pPr>
          </w:p>
        </w:tc>
        <w:tc>
          <w:tcPr>
            <w:tcW w:w="7513" w:type="dxa"/>
            <w:vAlign w:val="center"/>
          </w:tcPr>
          <w:p w14:paraId="0BDE0EAB" w14:textId="77777777" w:rsidR="0007045C" w:rsidRPr="008F68D2" w:rsidRDefault="004A0031" w:rsidP="00E0015E">
            <w:pPr>
              <w:jc w:val="both"/>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m:rPr>
                        <m:scr m:val="script"/>
                      </m:rPr>
                      <w:rPr>
                        <w:rFonts w:ascii="Cambria Math" w:eastAsiaTheme="minorEastAsia" w:hAnsi="Cambria Math" w:cs="Times New Roman"/>
                      </w:rPr>
                      <m:t>O</m:t>
                    </m:r>
                  </m:e>
                  <m:sup>
                    <m:r>
                      <m:rPr>
                        <m:sty m:val="p"/>
                      </m:rPr>
                      <w:rPr>
                        <w:rFonts w:ascii="Cambria Math" w:eastAsiaTheme="minorEastAsia" w:hAnsi="Cambria Math" w:cs="Times New Roman"/>
                      </w:rPr>
                      <m:t>'</m:t>
                    </m:r>
                  </m:sup>
                </m:sSup>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r>
                                <w:rPr>
                                  <w:rFonts w:ascii="Cambria Math" w:eastAsiaTheme="minorEastAsia" w:hAnsi="Cambria Math" w:cs="Times New Roman"/>
                                </w:rPr>
                                <m:t xml:space="preserve"> p  sin</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f>
                            <m:fPr>
                              <m:ctrlPr>
                                <w:rPr>
                                  <w:rFonts w:ascii="Cambria Math" w:eastAsiaTheme="minorEastAsia" w:hAnsi="Cambria Math" w:cs="Times New Roman"/>
                                  <w:i/>
                                </w:rPr>
                              </m:ctrlPr>
                            </m:fPr>
                            <m:num>
                              <m:r>
                                <w:rPr>
                                  <w:rFonts w:ascii="Cambria Math" w:eastAsiaTheme="minorEastAsia" w:hAnsi="Cambria Math" w:cs="Times New Roman"/>
                                </w:rPr>
                                <m:t xml:space="preserve">2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 xml:space="preserve">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 g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r>
                            <w:rPr>
                              <w:rFonts w:ascii="Cambria Math" w:eastAsiaTheme="minorEastAsia" w:hAnsi="Cambria Math" w:cs="Times New Roman"/>
                            </w:rPr>
                            <m:t>4p</m:t>
                          </m:r>
                          <m:f>
                            <m:fPr>
                              <m:ctrlPr>
                                <w:rPr>
                                  <w:rFonts w:ascii="Cambria Math" w:eastAsiaTheme="minorEastAsia" w:hAnsi="Cambria Math" w:cs="Times New Roman"/>
                                  <w:i/>
                                </w:rPr>
                              </m:ctrlPr>
                            </m:fPr>
                            <m:num>
                              <m:r>
                                <w:rPr>
                                  <w:rFonts w:ascii="Cambria Math" w:eastAsiaTheme="minorEastAsia" w:hAnsi="Cambria Math" w:cs="Times New Roman"/>
                                </w:rPr>
                                <m:t xml:space="preserve"> g sin</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g sin</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m:t>
                              </m: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2Z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e>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-2g cos</m:t>
                              </m:r>
                              <m:d>
                                <m:dPr>
                                  <m:ctrlPr>
                                    <w:rPr>
                                      <w:rFonts w:ascii="Cambria Math" w:eastAsiaTheme="minorEastAsia" w:hAnsi="Cambria Math" w:cs="Times New Roman"/>
                                      <w:i/>
                                    </w:rPr>
                                  </m:ctrlPr>
                                </m:dPr>
                                <m:e>
                                  <m:r>
                                    <w:rPr>
                                      <w:rFonts w:ascii="Cambria Math" w:eastAsiaTheme="minorEastAsia" w:hAnsi="Cambria Math" w:cs="Times New Roman"/>
                                    </w:rPr>
                                    <m:t>2φ</m:t>
                                  </m:r>
                                </m:e>
                              </m:d>
                              <m:r>
                                <w:rPr>
                                  <w:rFonts w:ascii="Cambria Math" w:eastAsiaTheme="minorEastAsia" w:hAnsi="Cambria Math" w:cs="Times New Roman"/>
                                </w:rPr>
                                <m:t xml:space="preserve"> + g </m:t>
                              </m: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mr>
                    </m:m>
                  </m:e>
                </m:d>
                <m:r>
                  <w:rPr>
                    <w:rFonts w:ascii="Cambria Math" w:eastAsiaTheme="minorEastAsia" w:hAnsi="Cambria Math" w:cs="Times New Roman"/>
                  </w:rPr>
                  <m:t>,</m:t>
                </m:r>
              </m:oMath>
            </m:oMathPara>
          </w:p>
        </w:tc>
        <w:tc>
          <w:tcPr>
            <w:tcW w:w="936" w:type="dxa"/>
            <w:vAlign w:val="center"/>
          </w:tcPr>
          <w:p w14:paraId="60E55A3C" w14:textId="15C94C68"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1C69C0">
              <w:rPr>
                <w:rFonts w:ascii="Times New Roman" w:eastAsiaTheme="minorEastAsia" w:hAnsi="Times New Roman" w:cs="Times New Roman"/>
              </w:rPr>
              <w:t>10</w:t>
            </w:r>
            <w:r w:rsidRPr="008F68D2">
              <w:rPr>
                <w:rFonts w:ascii="Times New Roman" w:eastAsiaTheme="minorEastAsia" w:hAnsi="Times New Roman" w:cs="Times New Roman"/>
              </w:rPr>
              <w:t>)</w:t>
            </w:r>
          </w:p>
        </w:tc>
      </w:tr>
    </w:tbl>
    <w:p w14:paraId="40AE9F6B" w14:textId="77777777" w:rsidR="0007045C" w:rsidRPr="008F68D2" w:rsidRDefault="0007045C" w:rsidP="0007045C">
      <w:pPr>
        <w:jc w:val="both"/>
        <w:rPr>
          <w:rFonts w:ascii="Times New Roman" w:eastAsiaTheme="minorEastAsia" w:hAnsi="Times New Roman" w:cs="Times New Roman"/>
        </w:rPr>
      </w:pPr>
    </w:p>
    <w:p w14:paraId="06269A06" w14:textId="7D51B79E"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which </w:t>
      </w:r>
      <w:r w:rsidR="007F0388">
        <w:rPr>
          <w:rFonts w:ascii="Times New Roman" w:eastAsiaTheme="minorEastAsia" w:hAnsi="Times New Roman" w:cs="Times New Roman"/>
        </w:rPr>
        <w:t>can</w:t>
      </w:r>
      <w:r w:rsidRPr="008F68D2">
        <w:rPr>
          <w:rFonts w:ascii="Times New Roman" w:eastAsiaTheme="minorEastAsia" w:hAnsi="Times New Roman" w:cs="Times New Roman"/>
        </w:rPr>
        <w:t xml:space="preserve"> still </w:t>
      </w:r>
      <w:r w:rsidR="007F0388">
        <w:rPr>
          <w:rFonts w:ascii="Times New Roman" w:eastAsiaTheme="minorEastAsia" w:hAnsi="Times New Roman" w:cs="Times New Roman"/>
        </w:rPr>
        <w:t xml:space="preserve">be </w:t>
      </w:r>
      <w:r w:rsidRPr="008F68D2">
        <w:rPr>
          <w:rFonts w:ascii="Times New Roman" w:eastAsiaTheme="minorEastAsia" w:hAnsi="Times New Roman" w:cs="Times New Roman"/>
        </w:rPr>
        <w:t xml:space="preserve">full rank. Additionally setting </w:t>
      </w:r>
      <m:oMath>
        <m:r>
          <w:rPr>
            <w:rFonts w:ascii="Cambria Math" w:eastAsiaTheme="minorEastAsia" w:hAnsi="Cambria Math" w:cs="Times New Roman"/>
          </w:rPr>
          <m:t>φ=0</m:t>
        </m:r>
      </m:oMath>
      <w:r w:rsidRPr="008F68D2">
        <w:rPr>
          <w:rFonts w:ascii="Times New Roman" w:eastAsiaTheme="minorEastAsia" w:hAnsi="Times New Roman" w:cs="Times New Roman"/>
        </w:rPr>
        <w:t>, we get:</w:t>
      </w:r>
    </w:p>
    <w:p w14:paraId="11EF9CF8" w14:textId="77777777" w:rsidR="0007045C" w:rsidRPr="00A25948" w:rsidRDefault="0007045C" w:rsidP="0007045C">
      <w:pPr>
        <w:jc w:val="both"/>
        <w:rPr>
          <w:rFonts w:ascii="Times New Roman" w:eastAsiaTheme="minorEastAsia"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07045C" w:rsidRPr="008F68D2" w14:paraId="4B25FEEC" w14:textId="77777777" w:rsidTr="00E0015E">
        <w:tc>
          <w:tcPr>
            <w:tcW w:w="567" w:type="dxa"/>
            <w:vAlign w:val="center"/>
          </w:tcPr>
          <w:p w14:paraId="30657FD5" w14:textId="77777777" w:rsidR="0007045C" w:rsidRPr="008F68D2" w:rsidRDefault="0007045C" w:rsidP="00E0015E">
            <w:pPr>
              <w:jc w:val="both"/>
              <w:rPr>
                <w:rFonts w:ascii="Times New Roman" w:eastAsiaTheme="minorEastAsia" w:hAnsi="Times New Roman" w:cs="Times New Roman"/>
              </w:rPr>
            </w:pPr>
          </w:p>
        </w:tc>
        <w:tc>
          <w:tcPr>
            <w:tcW w:w="7513" w:type="dxa"/>
            <w:vAlign w:val="center"/>
          </w:tcPr>
          <w:p w14:paraId="40E5C886" w14:textId="77777777" w:rsidR="0007045C" w:rsidRPr="00A25948" w:rsidRDefault="004A0031" w:rsidP="00E0015E">
            <w:pPr>
              <w:jc w:val="center"/>
              <w:rPr>
                <w:rFonts w:ascii="Times New Roman" w:eastAsiaTheme="minorEastAsia" w:hAnsi="Times New Roman" w:cs="Times New Roman"/>
              </w:rPr>
            </w:pPr>
            <m:oMath>
              <m:sSup>
                <m:sSupPr>
                  <m:ctrlPr>
                    <w:rPr>
                      <w:rFonts w:ascii="Cambria Math" w:eastAsiaTheme="minorEastAsia" w:hAnsi="Cambria Math" w:cs="Times New Roman"/>
                    </w:rPr>
                  </m:ctrlPr>
                </m:sSupPr>
                <m:e>
                  <m:r>
                    <m:rPr>
                      <m:scr m:val="script"/>
                    </m:rPr>
                    <w:rPr>
                      <w:rFonts w:ascii="Cambria Math" w:eastAsiaTheme="minorEastAsia" w:hAnsi="Cambria Math" w:cs="Times New Roman"/>
                    </w:rPr>
                    <m:t>O</m:t>
                  </m:r>
                </m:e>
                <m:sup>
                  <m:r>
                    <m:rPr>
                      <m:sty m:val="p"/>
                    </m:rPr>
                    <w:rPr>
                      <w:rFonts w:ascii="Cambria Math" w:eastAsiaTheme="minorEastAsia" w:hAnsi="Cambria Math" w:cs="Times New Roman"/>
                    </w:rPr>
                    <m:t>''</m:t>
                  </m:r>
                </m:sup>
              </m:sSup>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e>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 xml:space="preserve">2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 g</m:t>
                            </m:r>
                          </m:num>
                          <m:den>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den>
                        </m:f>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 xml:space="preserve">p g </m:t>
                            </m: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 xml:space="preserve"> Z</m:t>
                                    </m:r>
                                  </m:e>
                                  <m:sub>
                                    <m:r>
                                      <w:rPr>
                                        <w:rFonts w:ascii="Cambria Math" w:eastAsiaTheme="minorEastAsia" w:hAnsi="Cambria Math" w:cs="Times New Roman"/>
                                      </w:rPr>
                                      <m:t>I</m:t>
                                    </m:r>
                                  </m:sub>
                                </m:sSub>
                              </m:e>
                              <m:sup>
                                <m:r>
                                  <w:rPr>
                                    <w:rFonts w:ascii="Cambria Math" w:eastAsiaTheme="minorEastAsia" w:hAnsi="Cambria Math" w:cs="Times New Roman"/>
                                  </w:rPr>
                                  <m:t>2</m:t>
                                </m:r>
                              </m:sup>
                            </m:sSup>
                          </m:den>
                        </m:f>
                      </m:e>
                    </m:mr>
                  </m:m>
                </m:e>
              </m:d>
            </m:oMath>
            <w:r w:rsidR="0007045C">
              <w:rPr>
                <w:rFonts w:ascii="Times New Roman" w:eastAsiaTheme="minorEastAsia" w:hAnsi="Times New Roman" w:cs="Times New Roman"/>
              </w:rPr>
              <w:t>,</w:t>
            </w:r>
          </w:p>
          <w:p w14:paraId="4A4A94B8" w14:textId="77777777" w:rsidR="0007045C" w:rsidRPr="008F68D2" w:rsidRDefault="0007045C" w:rsidP="00E0015E">
            <w:pPr>
              <w:jc w:val="both"/>
              <w:rPr>
                <w:rFonts w:ascii="Times New Roman" w:eastAsiaTheme="minorEastAsia" w:hAnsi="Times New Roman" w:cs="Times New Roman"/>
              </w:rPr>
            </w:pPr>
          </w:p>
        </w:tc>
        <w:tc>
          <w:tcPr>
            <w:tcW w:w="936" w:type="dxa"/>
            <w:vAlign w:val="center"/>
          </w:tcPr>
          <w:p w14:paraId="2A384118" w14:textId="31E6AF3F"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1C69C0">
              <w:rPr>
                <w:rFonts w:ascii="Times New Roman" w:eastAsiaTheme="minorEastAsia" w:hAnsi="Times New Roman" w:cs="Times New Roman"/>
              </w:rPr>
              <w:t>11</w:t>
            </w:r>
            <w:r w:rsidRPr="008F68D2">
              <w:rPr>
                <w:rFonts w:ascii="Times New Roman" w:eastAsiaTheme="minorEastAsia" w:hAnsi="Times New Roman" w:cs="Times New Roman"/>
              </w:rPr>
              <w:t>)</w:t>
            </w:r>
          </w:p>
        </w:tc>
      </w:tr>
    </w:tbl>
    <w:p w14:paraId="35D4836D" w14:textId="407F00D8" w:rsidR="0007045C"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which </w:t>
      </w:r>
      <w:r w:rsidR="007F0388">
        <w:rPr>
          <w:rFonts w:ascii="Times New Roman" w:eastAsiaTheme="minorEastAsia" w:hAnsi="Times New Roman" w:cs="Times New Roman"/>
        </w:rPr>
        <w:t>can</w:t>
      </w:r>
      <w:r w:rsidRPr="008F68D2">
        <w:rPr>
          <w:rFonts w:ascii="Times New Roman" w:eastAsiaTheme="minorEastAsia" w:hAnsi="Times New Roman" w:cs="Times New Roman"/>
        </w:rPr>
        <w:t xml:space="preserve"> also still </w:t>
      </w:r>
      <w:r w:rsidR="007F0388">
        <w:rPr>
          <w:rFonts w:ascii="Times New Roman" w:eastAsiaTheme="minorEastAsia" w:hAnsi="Times New Roman" w:cs="Times New Roman"/>
        </w:rPr>
        <w:t xml:space="preserve">be </w:t>
      </w:r>
      <w:r w:rsidRPr="008F68D2">
        <w:rPr>
          <w:rFonts w:ascii="Times New Roman" w:eastAsiaTheme="minorEastAsia" w:hAnsi="Times New Roman" w:cs="Times New Roman"/>
        </w:rPr>
        <w:t xml:space="preserve">full rank. This implies that hovering per se does not induce local </w:t>
      </w:r>
      <w:proofErr w:type="spellStart"/>
      <w:r w:rsidRPr="008F68D2">
        <w:rPr>
          <w:rFonts w:ascii="Times New Roman" w:eastAsiaTheme="minorEastAsia" w:hAnsi="Times New Roman" w:cs="Times New Roman"/>
        </w:rPr>
        <w:t>unobservability</w:t>
      </w:r>
      <w:proofErr w:type="spellEnd"/>
      <w:r w:rsidRPr="008F68D2">
        <w:rPr>
          <w:rFonts w:ascii="Times New Roman" w:eastAsiaTheme="minorEastAsia" w:hAnsi="Times New Roman" w:cs="Times New Roman"/>
        </w:rPr>
        <w:t xml:space="preserve">, as long as the rate </w:t>
      </w:r>
      <w:r w:rsidRPr="008F68D2">
        <w:rPr>
          <w:rFonts w:ascii="Times New Roman" w:eastAsiaTheme="minorEastAsia" w:hAnsi="Times New Roman" w:cs="Times New Roman"/>
          <w:i/>
        </w:rPr>
        <w:t>p</w:t>
      </w:r>
      <w:r w:rsidRPr="008F68D2">
        <w:rPr>
          <w:rFonts w:ascii="Times New Roman" w:eastAsiaTheme="minorEastAsia" w:hAnsi="Times New Roman" w:cs="Times New Roman"/>
        </w:rPr>
        <w:t xml:space="preserve"> is not 0. Of course, a perfect hover also means that the rate is 0, which then leads to an unobservable condition. The other important insight from this is that </w:t>
      </w:r>
      <w:r w:rsidR="007F0388">
        <w:rPr>
          <w:rFonts w:ascii="Times New Roman" w:eastAsiaTheme="minorEastAsia" w:hAnsi="Times New Roman" w:cs="Times New Roman"/>
        </w:rPr>
        <w:t xml:space="preserve">in this model </w:t>
      </w:r>
      <w:r w:rsidRPr="008F68D2">
        <w:rPr>
          <w:rFonts w:ascii="Times New Roman" w:eastAsiaTheme="minorEastAsia" w:hAnsi="Times New Roman" w:cs="Times New Roman"/>
        </w:rPr>
        <w:t xml:space="preserve">the hover state is not special – any condition becomes unobservable when </w:t>
      </w:r>
      <w:r w:rsidRPr="008F68D2">
        <w:rPr>
          <w:rFonts w:ascii="Times New Roman" w:eastAsiaTheme="minorEastAsia" w:hAnsi="Times New Roman" w:cs="Times New Roman"/>
          <w:i/>
        </w:rPr>
        <w:t>p</w:t>
      </w:r>
      <w:r w:rsidRPr="008F68D2">
        <w:rPr>
          <w:rFonts w:ascii="Times New Roman" w:eastAsiaTheme="minorEastAsia" w:hAnsi="Times New Roman" w:cs="Times New Roman"/>
        </w:rPr>
        <w:t xml:space="preserve"> = 0. So also when the drone attempts to translate with a specific </w:t>
      </w:r>
      <w:r>
        <w:rPr>
          <w:rFonts w:ascii="Times New Roman" w:eastAsiaTheme="minorEastAsia" w:hAnsi="Times New Roman" w:cs="Times New Roman"/>
        </w:rPr>
        <w:t>optic flow</w:t>
      </w:r>
      <w:r w:rsidRPr="008F68D2">
        <w:rPr>
          <w:rFonts w:ascii="Times New Roman" w:eastAsiaTheme="minorEastAsia" w:hAnsi="Times New Roman" w:cs="Times New Roman"/>
        </w:rPr>
        <w:t xml:space="preserve"> value, the state will become unobservable when that value is reached.</w:t>
      </w:r>
    </w:p>
    <w:p w14:paraId="48E6A8A7" w14:textId="1F22F4C9" w:rsidR="00F91FAC" w:rsidRPr="001C69C0" w:rsidRDefault="00E33D01" w:rsidP="0007045C">
      <w:pPr>
        <w:jc w:val="both"/>
        <w:rPr>
          <w:rFonts w:ascii="Times New Roman" w:eastAsiaTheme="minorEastAsia" w:hAnsi="Times New Roman" w:cs="Times New Roman"/>
        </w:rPr>
      </w:pPr>
      <w:r>
        <w:rPr>
          <w:rFonts w:ascii="Times New Roman" w:eastAsiaTheme="minorEastAsia" w:hAnsi="Times New Roman" w:cs="Times New Roman"/>
        </w:rPr>
        <w:t xml:space="preserve">In order to find all conditions in which the </w:t>
      </w:r>
      <w:r w:rsidR="0094133F">
        <w:rPr>
          <w:rFonts w:ascii="Times New Roman" w:eastAsiaTheme="minorEastAsia" w:hAnsi="Times New Roman" w:cs="Times New Roman"/>
        </w:rPr>
        <w:t xml:space="preserve">matrix </w:t>
      </w:r>
      <m:oMath>
        <m:r>
          <m:rPr>
            <m:scr m:val="script"/>
          </m:rPr>
          <w:rPr>
            <w:rFonts w:ascii="Cambria Math" w:eastAsiaTheme="minorEastAsia" w:hAnsi="Cambria Math" w:cs="Times New Roman"/>
          </w:rPr>
          <m:t>O</m:t>
        </m:r>
      </m:oMath>
      <w:r w:rsidR="0094133F">
        <w:rPr>
          <w:rFonts w:ascii="Times New Roman" w:eastAsiaTheme="minorEastAsia" w:hAnsi="Times New Roman" w:cs="Times New Roman"/>
        </w:rPr>
        <w:t xml:space="preserve"> is not full rank, we solve for its determinant being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1C69C0" w:rsidRPr="008F68D2" w14:paraId="2D02CBC0" w14:textId="77777777" w:rsidTr="004C1449">
        <w:tc>
          <w:tcPr>
            <w:tcW w:w="567" w:type="dxa"/>
            <w:vAlign w:val="center"/>
          </w:tcPr>
          <w:p w14:paraId="10E47308" w14:textId="77777777" w:rsidR="001C69C0" w:rsidRPr="008F68D2" w:rsidRDefault="001C69C0" w:rsidP="004C1449">
            <w:pPr>
              <w:jc w:val="both"/>
              <w:rPr>
                <w:rFonts w:ascii="Times New Roman" w:eastAsiaTheme="minorEastAsia" w:hAnsi="Times New Roman" w:cs="Times New Roman"/>
              </w:rPr>
            </w:pPr>
          </w:p>
        </w:tc>
        <w:tc>
          <w:tcPr>
            <w:tcW w:w="7513" w:type="dxa"/>
            <w:vAlign w:val="center"/>
          </w:tcPr>
          <w:p w14:paraId="271DC403" w14:textId="54D8C62C" w:rsidR="001C69C0" w:rsidRPr="00A25948" w:rsidRDefault="004A0031" w:rsidP="004C1449">
            <w:pPr>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r>
                      <m:rPr>
                        <m:scr m:val="script"/>
                      </m:rPr>
                      <w:rPr>
                        <w:rFonts w:ascii="Cambria Math" w:eastAsiaTheme="minorEastAsia" w:hAnsi="Cambria Math" w:cs="Times New Roman"/>
                      </w:rPr>
                      <m:t>O</m:t>
                    </m:r>
                    <m:r>
                      <m:rPr>
                        <m:sty m:val="p"/>
                      </m:rPr>
                      <w:rPr>
                        <w:rFonts w:ascii="Cambria Math" w:eastAsiaTheme="minorEastAsia" w:hAnsi="Cambria Math" w:cs="Times New Roman"/>
                      </w:rPr>
                      <m:t xml:space="preserve"> </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g p </m:t>
                    </m:r>
                    <m:d>
                      <m:dPr>
                        <m:ctrlPr>
                          <w:rPr>
                            <w:rFonts w:ascii="Cambria Math" w:eastAsiaTheme="minorEastAsia" w:hAnsi="Cambria Math" w:cs="Times New Roman"/>
                          </w:rPr>
                        </m:ctrlPr>
                      </m:dPr>
                      <m:e>
                        <m:f>
                          <m:fPr>
                            <m:ctrlPr>
                              <w:rPr>
                                <w:rFonts w:ascii="Cambria Math" w:eastAsiaTheme="minorEastAsia" w:hAnsi="Cambria Math" w:cs="Times New Roman"/>
                              </w:rPr>
                            </m:ctrlPr>
                          </m:fPr>
                          <m:num>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ctrlPr>
                          <w:rPr>
                            <w:rFonts w:ascii="Cambria Math" w:eastAsiaTheme="minorEastAsia" w:hAnsi="Cambria Math" w:cs="Times New Roman"/>
                            <w:i/>
                          </w:rPr>
                        </m:ctrlPr>
                      </m:e>
                    </m:d>
                    <m:r>
                      <w:rPr>
                        <w:rFonts w:ascii="Cambria Math" w:eastAsiaTheme="minorEastAsia" w:hAnsi="Cambria Math" w:cs="Times New Roman"/>
                      </w:rPr>
                      <m:t> </m:t>
                    </m:r>
                    <m:d>
                      <m:dPr>
                        <m:ctrlPr>
                          <w:rPr>
                            <w:rFonts w:ascii="Cambria Math" w:eastAsiaTheme="minorEastAsia" w:hAnsi="Cambria Math" w:cs="Times New Roman"/>
                          </w:rPr>
                        </m:ctrlPr>
                      </m:dPr>
                      <m:e>
                        <m:r>
                          <w:rPr>
                            <w:rFonts w:ascii="Cambria Math" w:eastAsiaTheme="minorEastAsia" w:hAnsi="Cambria Math" w:cs="Times New Roman"/>
                          </w:rPr>
                          <m:t>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r>
                          <w:rPr>
                            <w:rFonts w:ascii="Cambria Math" w:eastAsiaTheme="minorEastAsia" w:hAnsi="Cambria Math" w:cs="Times New Roman"/>
                          </w:rPr>
                          <m:t>-2 g+2 p 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e>
                    </m:d>
                    <m:ctrlPr>
                      <w:rPr>
                        <w:rFonts w:ascii="Cambria Math" w:eastAsiaTheme="minorEastAsia" w:hAnsi="Cambria Math" w:cs="Times New Roman"/>
                        <w:i/>
                      </w:rPr>
                    </m:ctrlPr>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sup>
                        <m:r>
                          <w:rPr>
                            <w:rFonts w:ascii="Cambria Math" w:eastAsiaTheme="minorEastAsia" w:hAnsi="Cambria Math" w:cs="Times New Roman"/>
                          </w:rPr>
                          <m:t>4</m:t>
                        </m:r>
                      </m:sup>
                    </m:sSup>
                    <m:ctrlPr>
                      <w:rPr>
                        <w:rFonts w:ascii="Cambria Math" w:eastAsiaTheme="minorEastAsia" w:hAnsi="Cambria Math" w:cs="Times New Roman"/>
                        <w:i/>
                      </w:rPr>
                    </m:ctrlPr>
                  </m:den>
                </m:f>
                <m:r>
                  <w:rPr>
                    <w:rFonts w:ascii="Cambria Math" w:eastAsiaTheme="minorEastAsia" w:hAnsi="Cambria Math" w:cs="Times New Roman"/>
                  </w:rPr>
                  <m:t>=0</m:t>
                </m:r>
              </m:oMath>
            </m:oMathPara>
          </w:p>
          <w:p w14:paraId="3BF57338" w14:textId="77777777" w:rsidR="001C69C0" w:rsidRPr="008F68D2" w:rsidRDefault="001C69C0" w:rsidP="004C1449">
            <w:pPr>
              <w:jc w:val="both"/>
              <w:rPr>
                <w:rFonts w:ascii="Times New Roman" w:eastAsiaTheme="minorEastAsia" w:hAnsi="Times New Roman" w:cs="Times New Roman"/>
              </w:rPr>
            </w:pPr>
          </w:p>
        </w:tc>
        <w:tc>
          <w:tcPr>
            <w:tcW w:w="936" w:type="dxa"/>
            <w:vAlign w:val="center"/>
          </w:tcPr>
          <w:p w14:paraId="5251F3CC" w14:textId="1C86D519" w:rsidR="001C69C0" w:rsidRPr="008F68D2" w:rsidRDefault="001C69C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12</w:t>
            </w:r>
            <w:r w:rsidRPr="008F68D2">
              <w:rPr>
                <w:rFonts w:ascii="Times New Roman" w:eastAsiaTheme="minorEastAsia" w:hAnsi="Times New Roman" w:cs="Times New Roman"/>
              </w:rPr>
              <w:t>)</w:t>
            </w:r>
          </w:p>
        </w:tc>
      </w:tr>
    </w:tbl>
    <w:p w14:paraId="4170F1E3" w14:textId="0A59B268" w:rsidR="0081420B" w:rsidRDefault="00B720B0" w:rsidP="0007045C">
      <w:pPr>
        <w:jc w:val="both"/>
        <w:rPr>
          <w:rFonts w:ascii="Times New Roman" w:eastAsiaTheme="minorEastAsia" w:hAnsi="Times New Roman" w:cs="Times New Roman"/>
        </w:rPr>
      </w:pPr>
      <w:r>
        <w:rPr>
          <w:rFonts w:ascii="Times New Roman" w:eastAsiaTheme="minorEastAsia" w:hAnsi="Times New Roman" w:cs="Times New Roman"/>
        </w:rPr>
        <w:t xml:space="preserve">The formula of the determinant immediately shows three interesting cases in which the </w:t>
      </w:r>
      <w:r w:rsidR="00A10C75">
        <w:rPr>
          <w:rFonts w:ascii="Times New Roman" w:eastAsiaTheme="minorEastAsia" w:hAnsi="Times New Roman" w:cs="Times New Roman"/>
        </w:rPr>
        <w:t xml:space="preserve">state will become unobservable. First, </w:t>
      </w:r>
      <w:r w:rsidR="00385FF2">
        <w:rPr>
          <w:rFonts w:ascii="Times New Roman" w:eastAsiaTheme="minorEastAsia" w:hAnsi="Times New Roman" w:cs="Times New Roman"/>
        </w:rPr>
        <w:t xml:space="preserve">there is </w:t>
      </w:r>
      <w:r w:rsidR="00A10C75">
        <w:rPr>
          <w:rFonts w:ascii="Times New Roman" w:eastAsiaTheme="minorEastAsia" w:hAnsi="Times New Roman" w:cs="Times New Roman"/>
        </w:rPr>
        <w:t xml:space="preserve">the known case of </w:t>
      </w:r>
      <m:oMath>
        <m:r>
          <w:rPr>
            <w:rFonts w:ascii="Cambria Math" w:eastAsiaTheme="minorEastAsia" w:hAnsi="Cambria Math" w:cs="Times New Roman"/>
          </w:rPr>
          <m:t>p=0</m:t>
        </m:r>
      </m:oMath>
      <w:r w:rsidR="00A10C75">
        <w:rPr>
          <w:rFonts w:ascii="Times New Roman" w:eastAsiaTheme="minorEastAsia" w:hAnsi="Times New Roman" w:cs="Times New Roman"/>
        </w:rPr>
        <w:t xml:space="preserve">. Second, </w:t>
      </w:r>
      <w:r w:rsidR="00BC401E">
        <w:rPr>
          <w:rFonts w:ascii="Times New Roman" w:eastAsiaTheme="minorEastAsia" w:hAnsi="Times New Roman" w:cs="Times New Roman"/>
        </w:rPr>
        <w:t>the determinant become</w:t>
      </w:r>
      <w:r w:rsidR="000304C9">
        <w:rPr>
          <w:rFonts w:ascii="Times New Roman" w:eastAsiaTheme="minorEastAsia" w:hAnsi="Times New Roman" w:cs="Times New Roman"/>
        </w:rPr>
        <w:t>s</w:t>
      </w:r>
      <w:r w:rsidR="00BC401E">
        <w:rPr>
          <w:rFonts w:ascii="Times New Roman" w:eastAsiaTheme="minorEastAsia" w:hAnsi="Times New Roman" w:cs="Times New Roman"/>
        </w:rPr>
        <w:t xml:space="preserve"> smaller as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000304C9">
        <w:rPr>
          <w:rFonts w:ascii="Times New Roman" w:eastAsiaTheme="minorEastAsia" w:hAnsi="Times New Roman" w:cs="Times New Roman"/>
        </w:rPr>
        <w:t xml:space="preserve"> becomes higher, converging to zero </w:t>
      </w:r>
      <w:r w:rsidR="0007089B">
        <w:rPr>
          <w:rFonts w:ascii="Times New Roman" w:eastAsiaTheme="minorEastAsia" w:hAnsi="Times New Roman" w:cs="Times New Roman"/>
        </w:rPr>
        <w:t>when it goes to infinite:</w:t>
      </w:r>
      <w:r w:rsidR="000304C9">
        <w:rPr>
          <w:rFonts w:ascii="Times New Roman" w:eastAsiaTheme="minorEastAsia" w:hAnsi="Times New Roman" w:cs="Times New Roman"/>
        </w:rPr>
        <w:t xml:space="preserve"> </w:t>
      </w:r>
      <m:oMath>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lim</m:t>
                </m:r>
              </m:e>
              <m:lim>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lim>
            </m:limLow>
          </m:fName>
          <m:e>
            <m:d>
              <m:dPr>
                <m:begChr m:val="|"/>
                <m:endChr m:val="|"/>
                <m:ctrlPr>
                  <w:rPr>
                    <w:rFonts w:ascii="Cambria Math" w:eastAsiaTheme="minorEastAsia" w:hAnsi="Cambria Math" w:cs="Times New Roman"/>
                    <w:i/>
                  </w:rPr>
                </m:ctrlPr>
              </m:dPr>
              <m:e>
                <m:r>
                  <m:rPr>
                    <m:scr m:val="script"/>
                  </m:rPr>
                  <w:rPr>
                    <w:rFonts w:ascii="Cambria Math" w:eastAsiaTheme="minorEastAsia" w:hAnsi="Cambria Math" w:cs="Times New Roman"/>
                  </w:rPr>
                  <m:t>O</m:t>
                </m:r>
                <m:r>
                  <m:rPr>
                    <m:sty m:val="p"/>
                  </m:rPr>
                  <w:rPr>
                    <w:rFonts w:ascii="Cambria Math" w:eastAsiaTheme="minorEastAsia" w:hAnsi="Cambria Math" w:cs="Times New Roman"/>
                  </w:rPr>
                  <m:t xml:space="preserve"> </m:t>
                </m:r>
              </m:e>
            </m:d>
            <m:r>
              <w:rPr>
                <w:rFonts w:ascii="Cambria Math" w:eastAsiaTheme="minorEastAsia" w:hAnsi="Cambria Math" w:cs="Times New Roman"/>
              </w:rPr>
              <m:t>=0</m:t>
            </m:r>
          </m:e>
        </m:func>
      </m:oMath>
      <w:r w:rsidR="0007089B">
        <w:rPr>
          <w:rFonts w:ascii="Times New Roman" w:eastAsiaTheme="minorEastAsia" w:hAnsi="Times New Roman" w:cs="Times New Roman"/>
        </w:rPr>
        <w:t xml:space="preserve">. </w:t>
      </w:r>
      <w:r w:rsidR="00731204">
        <w:rPr>
          <w:rFonts w:ascii="Times New Roman" w:eastAsiaTheme="minorEastAsia" w:hAnsi="Times New Roman" w:cs="Times New Roman"/>
        </w:rPr>
        <w:t xml:space="preserve">This makes sense, because </w:t>
      </w:r>
      <w:r w:rsidR="00E011B1" w:rsidRPr="0063567A">
        <w:rPr>
          <w:rFonts w:ascii="Times New Roman" w:eastAsiaTheme="minorEastAsia" w:hAnsi="Times New Roman" w:cs="Times New Roman"/>
        </w:rPr>
        <w:t xml:space="preserve">at large heights, the translational optic flow </w:t>
      </w:r>
      <w:r w:rsidR="00E011B1" w:rsidRPr="00C63066">
        <w:rPr>
          <w:rFonts w:ascii="Times New Roman" w:eastAsiaTheme="minorEastAsia" w:hAnsi="Times New Roman" w:cs="Times New Roman"/>
        </w:rPr>
        <w:t>becomes negligibly small</w:t>
      </w:r>
      <w:r w:rsidR="00A436E7">
        <w:rPr>
          <w:rFonts w:ascii="Times New Roman" w:eastAsiaTheme="minorEastAsia" w:hAnsi="Times New Roman" w:cs="Times New Roman"/>
        </w:rPr>
        <w:t xml:space="preserve">. This </w:t>
      </w:r>
      <w:r w:rsidR="00E011B1" w:rsidRPr="00C63066">
        <w:rPr>
          <w:rFonts w:ascii="Times New Roman" w:eastAsiaTheme="minorEastAsia" w:hAnsi="Times New Roman" w:cs="Times New Roman"/>
        </w:rPr>
        <w:t>drastically reduc</w:t>
      </w:r>
      <w:r w:rsidR="00A436E7">
        <w:rPr>
          <w:rFonts w:ascii="Times New Roman" w:eastAsiaTheme="minorEastAsia" w:hAnsi="Times New Roman" w:cs="Times New Roman"/>
        </w:rPr>
        <w:t>es</w:t>
      </w:r>
      <w:r w:rsidR="00E011B1" w:rsidRPr="00C63066">
        <w:rPr>
          <w:rFonts w:ascii="Times New Roman" w:eastAsiaTheme="minorEastAsia" w:hAnsi="Times New Roman" w:cs="Times New Roman"/>
        </w:rPr>
        <w:t xml:space="preserve"> the sensitivity of th</w:t>
      </w:r>
      <w:r w:rsidR="00EA4CB6">
        <w:rPr>
          <w:rFonts w:ascii="Times New Roman" w:eastAsiaTheme="minorEastAsia" w:hAnsi="Times New Roman" w:cs="Times New Roman"/>
        </w:rPr>
        <w:t>e</w:t>
      </w:r>
      <w:r w:rsidR="00E011B1" w:rsidRPr="00C63066">
        <w:rPr>
          <w:rFonts w:ascii="Times New Roman" w:eastAsiaTheme="minorEastAsia" w:hAnsi="Times New Roman" w:cs="Times New Roman"/>
        </w:rPr>
        <w:t xml:space="preserve"> optic flow measurement to translational </w:t>
      </w:r>
      <w:r w:rsidR="00E011B1">
        <w:rPr>
          <w:rFonts w:ascii="Times New Roman" w:eastAsiaTheme="minorEastAsia" w:hAnsi="Times New Roman" w:cs="Times New Roman"/>
        </w:rPr>
        <w:t>motion</w:t>
      </w:r>
      <w:r w:rsidR="00D10E5C">
        <w:rPr>
          <w:rFonts w:ascii="Times New Roman" w:eastAsiaTheme="minorEastAsia" w:hAnsi="Times New Roman" w:cs="Times New Roman"/>
        </w:rPr>
        <w:t xml:space="preserve">, and it </w:t>
      </w:r>
      <w:r w:rsidR="00A436E7">
        <w:rPr>
          <w:rFonts w:ascii="Times New Roman" w:eastAsiaTheme="minorEastAsia" w:hAnsi="Times New Roman" w:cs="Times New Roman"/>
        </w:rPr>
        <w:t>will</w:t>
      </w:r>
      <w:r w:rsidR="008A4077">
        <w:rPr>
          <w:rFonts w:ascii="Times New Roman" w:eastAsiaTheme="minorEastAsia" w:hAnsi="Times New Roman" w:cs="Times New Roman"/>
        </w:rPr>
        <w:t xml:space="preserve"> only </w:t>
      </w:r>
      <w:r w:rsidR="00A436E7">
        <w:rPr>
          <w:rFonts w:ascii="Times New Roman" w:eastAsiaTheme="minorEastAsia" w:hAnsi="Times New Roman" w:cs="Times New Roman"/>
        </w:rPr>
        <w:t xml:space="preserve">still </w:t>
      </w:r>
      <w:r w:rsidR="0055691C">
        <w:rPr>
          <w:rFonts w:ascii="Times New Roman" w:eastAsiaTheme="minorEastAsia" w:hAnsi="Times New Roman" w:cs="Times New Roman"/>
        </w:rPr>
        <w:t>measure</w:t>
      </w:r>
      <w:r w:rsidR="00A436E7">
        <w:rPr>
          <w:rFonts w:ascii="Times New Roman" w:eastAsiaTheme="minorEastAsia" w:hAnsi="Times New Roman" w:cs="Times New Roman"/>
        </w:rPr>
        <w:t xml:space="preserve"> </w:t>
      </w:r>
      <w:r w:rsidR="008A4077">
        <w:rPr>
          <w:rFonts w:ascii="Times New Roman" w:eastAsiaTheme="minorEastAsia" w:hAnsi="Times New Roman" w:cs="Times New Roman"/>
        </w:rPr>
        <w:t>rotational flow</w:t>
      </w:r>
      <w:r w:rsidR="00E011B1" w:rsidRPr="0063567A">
        <w:rPr>
          <w:rFonts w:ascii="Times New Roman" w:eastAsiaTheme="minorEastAsia" w:hAnsi="Times New Roman" w:cs="Times New Roman"/>
        </w:rPr>
        <w:t>.</w:t>
      </w:r>
      <w:r w:rsidR="00A436E7">
        <w:rPr>
          <w:rFonts w:ascii="Times New Roman" w:eastAsiaTheme="minorEastAsia" w:hAnsi="Times New Roman" w:cs="Times New Roman"/>
        </w:rPr>
        <w:t xml:space="preserve"> </w:t>
      </w:r>
      <w:r w:rsidR="00F032B2">
        <w:rPr>
          <w:rFonts w:ascii="Times New Roman" w:eastAsiaTheme="minorEastAsia" w:hAnsi="Times New Roman" w:cs="Times New Roman"/>
        </w:rPr>
        <w:t xml:space="preserve">Third, </w:t>
      </w:r>
      <w:r w:rsidR="009A2995">
        <w:rPr>
          <w:rFonts w:ascii="Times New Roman" w:eastAsiaTheme="minorEastAsia" w:hAnsi="Times New Roman" w:cs="Times New Roman"/>
        </w:rPr>
        <w:t>a zero-gravity environment</w:t>
      </w:r>
      <w:r w:rsidR="00823204">
        <w:rPr>
          <w:rFonts w:ascii="Times New Roman" w:eastAsiaTheme="minorEastAsia" w:hAnsi="Times New Roman" w:cs="Times New Roman"/>
        </w:rPr>
        <w:t xml:space="preserve">, i.e., </w:t>
      </w:r>
      <m:oMath>
        <m:r>
          <w:rPr>
            <w:rFonts w:ascii="Cambria Math" w:eastAsiaTheme="minorEastAsia" w:hAnsi="Cambria Math" w:cs="Times New Roman"/>
          </w:rPr>
          <m:t>g=0</m:t>
        </m:r>
      </m:oMath>
      <w:r w:rsidR="00823204">
        <w:rPr>
          <w:rFonts w:ascii="Times New Roman" w:eastAsiaTheme="minorEastAsia" w:hAnsi="Times New Roman" w:cs="Times New Roman"/>
        </w:rPr>
        <w:t>,</w:t>
      </w:r>
      <w:r w:rsidR="009A2995">
        <w:rPr>
          <w:rFonts w:ascii="Times New Roman" w:eastAsiaTheme="minorEastAsia" w:hAnsi="Times New Roman" w:cs="Times New Roman"/>
        </w:rPr>
        <w:t xml:space="preserve"> </w:t>
      </w:r>
      <w:r w:rsidR="00F37E01">
        <w:rPr>
          <w:rFonts w:ascii="Times New Roman" w:eastAsiaTheme="minorEastAsia" w:hAnsi="Times New Roman" w:cs="Times New Roman"/>
        </w:rPr>
        <w:t>would also make the determinant zero and hence the state unobservable</w:t>
      </w:r>
      <w:r w:rsidR="00F61E36">
        <w:rPr>
          <w:rFonts w:ascii="Times New Roman" w:eastAsiaTheme="minorEastAsia" w:hAnsi="Times New Roman" w:cs="Times New Roman"/>
        </w:rPr>
        <w:t xml:space="preserve"> for this constant height model</w:t>
      </w:r>
      <w:r w:rsidR="00F37E01">
        <w:rPr>
          <w:rFonts w:ascii="Times New Roman" w:eastAsiaTheme="minorEastAsia" w:hAnsi="Times New Roman" w:cs="Times New Roman"/>
        </w:rPr>
        <w:t xml:space="preserve">. </w:t>
      </w:r>
    </w:p>
    <w:p w14:paraId="4AD19181" w14:textId="1B14C2F5" w:rsidR="007A01BB" w:rsidRDefault="00002C55" w:rsidP="0007045C">
      <w:pPr>
        <w:jc w:val="both"/>
        <w:rPr>
          <w:rFonts w:ascii="Times New Roman" w:eastAsiaTheme="minorEastAsia" w:hAnsi="Times New Roman" w:cs="Times New Roman"/>
        </w:rPr>
      </w:pPr>
      <w:r>
        <w:rPr>
          <w:rFonts w:ascii="Times New Roman" w:eastAsiaTheme="minorEastAsia" w:hAnsi="Times New Roman" w:cs="Times New Roman"/>
        </w:rPr>
        <w:lastRenderedPageBreak/>
        <w:t>We now enumerate</w:t>
      </w:r>
      <w:r w:rsidR="007A01BB">
        <w:rPr>
          <w:rFonts w:ascii="Times New Roman" w:eastAsiaTheme="minorEastAsia" w:hAnsi="Times New Roman" w:cs="Times New Roman"/>
        </w:rPr>
        <w:t xml:space="preserve"> </w:t>
      </w:r>
      <w:r w:rsidR="00603456">
        <w:rPr>
          <w:rFonts w:ascii="Times New Roman" w:eastAsiaTheme="minorEastAsia" w:hAnsi="Times New Roman" w:cs="Times New Roman"/>
        </w:rPr>
        <w:t xml:space="preserve">the </w:t>
      </w:r>
      <w:r w:rsidR="007A01BB">
        <w:rPr>
          <w:rFonts w:ascii="Times New Roman" w:eastAsiaTheme="minorEastAsia" w:hAnsi="Times New Roman" w:cs="Times New Roman"/>
        </w:rPr>
        <w:t xml:space="preserve">additional solutions to </w:t>
      </w:r>
      <m:oMath>
        <m:d>
          <m:dPr>
            <m:begChr m:val="|"/>
            <m:endChr m:val="|"/>
            <m:ctrlPr>
              <w:rPr>
                <w:rFonts w:ascii="Cambria Math" w:eastAsiaTheme="minorEastAsia" w:hAnsi="Cambria Math" w:cs="Times New Roman"/>
                <w:i/>
              </w:rPr>
            </m:ctrlPr>
          </m:dPr>
          <m:e>
            <m:r>
              <m:rPr>
                <m:scr m:val="script"/>
              </m:rPr>
              <w:rPr>
                <w:rFonts w:ascii="Cambria Math" w:eastAsiaTheme="minorEastAsia" w:hAnsi="Cambria Math" w:cs="Times New Roman"/>
              </w:rPr>
              <m:t>O</m:t>
            </m:r>
            <m:r>
              <m:rPr>
                <m:sty m:val="p"/>
              </m:rPr>
              <w:rPr>
                <w:rFonts w:ascii="Cambria Math" w:eastAsiaTheme="minorEastAsia" w:hAnsi="Cambria Math" w:cs="Times New Roman"/>
              </w:rPr>
              <m:t xml:space="preserve"> </m:t>
            </m:r>
          </m:e>
        </m:d>
        <m:r>
          <w:rPr>
            <w:rFonts w:ascii="Cambria Math" w:eastAsiaTheme="minorEastAsia" w:hAnsi="Cambria Math" w:cs="Times New Roman"/>
          </w:rPr>
          <m:t>=0</m:t>
        </m:r>
      </m:oMath>
      <w:r>
        <w:rPr>
          <w:rFonts w:ascii="Times New Roman" w:eastAsiaTheme="minorEastAsia" w:hAnsi="Times New Roman" w:cs="Times New Roman"/>
        </w:rPr>
        <w:t>, found by solving the above equation</w:t>
      </w:r>
      <w:r w:rsidR="00A662A9">
        <w:rPr>
          <w:rFonts w:ascii="Times New Roman" w:eastAsiaTheme="minorEastAsia" w:hAnsi="Times New Roman" w:cs="Times New Roman"/>
        </w:rPr>
        <w:t xml:space="preserve"> with the MATLAB symbolic toolbox</w:t>
      </w:r>
      <w:r w:rsidR="00C15AA0">
        <w:rPr>
          <w:rFonts w:ascii="Times New Roman" w:eastAsiaTheme="minorEastAsia" w:hAnsi="Times New Roman" w:cs="Times New Roman"/>
        </w:rPr>
        <w:t xml:space="preserve"> (and verified numerically)</w:t>
      </w:r>
      <w:r w:rsidR="00636611">
        <w:rPr>
          <w:rFonts w:ascii="Times New Roman" w:eastAsiaTheme="minorEastAsia" w:hAnsi="Times New Roman" w:cs="Times New Roman"/>
        </w:rPr>
        <w:t xml:space="preserve">. </w:t>
      </w:r>
      <w:r w:rsidR="00A662A9">
        <w:rPr>
          <w:rFonts w:ascii="Times New Roman" w:eastAsiaTheme="minorEastAsia" w:hAnsi="Times New Roman" w:cs="Times New Roman"/>
        </w:rPr>
        <w:t>Specifically, t</w:t>
      </w:r>
      <w:r w:rsidR="00636611">
        <w:rPr>
          <w:rFonts w:ascii="Times New Roman" w:eastAsiaTheme="minorEastAsia" w:hAnsi="Times New Roman" w:cs="Times New Roman"/>
        </w:rPr>
        <w:t xml:space="preserve">here is one other solution for </w:t>
      </w:r>
      <m:oMath>
        <m:r>
          <w:rPr>
            <w:rFonts w:ascii="Cambria Math" w:eastAsiaTheme="minorEastAsia" w:hAnsi="Cambria Math" w:cs="Times New Roman"/>
          </w:rPr>
          <m:t>p</m:t>
        </m:r>
      </m:oMath>
      <w:r w:rsidR="00636611">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D65EB0" w:rsidRPr="008F68D2" w14:paraId="54EEFA01" w14:textId="77777777" w:rsidTr="004C1449">
        <w:tc>
          <w:tcPr>
            <w:tcW w:w="567" w:type="dxa"/>
            <w:vAlign w:val="center"/>
          </w:tcPr>
          <w:p w14:paraId="612E1C56"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2616CEA6" w14:textId="77777777" w:rsidR="00D65EB0" w:rsidRPr="00636611" w:rsidRDefault="00D65EB0" w:rsidP="00D65EB0">
            <w:pPr>
              <w:jc w:val="both"/>
              <w:rPr>
                <w:rFonts w:ascii="Times New Roman" w:eastAsiaTheme="minorEastAsia" w:hAnsi="Times New Roman" w:cs="Times New Roman"/>
              </w:rPr>
            </w:pPr>
            <m:oMathPara>
              <m:oMath>
                <m:r>
                  <w:rPr>
                    <w:rFonts w:ascii="Cambria Math" w:eastAsiaTheme="minorEastAsia" w:hAnsi="Cambria Math" w:cs="Times New Roman"/>
                  </w:rPr>
                  <m:t>p=</m:t>
                </m:r>
                <m:f>
                  <m:fPr>
                    <m:ctrlPr>
                      <w:rPr>
                        <w:rFonts w:ascii="Cambria Math" w:eastAsiaTheme="minorEastAsia" w:hAnsi="Cambria Math" w:cs="Times New Roman"/>
                      </w:rPr>
                    </m:ctrlPr>
                  </m:fPr>
                  <m:num>
                    <m:r>
                      <w:rPr>
                        <w:rFonts w:ascii="Cambria Math" w:eastAsiaTheme="minorEastAsia" w:hAnsi="Cambria Math" w:cs="Times New Roman"/>
                      </w:rPr>
                      <m:t>2 g-g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2 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den>
                </m:f>
              </m:oMath>
            </m:oMathPara>
          </w:p>
          <w:p w14:paraId="05626DBF"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2C18F801" w14:textId="410A0960"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13</w:t>
            </w:r>
            <w:r w:rsidRPr="008F68D2">
              <w:rPr>
                <w:rFonts w:ascii="Times New Roman" w:eastAsiaTheme="minorEastAsia" w:hAnsi="Times New Roman" w:cs="Times New Roman"/>
              </w:rPr>
              <w:t>)</w:t>
            </w:r>
          </w:p>
        </w:tc>
      </w:tr>
    </w:tbl>
    <w:p w14:paraId="68F8D7AD" w14:textId="2337C0C0" w:rsidR="00636611" w:rsidRDefault="004A5943" w:rsidP="0007045C">
      <w:pPr>
        <w:jc w:val="both"/>
        <w:rPr>
          <w:rFonts w:ascii="Times New Roman" w:eastAsiaTheme="minorEastAsia" w:hAnsi="Times New Roman" w:cs="Times New Roman"/>
        </w:rPr>
      </w:pPr>
      <w:r>
        <w:rPr>
          <w:rFonts w:ascii="Times New Roman" w:eastAsiaTheme="minorEastAsia" w:hAnsi="Times New Roman" w:cs="Times New Roman"/>
        </w:rPr>
        <w:t xml:space="preserve">The solutions for </w:t>
      </w:r>
      <m:oMath>
        <m:r>
          <w:rPr>
            <w:rFonts w:ascii="Cambria Math" w:eastAsiaTheme="minorEastAsia" w:hAnsi="Cambria Math" w:cs="Times New Roman"/>
          </w:rPr>
          <m:t>φ</m:t>
        </m:r>
      </m:oMath>
      <w:r>
        <w:rPr>
          <w:rFonts w:ascii="Times New Roman" w:eastAsiaTheme="minorEastAsia" w:hAnsi="Times New Roman" w:cs="Times New Roman"/>
        </w:rPr>
        <w:t xml:space="preserv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D65EB0" w:rsidRPr="008F68D2" w14:paraId="6FBF0D6A" w14:textId="77777777" w:rsidTr="004C1449">
        <w:tc>
          <w:tcPr>
            <w:tcW w:w="567" w:type="dxa"/>
            <w:vAlign w:val="center"/>
          </w:tcPr>
          <w:p w14:paraId="59E328BA"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3DAF9C91" w14:textId="77777777" w:rsidR="00D65EB0" w:rsidRPr="00831CFA" w:rsidRDefault="00D65EB0" w:rsidP="00D65EB0">
            <w:pPr>
              <w:jc w:val="both"/>
              <w:rPr>
                <w:rFonts w:ascii="Times New Roman" w:eastAsiaTheme="minorEastAsia" w:hAnsi="Times New Roman" w:cs="Times New Roman"/>
              </w:rPr>
            </w:pPr>
            <m:oMathPara>
              <m:oMath>
                <m:r>
                  <w:rPr>
                    <w:rFonts w:ascii="Cambria Math" w:eastAsiaTheme="minorEastAsia" w:hAnsi="Cambria Math" w:cs="Times New Roman"/>
                  </w:rPr>
                  <m:t>φ=</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oMath>
            </m:oMathPara>
          </w:p>
          <w:p w14:paraId="2711AA5C"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6BC13FF2" w14:textId="104E89CB"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14</w:t>
            </w:r>
            <w:r w:rsidRPr="008F68D2">
              <w:rPr>
                <w:rFonts w:ascii="Times New Roman" w:eastAsiaTheme="minorEastAsia" w:hAnsi="Times New Roman" w:cs="Times New Roman"/>
              </w:rPr>
              <w:t>)</w:t>
            </w:r>
          </w:p>
        </w:tc>
      </w:tr>
      <w:tr w:rsidR="00D65EB0" w:rsidRPr="008F68D2" w14:paraId="5539863F" w14:textId="77777777" w:rsidTr="004C1449">
        <w:tc>
          <w:tcPr>
            <w:tcW w:w="567" w:type="dxa"/>
            <w:vAlign w:val="center"/>
          </w:tcPr>
          <w:p w14:paraId="6A5DF99D"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23FEBD6B" w14:textId="77777777" w:rsidR="00D65EB0" w:rsidRPr="00834535" w:rsidRDefault="00D65EB0" w:rsidP="00D65EB0">
            <w:pPr>
              <w:jc w:val="both"/>
              <w:rPr>
                <w:rFonts w:ascii="Times New Roman" w:eastAsiaTheme="minorEastAsia" w:hAnsi="Times New Roman" w:cs="Times New Roman"/>
              </w:rPr>
            </w:pPr>
            <m:oMathPara>
              <m:oMath>
                <m:r>
                  <w:rPr>
                    <w:rFonts w:ascii="Cambria Math" w:eastAsiaTheme="minorEastAsia" w:hAnsi="Cambria Math" w:cs="Times New Roman"/>
                  </w:rPr>
                  <m:t>φ=-</m:t>
                </m:r>
                <m:f>
                  <m:fPr>
                    <m:ctrlPr>
                      <w:rPr>
                        <w:rFonts w:ascii="Cambria Math" w:eastAsiaTheme="minorEastAsia" w:hAnsi="Cambria Math" w:cs="Times New Roman"/>
                      </w:rPr>
                    </m:ctrlPr>
                  </m:fPr>
                  <m:num>
                    <m:r>
                      <m:rPr>
                        <m:nor/>
                      </m:rPr>
                      <w:rPr>
                        <w:rFonts w:ascii="Cambria Math" w:eastAsiaTheme="minorEastAsia" w:hAnsi="Cambria Math" w:cs="Times New Roman"/>
                      </w:rPr>
                      <m:t>acos</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2 g</m:t>
                            </m:r>
                            <m:ctrlPr>
                              <w:rPr>
                                <w:rFonts w:ascii="Cambria Math" w:eastAsiaTheme="minorEastAsia" w:hAnsi="Cambria Math" w:cs="Times New Roman"/>
                                <w:i/>
                              </w:rPr>
                            </m:ctrlPr>
                          </m:num>
                          <m:den>
                            <m:r>
                              <w:rPr>
                                <w:rFonts w:ascii="Cambria Math" w:eastAsiaTheme="minorEastAsia" w:hAnsi="Cambria Math" w:cs="Times New Roman"/>
                              </w:rPr>
                              <m:t>g+2 p v</m:t>
                            </m:r>
                            <m:ctrlPr>
                              <w:rPr>
                                <w:rFonts w:ascii="Cambria Math" w:eastAsiaTheme="minorEastAsia" w:hAnsi="Cambria Math" w:cs="Times New Roman"/>
                                <w:i/>
                              </w:rPr>
                            </m:ctrlPr>
                          </m:den>
                        </m:f>
                        <m:ctrlPr>
                          <w:rPr>
                            <w:rFonts w:ascii="Cambria Math" w:eastAsiaTheme="minorEastAsia" w:hAnsi="Cambria Math" w:cs="Times New Roman"/>
                            <w:i/>
                          </w:rPr>
                        </m:ctrlPr>
                      </m:e>
                    </m:d>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oMath>
            </m:oMathPara>
          </w:p>
          <w:p w14:paraId="0E6D088F"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07EE1F75" w14:textId="14FCFF75"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15</w:t>
            </w:r>
            <w:r w:rsidRPr="008F68D2">
              <w:rPr>
                <w:rFonts w:ascii="Times New Roman" w:eastAsiaTheme="minorEastAsia" w:hAnsi="Times New Roman" w:cs="Times New Roman"/>
              </w:rPr>
              <w:t>)</w:t>
            </w:r>
          </w:p>
        </w:tc>
      </w:tr>
      <w:tr w:rsidR="00D65EB0" w:rsidRPr="008F68D2" w14:paraId="7574AB21" w14:textId="77777777" w:rsidTr="004C1449">
        <w:tc>
          <w:tcPr>
            <w:tcW w:w="567" w:type="dxa"/>
            <w:vAlign w:val="center"/>
          </w:tcPr>
          <w:p w14:paraId="7530314C"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57843849" w14:textId="77777777" w:rsidR="00D65EB0" w:rsidRPr="001949B0" w:rsidRDefault="00D65EB0" w:rsidP="00D65EB0">
            <w:pPr>
              <w:jc w:val="both"/>
              <w:rPr>
                <w:rFonts w:ascii="Times New Roman" w:eastAsiaTheme="minorEastAsia" w:hAnsi="Times New Roman" w:cs="Times New Roman"/>
              </w:rPr>
            </w:pPr>
            <m:oMathPara>
              <m:oMath>
                <m:r>
                  <w:rPr>
                    <w:rFonts w:ascii="Cambria Math" w:eastAsiaTheme="minorEastAsia" w:hAnsi="Cambria Math" w:cs="Times New Roman"/>
                  </w:rPr>
                  <m:t>φ=</m:t>
                </m:r>
                <m:f>
                  <m:fPr>
                    <m:ctrlPr>
                      <w:rPr>
                        <w:rFonts w:ascii="Cambria Math" w:eastAsiaTheme="minorEastAsia" w:hAnsi="Cambria Math" w:cs="Times New Roman"/>
                      </w:rPr>
                    </m:ctrlPr>
                  </m:fPr>
                  <m:num>
                    <m:r>
                      <m:rPr>
                        <m:nor/>
                      </m:rPr>
                      <w:rPr>
                        <w:rFonts w:ascii="Cambria Math" w:eastAsiaTheme="minorEastAsia" w:hAnsi="Cambria Math" w:cs="Times New Roman"/>
                      </w:rPr>
                      <m:t>acos</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2 g</m:t>
                            </m:r>
                            <m:ctrlPr>
                              <w:rPr>
                                <w:rFonts w:ascii="Cambria Math" w:eastAsiaTheme="minorEastAsia" w:hAnsi="Cambria Math" w:cs="Times New Roman"/>
                                <w:i/>
                              </w:rPr>
                            </m:ctrlPr>
                          </m:num>
                          <m:den>
                            <m:r>
                              <w:rPr>
                                <w:rFonts w:ascii="Cambria Math" w:eastAsiaTheme="minorEastAsia" w:hAnsi="Cambria Math" w:cs="Times New Roman"/>
                              </w:rPr>
                              <m:t>g+2 p v</m:t>
                            </m:r>
                            <m:ctrlPr>
                              <w:rPr>
                                <w:rFonts w:ascii="Cambria Math" w:eastAsiaTheme="minorEastAsia" w:hAnsi="Cambria Math" w:cs="Times New Roman"/>
                                <w:i/>
                              </w:rPr>
                            </m:ctrlPr>
                          </m:den>
                        </m:f>
                        <m:ctrlPr>
                          <w:rPr>
                            <w:rFonts w:ascii="Cambria Math" w:eastAsiaTheme="minorEastAsia" w:hAnsi="Cambria Math" w:cs="Times New Roman"/>
                            <w:i/>
                          </w:rPr>
                        </m:ctrlPr>
                      </m:e>
                    </m:d>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oMath>
            </m:oMathPara>
          </w:p>
          <w:p w14:paraId="374792B0"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4FD33A69" w14:textId="16367CDB"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16</w:t>
            </w:r>
            <w:r w:rsidRPr="008F68D2">
              <w:rPr>
                <w:rFonts w:ascii="Times New Roman" w:eastAsiaTheme="minorEastAsia" w:hAnsi="Times New Roman" w:cs="Times New Roman"/>
              </w:rPr>
              <w:t>)</w:t>
            </w:r>
          </w:p>
        </w:tc>
      </w:tr>
    </w:tbl>
    <w:p w14:paraId="045CB2E5" w14:textId="0736E702" w:rsidR="001949B0" w:rsidRDefault="00C15924" w:rsidP="0007045C">
      <w:pPr>
        <w:jc w:val="both"/>
        <w:rPr>
          <w:rFonts w:ascii="Times New Roman" w:eastAsiaTheme="minorEastAsia" w:hAnsi="Times New Roman" w:cs="Times New Roman"/>
        </w:rPr>
      </w:pPr>
      <w:r>
        <w:rPr>
          <w:rFonts w:ascii="Times New Roman" w:eastAsiaTheme="minorEastAsia" w:hAnsi="Times New Roman" w:cs="Times New Roman"/>
        </w:rPr>
        <w:t>, with as conditions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D65EB0" w:rsidRPr="008F68D2" w14:paraId="394D3D25" w14:textId="77777777" w:rsidTr="004C1449">
        <w:tc>
          <w:tcPr>
            <w:tcW w:w="567" w:type="dxa"/>
            <w:vAlign w:val="center"/>
          </w:tcPr>
          <w:p w14:paraId="33D1FE38"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4703D351" w14:textId="77777777" w:rsidR="00D65EB0" w:rsidRPr="00C15924" w:rsidRDefault="004A0031" w:rsidP="00D65EB0">
            <w:pPr>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g</m:t>
                    </m:r>
                  </m:e>
                  <m:sup>
                    <m:r>
                      <w:rPr>
                        <w:rFonts w:ascii="Cambria Math" w:eastAsiaTheme="minorEastAsia" w:hAnsi="Cambria Math" w:cs="Times New Roman"/>
                      </w:rPr>
                      <m:t>2</m:t>
                    </m:r>
                  </m:sup>
                </m:sSup>
                <m:r>
                  <m:rPr>
                    <m:sty m:val="p"/>
                  </m:rPr>
                  <w:rPr>
                    <w:rFonts w:ascii="Cambria Math" w:eastAsiaTheme="minorEastAsia" w:hAnsi="Cambria Math" w:cs="Times New Roman"/>
                  </w:rPr>
                  <m:t>≤</m:t>
                </m:r>
                <m:r>
                  <w:rPr>
                    <w:rFonts w:ascii="Cambria Math" w:eastAsiaTheme="minorEastAsia" w:hAnsi="Cambria Math" w:cs="Times New Roman"/>
                  </w:rPr>
                  <m:t>4 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 </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2</m:t>
                    </m:r>
                  </m:sup>
                </m:sSup>
                <m:r>
                  <m:rPr>
                    <m:sty m:val="p"/>
                  </m:rP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4 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 </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2</m:t>
                        </m:r>
                      </m:sup>
                    </m:sSup>
                    <m:ctrlPr>
                      <w:rPr>
                        <w:rFonts w:ascii="Cambria Math" w:eastAsiaTheme="minorEastAsia" w:hAnsi="Cambria Math" w:cs="Times New Roman"/>
                        <w:i/>
                      </w:rPr>
                    </m:ctrlPr>
                  </m:num>
                  <m:den>
                    <m:r>
                      <w:rPr>
                        <w:rFonts w:ascii="Cambria Math" w:eastAsiaTheme="minorEastAsia" w:hAnsi="Cambria Math" w:cs="Times New Roman"/>
                      </w:rPr>
                      <m:t>3</m:t>
                    </m:r>
                    <m:ctrlPr>
                      <w:rPr>
                        <w:rFonts w:ascii="Cambria Math" w:eastAsiaTheme="minorEastAsia" w:hAnsi="Cambria Math" w:cs="Times New Roman"/>
                        <w:i/>
                      </w:rPr>
                    </m:ctrlPr>
                  </m:den>
                </m:f>
                <m:r>
                  <m:rPr>
                    <m:sty m:val="p"/>
                  </m:rPr>
                  <w:rPr>
                    <w:rFonts w:ascii="Cambria Math" w:eastAsiaTheme="minorEastAsia" w:hAnsi="Cambria Math" w:cs="Times New Roman"/>
                  </w:rPr>
                  <m:t>≤</m:t>
                </m:r>
                <m:r>
                  <w:rPr>
                    <w:rFonts w:ascii="Cambria Math" w:eastAsiaTheme="minorEastAsia" w:hAnsi="Cambria Math" w:cs="Times New Roman"/>
                  </w:rPr>
                  <m:t>3 </m:t>
                </m:r>
                <m:sSup>
                  <m:sSupPr>
                    <m:ctrlPr>
                      <w:rPr>
                        <w:rFonts w:ascii="Cambria Math" w:eastAsiaTheme="minorEastAsia" w:hAnsi="Cambria Math" w:cs="Times New Roman"/>
                        <w:i/>
                      </w:rPr>
                    </m:ctrlPr>
                  </m:sSupPr>
                  <m:e>
                    <m:d>
                      <m:dPr>
                        <m:ctrlPr>
                          <w:rPr>
                            <w:rFonts w:ascii="Cambria Math" w:eastAsiaTheme="minorEastAsia" w:hAnsi="Cambria Math" w:cs="Times New Roman"/>
                          </w:rPr>
                        </m:ctrlPr>
                      </m:dPr>
                      <m:e>
                        <m:r>
                          <w:rPr>
                            <w:rFonts w:ascii="Cambria Math" w:eastAsiaTheme="minorEastAsia" w:hAnsi="Cambria Math" w:cs="Times New Roman"/>
                          </w:rPr>
                          <m:t>g+</m:t>
                        </m:r>
                        <m:f>
                          <m:fPr>
                            <m:ctrlPr>
                              <w:rPr>
                                <w:rFonts w:ascii="Cambria Math" w:eastAsiaTheme="minorEastAsia" w:hAnsi="Cambria Math" w:cs="Times New Roman"/>
                              </w:rPr>
                            </m:ctrlPr>
                          </m:fPr>
                          <m:num>
                            <m:r>
                              <w:rPr>
                                <w:rFonts w:ascii="Cambria Math" w:eastAsiaTheme="minorEastAsia" w:hAnsi="Cambria Math" w:cs="Times New Roman"/>
                              </w:rPr>
                              <m:t>4 p v</m:t>
                            </m:r>
                            <m:ctrlPr>
                              <w:rPr>
                                <w:rFonts w:ascii="Cambria Math" w:eastAsiaTheme="minorEastAsia" w:hAnsi="Cambria Math" w:cs="Times New Roman"/>
                                <w:i/>
                              </w:rPr>
                            </m:ctrlPr>
                          </m:num>
                          <m:den>
                            <m:r>
                              <w:rPr>
                                <w:rFonts w:ascii="Cambria Math" w:eastAsiaTheme="minorEastAsia" w:hAnsi="Cambria Math" w:cs="Times New Roman"/>
                              </w:rPr>
                              <m:t>3</m:t>
                            </m:r>
                            <m:ctrlPr>
                              <w:rPr>
                                <w:rFonts w:ascii="Cambria Math" w:eastAsiaTheme="minorEastAsia" w:hAnsi="Cambria Math" w:cs="Times New Roman"/>
                                <w:i/>
                              </w:rPr>
                            </m:ctrlPr>
                          </m:den>
                        </m:f>
                        <m:ctrlPr>
                          <w:rPr>
                            <w:rFonts w:ascii="Cambria Math" w:eastAsiaTheme="minorEastAsia" w:hAnsi="Cambria Math" w:cs="Times New Roman"/>
                            <w:i/>
                          </w:rPr>
                        </m:ctrlPr>
                      </m:e>
                    </m:d>
                  </m:e>
                  <m:sup>
                    <m:r>
                      <w:rPr>
                        <w:rFonts w:ascii="Cambria Math" w:eastAsiaTheme="minorEastAsia" w:hAnsi="Cambria Math" w:cs="Times New Roman"/>
                      </w:rPr>
                      <m:t>2</m:t>
                    </m:r>
                  </m:sup>
                </m:sSup>
              </m:oMath>
            </m:oMathPara>
          </w:p>
          <w:p w14:paraId="51E1C234"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5CE43189" w14:textId="28D72984"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17</w:t>
            </w:r>
            <w:r w:rsidRPr="008F68D2">
              <w:rPr>
                <w:rFonts w:ascii="Times New Roman" w:eastAsiaTheme="minorEastAsia" w:hAnsi="Times New Roman" w:cs="Times New Roman"/>
              </w:rPr>
              <w:t>)</w:t>
            </w:r>
          </w:p>
        </w:tc>
      </w:tr>
    </w:tbl>
    <w:p w14:paraId="188A5CD5" w14:textId="61C6E275" w:rsidR="00834535" w:rsidRDefault="00884730" w:rsidP="0007045C">
      <w:pPr>
        <w:jc w:val="both"/>
        <w:rPr>
          <w:rFonts w:ascii="Times New Roman" w:eastAsiaTheme="minorEastAsia" w:hAnsi="Times New Roman" w:cs="Times New Roman"/>
        </w:rPr>
      </w:pPr>
      <w:r>
        <w:rPr>
          <w:rFonts w:ascii="Times New Roman" w:eastAsiaTheme="minorEastAsia" w:hAnsi="Times New Roman" w:cs="Times New Roman"/>
        </w:rPr>
        <w:t>And</w:t>
      </w:r>
      <w:r w:rsidR="00AF46A0">
        <w:rPr>
          <w:rFonts w:ascii="Times New Roman" w:eastAsiaTheme="minorEastAsia" w:hAnsi="Times New Roman" w:cs="Times New Roman"/>
        </w:rPr>
        <w:t xml:space="preserve"> the solution</w:t>
      </w:r>
      <w:r>
        <w:rPr>
          <w:rFonts w:ascii="Times New Roman" w:eastAsiaTheme="minorEastAsia" w:hAnsi="Times New Roman"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Pr>
          <w:rFonts w:ascii="Times New Roman" w:eastAsiaTheme="minorEastAsia" w:hAnsi="Times New Roman" w:cs="Times New Roman"/>
        </w:rPr>
        <w:t xml:space="preserve"> </w:t>
      </w:r>
      <w:r w:rsidR="00AF46A0">
        <w:rPr>
          <w:rFonts w:ascii="Times New Roman" w:eastAsiaTheme="minorEastAsia" w:hAnsi="Times New Roman" w:cs="Times New Roman"/>
        </w:rPr>
        <w:t>is</w:t>
      </w:r>
      <w:r>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513"/>
        <w:gridCol w:w="936"/>
      </w:tblGrid>
      <w:tr w:rsidR="00D65EB0" w:rsidRPr="008F68D2" w14:paraId="5B13BFFB" w14:textId="77777777" w:rsidTr="004C1449">
        <w:tc>
          <w:tcPr>
            <w:tcW w:w="567" w:type="dxa"/>
            <w:vAlign w:val="center"/>
          </w:tcPr>
          <w:p w14:paraId="7F79CCC0" w14:textId="77777777" w:rsidR="00D65EB0" w:rsidRPr="008F68D2" w:rsidRDefault="00D65EB0" w:rsidP="004C1449">
            <w:pPr>
              <w:jc w:val="both"/>
              <w:rPr>
                <w:rFonts w:ascii="Times New Roman" w:eastAsiaTheme="minorEastAsia" w:hAnsi="Times New Roman" w:cs="Times New Roman"/>
              </w:rPr>
            </w:pPr>
          </w:p>
        </w:tc>
        <w:tc>
          <w:tcPr>
            <w:tcW w:w="7513" w:type="dxa"/>
            <w:vAlign w:val="center"/>
          </w:tcPr>
          <w:p w14:paraId="131439E9" w14:textId="77777777" w:rsidR="00D65EB0" w:rsidRPr="00833C2F" w:rsidRDefault="004A0031" w:rsidP="00D65EB0">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 g-g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2 p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m:rPr>
                                <m:sty m:val="p"/>
                              </m:rPr>
                              <w:rPr>
                                <w:rFonts w:ascii="Cambria Math" w:eastAsiaTheme="minorEastAsia" w:hAnsi="Cambria Math" w:cs="Times New Roman"/>
                              </w:rPr>
                              <m:t>ϕ</m:t>
                            </m:r>
                            <m:ctrlPr>
                              <w:rPr>
                                <w:rFonts w:ascii="Cambria Math" w:eastAsiaTheme="minorEastAsia" w:hAnsi="Cambria Math" w:cs="Times New Roman"/>
                                <w:i/>
                              </w:rPr>
                            </m:ctrlPr>
                          </m:e>
                        </m:d>
                      </m:e>
                    </m:func>
                    <m:ctrlPr>
                      <w:rPr>
                        <w:rFonts w:ascii="Cambria Math" w:eastAsiaTheme="minorEastAsia" w:hAnsi="Cambria Math" w:cs="Times New Roman"/>
                        <w:i/>
                      </w:rPr>
                    </m:ctrlPr>
                  </m:den>
                </m:f>
              </m:oMath>
            </m:oMathPara>
          </w:p>
          <w:p w14:paraId="63717875" w14:textId="77777777" w:rsidR="00D65EB0" w:rsidRPr="008F68D2" w:rsidRDefault="00D65EB0" w:rsidP="004C1449">
            <w:pPr>
              <w:jc w:val="both"/>
              <w:rPr>
                <w:rFonts w:ascii="Times New Roman" w:eastAsiaTheme="minorEastAsia" w:hAnsi="Times New Roman" w:cs="Times New Roman"/>
              </w:rPr>
            </w:pPr>
          </w:p>
        </w:tc>
        <w:tc>
          <w:tcPr>
            <w:tcW w:w="936" w:type="dxa"/>
            <w:vAlign w:val="center"/>
          </w:tcPr>
          <w:p w14:paraId="132705BC" w14:textId="155C7E24" w:rsidR="00D65EB0" w:rsidRPr="008F68D2" w:rsidRDefault="00D65EB0"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18</w:t>
            </w:r>
            <w:r w:rsidRPr="008F68D2">
              <w:rPr>
                <w:rFonts w:ascii="Times New Roman" w:eastAsiaTheme="minorEastAsia" w:hAnsi="Times New Roman" w:cs="Times New Roman"/>
              </w:rPr>
              <w:t>)</w:t>
            </w:r>
          </w:p>
        </w:tc>
      </w:tr>
    </w:tbl>
    <w:p w14:paraId="114B5625" w14:textId="7F0A536B" w:rsidR="00F91FAC" w:rsidRDefault="001C3219" w:rsidP="0007045C">
      <w:pPr>
        <w:jc w:val="both"/>
        <w:rPr>
          <w:rFonts w:ascii="Times New Roman" w:eastAsiaTheme="minorEastAsia" w:hAnsi="Times New Roman" w:cs="Times New Roman"/>
        </w:rPr>
      </w:pPr>
      <w:r>
        <w:rPr>
          <w:rFonts w:ascii="Times New Roman" w:eastAsiaTheme="minorEastAsia" w:hAnsi="Times New Roman" w:cs="Times New Roman"/>
        </w:rPr>
        <w:t xml:space="preserve">Studying these </w:t>
      </w:r>
      <w:r w:rsidR="00231193">
        <w:rPr>
          <w:rFonts w:ascii="Times New Roman" w:eastAsiaTheme="minorEastAsia" w:hAnsi="Times New Roman" w:cs="Times New Roman"/>
        </w:rPr>
        <w:t xml:space="preserve">solutions </w:t>
      </w:r>
      <w:r>
        <w:rPr>
          <w:rFonts w:ascii="Times New Roman" w:eastAsiaTheme="minorEastAsia" w:hAnsi="Times New Roman" w:cs="Times New Roman"/>
        </w:rPr>
        <w:t xml:space="preserve">shows that they </w:t>
      </w:r>
      <w:r w:rsidR="00231193">
        <w:rPr>
          <w:rFonts w:ascii="Times New Roman" w:eastAsiaTheme="minorEastAsia" w:hAnsi="Times New Roman" w:cs="Times New Roman"/>
        </w:rPr>
        <w:t xml:space="preserve">are </w:t>
      </w:r>
      <w:r>
        <w:rPr>
          <w:rFonts w:ascii="Times New Roman" w:eastAsiaTheme="minorEastAsia" w:hAnsi="Times New Roman" w:cs="Times New Roman"/>
        </w:rPr>
        <w:t>quite</w:t>
      </w:r>
      <w:r w:rsidR="00231193">
        <w:rPr>
          <w:rFonts w:ascii="Times New Roman" w:eastAsiaTheme="minorEastAsia" w:hAnsi="Times New Roman" w:cs="Times New Roman"/>
        </w:rPr>
        <w:t xml:space="preserve"> unlikely</w:t>
      </w:r>
      <w:r>
        <w:rPr>
          <w:rFonts w:ascii="Times New Roman" w:eastAsiaTheme="minorEastAsia" w:hAnsi="Times New Roman" w:cs="Times New Roman"/>
        </w:rPr>
        <w:t xml:space="preserve"> to occur, </w:t>
      </w:r>
      <w:r w:rsidR="00456B43">
        <w:rPr>
          <w:rFonts w:ascii="Times New Roman" w:eastAsiaTheme="minorEastAsia" w:hAnsi="Times New Roman" w:cs="Times New Roman"/>
        </w:rPr>
        <w:t>as they often require quite high rates, angles, or velocities.</w:t>
      </w:r>
      <w:r w:rsidR="00CD18A9">
        <w:rPr>
          <w:rFonts w:ascii="Times New Roman" w:eastAsiaTheme="minorEastAsia" w:hAnsi="Times New Roman" w:cs="Times New Roman"/>
        </w:rPr>
        <w:t xml:space="preserve"> </w:t>
      </w:r>
      <w:r w:rsidR="00865049">
        <w:rPr>
          <w:rFonts w:ascii="Times New Roman" w:eastAsiaTheme="minorEastAsia" w:hAnsi="Times New Roman" w:cs="Times New Roman"/>
        </w:rPr>
        <w:t>The solution</w:t>
      </w:r>
      <w:r w:rsidR="00CD18A9">
        <w:rPr>
          <w:rFonts w:ascii="Times New Roman" w:eastAsiaTheme="minorEastAsia" w:hAnsi="Times New Roman" w:cs="Times New Roman"/>
        </w:rPr>
        <w:t xml:space="preserve"> </w:t>
      </w:r>
      <m:oMath>
        <m:r>
          <w:rPr>
            <w:rFonts w:ascii="Cambria Math" w:eastAsiaTheme="minorEastAsia" w:hAnsi="Cambria Math" w:cs="Times New Roman"/>
          </w:rPr>
          <m:t>φ=</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oMath>
      <w:r w:rsidR="00CD18A9">
        <w:rPr>
          <w:rFonts w:ascii="Times New Roman" w:eastAsiaTheme="minorEastAsia" w:hAnsi="Times New Roman" w:cs="Times New Roman"/>
        </w:rPr>
        <w:t xml:space="preserve"> </w:t>
      </w:r>
      <w:r w:rsidR="008621BB" w:rsidRPr="0063567A">
        <w:rPr>
          <w:rFonts w:ascii="Times New Roman" w:eastAsiaTheme="minorEastAsia" w:hAnsi="Times New Roman" w:cs="Times New Roman"/>
        </w:rPr>
        <w:t xml:space="preserve">is </w:t>
      </w:r>
      <w:r w:rsidR="008621BB">
        <w:rPr>
          <w:rFonts w:ascii="Times New Roman" w:eastAsiaTheme="minorEastAsia" w:hAnsi="Times New Roman" w:cs="Times New Roman"/>
        </w:rPr>
        <w:t xml:space="preserve">even </w:t>
      </w:r>
      <w:r w:rsidR="008621BB" w:rsidRPr="0063567A">
        <w:rPr>
          <w:rFonts w:ascii="Times New Roman" w:eastAsiaTheme="minorEastAsia" w:hAnsi="Times New Roman" w:cs="Times New Roman"/>
        </w:rPr>
        <w:t xml:space="preserve">an invalid condition, since we restrict the angle to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oMath>
      <w:r w:rsidR="008621BB" w:rsidRPr="0063567A">
        <w:rPr>
          <w:rFonts w:ascii="Times New Roman" w:eastAsiaTheme="minorEastAsia" w:hAnsi="Times New Roman" w:cs="Times New Roman"/>
        </w:rPr>
        <w:t>. This is due to the flat floor assumption and the sensor not seeing any world point anymore outside this i</w:t>
      </w:r>
      <w:proofErr w:type="spellStart"/>
      <w:r w:rsidR="008621BB" w:rsidRPr="0063567A">
        <w:rPr>
          <w:rFonts w:ascii="Times New Roman" w:eastAsiaTheme="minorEastAsia" w:hAnsi="Times New Roman" w:cs="Times New Roman"/>
        </w:rPr>
        <w:t>nterval</w:t>
      </w:r>
      <w:proofErr w:type="spellEnd"/>
      <w:r w:rsidR="008621BB">
        <w:rPr>
          <w:rFonts w:ascii="Times New Roman" w:eastAsiaTheme="minorEastAsia" w:hAnsi="Times New Roman" w:cs="Times New Roman"/>
        </w:rPr>
        <w:t xml:space="preserve"> </w:t>
      </w:r>
      <w:r w:rsidR="00CD18A9">
        <w:rPr>
          <w:rFonts w:ascii="Times New Roman" w:eastAsiaTheme="minorEastAsia" w:hAnsi="Times New Roman" w:cs="Times New Roman"/>
        </w:rPr>
        <w:t xml:space="preserve">(see MM-I). </w:t>
      </w:r>
      <w:r w:rsidR="00E41635">
        <w:rPr>
          <w:rFonts w:ascii="Times New Roman" w:eastAsiaTheme="minorEastAsia" w:hAnsi="Times New Roman" w:cs="Times New Roman"/>
        </w:rPr>
        <w:t>Even m</w:t>
      </w:r>
      <w:r w:rsidR="0084435B">
        <w:rPr>
          <w:rFonts w:ascii="Times New Roman" w:eastAsiaTheme="minorEastAsia" w:hAnsi="Times New Roman" w:cs="Times New Roman"/>
        </w:rPr>
        <w:t>ore important, though, is that all these solutions are transient</w:t>
      </w:r>
      <w:r w:rsidR="00292889">
        <w:rPr>
          <w:rFonts w:ascii="Times New Roman" w:eastAsiaTheme="minorEastAsia" w:hAnsi="Times New Roman" w:cs="Times New Roman"/>
        </w:rPr>
        <w:t xml:space="preserve"> when </w:t>
      </w:r>
      <m:oMath>
        <m:r>
          <w:rPr>
            <w:rFonts w:ascii="Cambria Math" w:eastAsiaTheme="minorEastAsia" w:hAnsi="Cambria Math" w:cs="Times New Roman"/>
          </w:rPr>
          <m:t>p≠0</m:t>
        </m:r>
      </m:oMath>
      <w:r w:rsidR="0084435B">
        <w:rPr>
          <w:rFonts w:ascii="Times New Roman" w:eastAsiaTheme="minorEastAsia" w:hAnsi="Times New Roman" w:cs="Times New Roman"/>
        </w:rPr>
        <w:t>.</w:t>
      </w:r>
      <w:r w:rsidR="00292889">
        <w:rPr>
          <w:rFonts w:ascii="Times New Roman" w:eastAsiaTheme="minorEastAsia" w:hAnsi="Times New Roman" w:cs="Times New Roman"/>
        </w:rPr>
        <w:t xml:space="preserve"> </w:t>
      </w:r>
      <w:r w:rsidR="00951185">
        <w:rPr>
          <w:rFonts w:ascii="Times New Roman" w:eastAsiaTheme="minorEastAsia" w:hAnsi="Times New Roman" w:cs="Times New Roman"/>
        </w:rPr>
        <w:t xml:space="preserve">A nonzero rate will change the angle </w:t>
      </w:r>
      <m:oMath>
        <m:r>
          <w:rPr>
            <w:rFonts w:ascii="Cambria Math" w:eastAsiaTheme="minorEastAsia" w:hAnsi="Cambria Math" w:cs="Times New Roman"/>
          </w:rPr>
          <m:t>φ</m:t>
        </m:r>
      </m:oMath>
      <w:r w:rsidR="00951185">
        <w:rPr>
          <w:rFonts w:ascii="Times New Roman" w:eastAsiaTheme="minorEastAsia" w:hAnsi="Times New Roman" w:cs="Times New Roman"/>
        </w:rPr>
        <w:t xml:space="preserve">, and a nonzero </w:t>
      </w:r>
      <m:oMath>
        <m:r>
          <w:rPr>
            <w:rFonts w:ascii="Cambria Math" w:eastAsiaTheme="minorEastAsia" w:hAnsi="Cambria Math" w:cs="Times New Roman"/>
          </w:rPr>
          <m:t>φ</m:t>
        </m:r>
      </m:oMath>
      <w:r w:rsidR="0084435B">
        <w:rPr>
          <w:rFonts w:ascii="Times New Roman" w:eastAsiaTheme="minorEastAsia" w:hAnsi="Times New Roman" w:cs="Times New Roman"/>
        </w:rPr>
        <w:t xml:space="preserve"> </w:t>
      </w:r>
      <w:r w:rsidR="00951185">
        <w:rPr>
          <w:rFonts w:ascii="Times New Roman" w:eastAsiaTheme="minorEastAsia" w:hAnsi="Times New Roman" w:cs="Times New Roman"/>
        </w:rPr>
        <w:t xml:space="preserve">will </w:t>
      </w:r>
      <w:r w:rsidR="00130CB3">
        <w:rPr>
          <w:rFonts w:ascii="Times New Roman" w:eastAsiaTheme="minorEastAsia" w:hAnsi="Times New Roman" w:cs="Times New Roman"/>
        </w:rPr>
        <w:t xml:space="preserve">in turn </w:t>
      </w:r>
      <w:r w:rsidR="00951185">
        <w:rPr>
          <w:rFonts w:ascii="Times New Roman" w:eastAsiaTheme="minorEastAsia" w:hAnsi="Times New Roman" w:cs="Times New Roman"/>
        </w:rPr>
        <w:t xml:space="preserve">change the velocity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sidR="00951185">
        <w:rPr>
          <w:rFonts w:ascii="Times New Roman" w:eastAsiaTheme="minorEastAsia" w:hAnsi="Times New Roman" w:cs="Times New Roman"/>
        </w:rPr>
        <w:t>.</w:t>
      </w:r>
      <w:r w:rsidR="00374190">
        <w:rPr>
          <w:rFonts w:ascii="Times New Roman" w:eastAsiaTheme="minorEastAsia" w:hAnsi="Times New Roman" w:cs="Times New Roman"/>
        </w:rPr>
        <w:t xml:space="preserve"> </w:t>
      </w:r>
      <w:r w:rsidR="00E41635">
        <w:rPr>
          <w:rFonts w:ascii="Times New Roman" w:eastAsiaTheme="minorEastAsia" w:hAnsi="Times New Roman" w:cs="Times New Roman"/>
        </w:rPr>
        <w:t>Consequently, the equalities above</w:t>
      </w:r>
      <w:r w:rsidR="00301305">
        <w:rPr>
          <w:rFonts w:ascii="Times New Roman" w:eastAsiaTheme="minorEastAsia" w:hAnsi="Times New Roman" w:cs="Times New Roman"/>
        </w:rPr>
        <w:t xml:space="preserve"> will only occur for a very short time instant.</w:t>
      </w:r>
      <w:r w:rsidR="004B647C">
        <w:rPr>
          <w:rFonts w:ascii="Times New Roman" w:eastAsiaTheme="minorEastAsia" w:hAnsi="Times New Roman" w:cs="Times New Roman"/>
        </w:rPr>
        <w:t xml:space="preserve"> Hence, from here on we will consider </w:t>
      </w:r>
      <m:oMath>
        <m:r>
          <w:rPr>
            <w:rFonts w:ascii="Cambria Math" w:eastAsiaTheme="minorEastAsia" w:hAnsi="Cambria Math" w:cs="Times New Roman"/>
          </w:rPr>
          <m:t>p=0</m:t>
        </m:r>
      </m:oMath>
      <w:r w:rsidR="004B647C">
        <w:rPr>
          <w:rFonts w:ascii="Times New Roman" w:eastAsiaTheme="minorEastAsia" w:hAnsi="Times New Roman" w:cs="Times New Roman"/>
        </w:rPr>
        <w:t xml:space="preserve"> as the main condition for which the state</w:t>
      </w:r>
      <w:r w:rsidR="008E0853">
        <w:rPr>
          <w:rFonts w:ascii="Times New Roman" w:eastAsiaTheme="minorEastAsia" w:hAnsi="Times New Roman" w:cs="Times New Roman"/>
        </w:rPr>
        <w:t xml:space="preserve"> of this model</w:t>
      </w:r>
      <w:r w:rsidR="004B647C">
        <w:rPr>
          <w:rFonts w:ascii="Times New Roman" w:eastAsiaTheme="minorEastAsia" w:hAnsi="Times New Roman" w:cs="Times New Roman"/>
        </w:rPr>
        <w:t xml:space="preserve"> is</w:t>
      </w:r>
      <w:r w:rsidR="000655C7">
        <w:rPr>
          <w:rFonts w:ascii="Times New Roman" w:eastAsiaTheme="minorEastAsia" w:hAnsi="Times New Roman" w:cs="Times New Roman"/>
        </w:rPr>
        <w:t xml:space="preserve"> </w:t>
      </w:r>
      <w:r w:rsidR="004B647C">
        <w:rPr>
          <w:rFonts w:ascii="Times New Roman" w:eastAsiaTheme="minorEastAsia" w:hAnsi="Times New Roman" w:cs="Times New Roman"/>
        </w:rPr>
        <w:t>unobservable.</w:t>
      </w:r>
      <w:r w:rsidR="00301305">
        <w:rPr>
          <w:rFonts w:ascii="Times New Roman" w:eastAsiaTheme="minorEastAsia" w:hAnsi="Times New Roman" w:cs="Times New Roman"/>
        </w:rPr>
        <w:t xml:space="preserve"> </w:t>
      </w:r>
    </w:p>
    <w:p w14:paraId="4A2F2D00" w14:textId="1ABAEA88" w:rsidR="008E4F77" w:rsidRDefault="008E4F77" w:rsidP="0007045C">
      <w:pPr>
        <w:jc w:val="both"/>
        <w:rPr>
          <w:rFonts w:ascii="Times New Roman" w:eastAsiaTheme="minorEastAsia" w:hAnsi="Times New Roman" w:cs="Times New Roman"/>
        </w:rPr>
      </w:pPr>
      <w:r>
        <w:rPr>
          <w:rFonts w:ascii="Times New Roman" w:eastAsiaTheme="minorEastAsia" w:hAnsi="Times New Roman" w:cs="Times New Roman"/>
        </w:rPr>
        <w:t>Finally,</w:t>
      </w:r>
      <w:r w:rsidR="00C150AD">
        <w:rPr>
          <w:rFonts w:ascii="Times New Roman" w:eastAsiaTheme="minorEastAsia" w:hAnsi="Times New Roman" w:cs="Times New Roman"/>
        </w:rPr>
        <w:t xml:space="preserve"> </w:t>
      </w:r>
      <w:r w:rsidR="00AF4511">
        <w:rPr>
          <w:rFonts w:ascii="Times New Roman" w:eastAsiaTheme="minorEastAsia" w:hAnsi="Times New Roman" w:cs="Times New Roman"/>
        </w:rPr>
        <w:t>we have performed a numerical verification</w:t>
      </w:r>
      <w:r w:rsidR="004833E2">
        <w:rPr>
          <w:rFonts w:ascii="Times New Roman" w:eastAsiaTheme="minorEastAsia" w:hAnsi="Times New Roman" w:cs="Times New Roman"/>
        </w:rPr>
        <w:t xml:space="preserve">, determining the rank of the observability matrix for 10000 </w:t>
      </w:r>
      <w:r w:rsidR="00F70354">
        <w:rPr>
          <w:rFonts w:ascii="Times New Roman" w:eastAsiaTheme="minorEastAsia" w:hAnsi="Times New Roman" w:cs="Times New Roman"/>
        </w:rPr>
        <w:t xml:space="preserve">samples in the state intervals: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∈[-10,10]</m:t>
        </m:r>
      </m:oMath>
      <w:r w:rsidR="004933CC">
        <w:rPr>
          <w:rFonts w:ascii="Times New Roman" w:eastAsiaTheme="minorEastAsia" w:hAnsi="Times New Roman" w:cs="Times New Roman"/>
        </w:rPr>
        <w:t xml:space="preserve"> m/s</w:t>
      </w:r>
      <w:r w:rsidR="00223EE0">
        <w:rPr>
          <w:rFonts w:ascii="Times New Roman" w:eastAsiaTheme="minorEastAsia" w:hAnsi="Times New Roman" w:cs="Times New Roman"/>
        </w:rPr>
        <w:t>,</w:t>
      </w:r>
      <w:r w:rsidR="004933CC">
        <w:rPr>
          <w:rFonts w:ascii="Times New Roman" w:eastAsiaTheme="minorEastAsia" w:hAnsi="Times New Roman" w:cs="Times New Roman"/>
        </w:rPr>
        <w:t xml:space="preserve"> </w:t>
      </w:r>
      <m:oMath>
        <m:r>
          <w:rPr>
            <w:rFonts w:ascii="Cambria Math" w:eastAsiaTheme="minorEastAsia" w:hAnsi="Cambria Math" w:cs="Times New Roman"/>
          </w:rPr>
          <m:t>φ∈[-60,60]</m:t>
        </m:r>
      </m:oMath>
      <w:r w:rsidR="001A4316">
        <w:rPr>
          <w:rFonts w:ascii="Times New Roman" w:eastAsiaTheme="minorEastAsia" w:hAnsi="Times New Roman" w:cs="Times New Roman"/>
        </w:rPr>
        <w:t xml:space="preserve"> </w:t>
      </w:r>
      <w:r w:rsidR="00223EE0" w:rsidRPr="00223EE0">
        <w:rPr>
          <w:rFonts w:ascii="Times New Roman" w:eastAsiaTheme="minorEastAsia" w:hAnsi="Times New Roman" w:cs="Times New Roman"/>
          <w:vertAlign w:val="superscript"/>
        </w:rPr>
        <w:t>o</w:t>
      </w:r>
      <w:r w:rsidR="0001396C">
        <w:rPr>
          <w:rFonts w:ascii="Times New Roman" w:eastAsiaTheme="minorEastAsia" w:hAnsi="Times New Roman" w:cs="Times New Roman"/>
        </w:rPr>
        <w:t xml:space="preserve">, </w:t>
      </w:r>
      <m:oMath>
        <m:r>
          <w:rPr>
            <w:rFonts w:ascii="Cambria Math" w:eastAsiaTheme="minorEastAsia" w:hAnsi="Cambria Math" w:cs="Times New Roman"/>
          </w:rPr>
          <m:t>z∈(0,20]</m:t>
        </m:r>
      </m:oMath>
      <w:r w:rsidR="001A4316">
        <w:rPr>
          <w:rFonts w:ascii="Times New Roman" w:eastAsiaTheme="minorEastAsia" w:hAnsi="Times New Roman" w:cs="Times New Roman"/>
        </w:rPr>
        <w:t xml:space="preserve"> m</w:t>
      </w:r>
      <w:r w:rsidR="0001396C">
        <w:rPr>
          <w:rFonts w:ascii="Times New Roman" w:eastAsiaTheme="minorEastAsia" w:hAnsi="Times New Roman" w:cs="Times New Roman"/>
        </w:rPr>
        <w:t xml:space="preserve">, and </w:t>
      </w:r>
      <m:oMath>
        <m:r>
          <w:rPr>
            <w:rFonts w:ascii="Cambria Math" w:eastAsiaTheme="minorEastAsia" w:hAnsi="Cambria Math" w:cs="Times New Roman"/>
          </w:rPr>
          <m:t>p∈[-90,90]</m:t>
        </m:r>
      </m:oMath>
      <w:r w:rsidR="00EB5D95" w:rsidRPr="00EB5D95">
        <w:rPr>
          <w:rFonts w:ascii="Times New Roman" w:eastAsiaTheme="minorEastAsia" w:hAnsi="Times New Roman" w:cs="Times New Roman"/>
          <w:vertAlign w:val="superscript"/>
        </w:rPr>
        <w:t xml:space="preserve"> </w:t>
      </w:r>
      <w:r w:rsidR="00EB5D95" w:rsidRPr="00223EE0">
        <w:rPr>
          <w:rFonts w:ascii="Times New Roman" w:eastAsiaTheme="minorEastAsia" w:hAnsi="Times New Roman" w:cs="Times New Roman"/>
          <w:vertAlign w:val="superscript"/>
        </w:rPr>
        <w:t>o</w:t>
      </w:r>
      <w:r w:rsidR="00EB5D95">
        <w:rPr>
          <w:rFonts w:ascii="Times New Roman" w:eastAsiaTheme="minorEastAsia" w:hAnsi="Times New Roman" w:cs="Times New Roman"/>
        </w:rPr>
        <w:t xml:space="preserve">/s. All of these samples </w:t>
      </w:r>
      <w:r w:rsidR="00351D25">
        <w:rPr>
          <w:rFonts w:ascii="Times New Roman" w:eastAsiaTheme="minorEastAsia" w:hAnsi="Times New Roman" w:cs="Times New Roman"/>
        </w:rPr>
        <w:t xml:space="preserve">represented conditions in which the state </w:t>
      </w:r>
      <w:r w:rsidR="008E1AD1">
        <w:rPr>
          <w:rFonts w:ascii="Times New Roman" w:eastAsiaTheme="minorEastAsia" w:hAnsi="Times New Roman" w:cs="Times New Roman"/>
        </w:rPr>
        <w:t>i</w:t>
      </w:r>
      <w:r w:rsidR="00351D25">
        <w:rPr>
          <w:rFonts w:ascii="Times New Roman" w:eastAsiaTheme="minorEastAsia" w:hAnsi="Times New Roman" w:cs="Times New Roman"/>
        </w:rPr>
        <w:t>s</w:t>
      </w:r>
      <w:r w:rsidR="00EB5D95">
        <w:rPr>
          <w:rFonts w:ascii="Times New Roman" w:eastAsiaTheme="minorEastAsia" w:hAnsi="Times New Roman" w:cs="Times New Roman"/>
        </w:rPr>
        <w:t xml:space="preserve"> observable</w:t>
      </w:r>
      <w:r w:rsidR="002D02AB">
        <w:rPr>
          <w:rFonts w:ascii="Times New Roman" w:eastAsiaTheme="minorEastAsia" w:hAnsi="Times New Roman" w:cs="Times New Roman"/>
        </w:rPr>
        <w:t xml:space="preserve">, which is understandable given that the chance of an exactly zero rate is </w:t>
      </w:r>
      <w:r w:rsidR="00FA51FA">
        <w:rPr>
          <w:rFonts w:ascii="Times New Roman" w:eastAsiaTheme="minorEastAsia" w:hAnsi="Times New Roman" w:cs="Times New Roman"/>
        </w:rPr>
        <w:t xml:space="preserve">exceedingly </w:t>
      </w:r>
      <w:r w:rsidR="002D02AB">
        <w:rPr>
          <w:rFonts w:ascii="Times New Roman" w:eastAsiaTheme="minorEastAsia" w:hAnsi="Times New Roman" w:cs="Times New Roman"/>
        </w:rPr>
        <w:t>small for such random sampling</w:t>
      </w:r>
      <w:r w:rsidR="00EB5D95">
        <w:rPr>
          <w:rFonts w:ascii="Times New Roman" w:eastAsiaTheme="minorEastAsia" w:hAnsi="Times New Roman" w:cs="Times New Roman"/>
        </w:rPr>
        <w:t>. Furthermore, we determined the</w:t>
      </w:r>
      <w:r w:rsidR="00AF4511">
        <w:rPr>
          <w:rFonts w:ascii="Times New Roman" w:eastAsiaTheme="minorEastAsia" w:hAnsi="Times New Roman" w:cs="Times New Roman"/>
        </w:rPr>
        <w:t xml:space="preserve"> </w:t>
      </w:r>
      <w:r w:rsidR="00EB5D95">
        <w:rPr>
          <w:rFonts w:ascii="Times New Roman" w:eastAsiaTheme="minorEastAsia" w:hAnsi="Times New Roman" w:cs="Times New Roman"/>
        </w:rPr>
        <w:t>“</w:t>
      </w:r>
      <w:r w:rsidR="00AF4511">
        <w:rPr>
          <w:rFonts w:ascii="Times New Roman" w:eastAsiaTheme="minorEastAsia" w:hAnsi="Times New Roman" w:cs="Times New Roman"/>
        </w:rPr>
        <w:t>observability degree</w:t>
      </w:r>
      <w:r w:rsidR="00EB5D95">
        <w:rPr>
          <w:rFonts w:ascii="Times New Roman" w:eastAsiaTheme="minorEastAsia" w:hAnsi="Times New Roman" w:cs="Times New Roman"/>
        </w:rPr>
        <w:t>”</w:t>
      </w:r>
      <w:r w:rsidR="00AF4511">
        <w:rPr>
          <w:rFonts w:ascii="Times New Roman" w:eastAsiaTheme="minorEastAsia" w:hAnsi="Times New Roman" w:cs="Times New Roman"/>
        </w:rPr>
        <w:t xml:space="preserve"> (see Eq. </w:t>
      </w:r>
      <w:r w:rsidR="008D3F37">
        <w:rPr>
          <w:rFonts w:ascii="Times New Roman" w:eastAsiaTheme="minorEastAsia" w:hAnsi="Times New Roman" w:cs="Times New Roman"/>
        </w:rPr>
        <w:t>35</w:t>
      </w:r>
      <w:r w:rsidR="00AF4511">
        <w:rPr>
          <w:rFonts w:ascii="Times New Roman" w:eastAsiaTheme="minorEastAsia" w:hAnsi="Times New Roman" w:cs="Times New Roman"/>
        </w:rPr>
        <w:t>)</w:t>
      </w:r>
      <w:r w:rsidR="00844651">
        <w:rPr>
          <w:rFonts w:ascii="Times New Roman" w:eastAsiaTheme="minorEastAsia" w:hAnsi="Times New Roman" w:cs="Times New Roman"/>
        </w:rPr>
        <w:t xml:space="preserve"> of these samples</w:t>
      </w:r>
      <w:r w:rsidR="00EB5D95">
        <w:rPr>
          <w:rFonts w:ascii="Times New Roman" w:eastAsiaTheme="minorEastAsia" w:hAnsi="Times New Roman" w:cs="Times New Roman"/>
        </w:rPr>
        <w:t>, resulting in a m</w:t>
      </w:r>
      <w:r w:rsidR="004833E2" w:rsidRPr="004833E2">
        <w:rPr>
          <w:rFonts w:ascii="Times New Roman" w:eastAsiaTheme="minorEastAsia" w:hAnsi="Times New Roman" w:cs="Times New Roman"/>
        </w:rPr>
        <w:t xml:space="preserve">ean degree of </w:t>
      </w:r>
      <m:oMath>
        <m:r>
          <w:rPr>
            <w:rFonts w:ascii="Cambria Math" w:eastAsiaTheme="minorEastAsia" w:hAnsi="Cambria Math" w:cs="Times New Roman"/>
          </w:rPr>
          <m:t>d</m:t>
        </m:r>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r>
          <w:rPr>
            <w:rFonts w:ascii="Cambria Math" w:eastAsiaTheme="minorEastAsia" w:hAnsi="Cambria Math" w:cs="Times New Roman"/>
          </w:rPr>
          <m:t>=0.54</m:t>
        </m:r>
      </m:oMath>
      <w:r w:rsidR="009C5034">
        <w:rPr>
          <w:rFonts w:ascii="Times New Roman" w:eastAsiaTheme="minorEastAsia" w:hAnsi="Times New Roman" w:cs="Times New Roman"/>
        </w:rPr>
        <w:t xml:space="preserve"> with a standard deviation of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d</m:t>
            </m:r>
          </m:sub>
        </m:sSub>
        <m:r>
          <w:rPr>
            <w:rFonts w:ascii="Cambria Math" w:eastAsiaTheme="minorEastAsia" w:hAnsi="Cambria Math" w:cs="Times New Roman"/>
          </w:rPr>
          <m:t>=0.16</m:t>
        </m:r>
      </m:oMath>
      <w:r w:rsidR="00654554">
        <w:rPr>
          <w:rFonts w:ascii="Times New Roman" w:eastAsiaTheme="minorEastAsia" w:hAnsi="Times New Roman" w:cs="Times New Roman"/>
        </w:rPr>
        <w:t>.</w:t>
      </w:r>
    </w:p>
    <w:p w14:paraId="34C2B461" w14:textId="77777777" w:rsidR="0007045C" w:rsidRPr="008F68D2" w:rsidRDefault="0007045C" w:rsidP="0007045C">
      <w:pPr>
        <w:jc w:val="both"/>
        <w:rPr>
          <w:rFonts w:ascii="Times New Roman" w:eastAsiaTheme="minorEastAsia" w:hAnsi="Times New Roman" w:cs="Times New Roman"/>
          <w:b/>
        </w:rPr>
      </w:pPr>
      <w:r>
        <w:rPr>
          <w:rFonts w:ascii="Times New Roman" w:eastAsiaTheme="minorEastAsia" w:hAnsi="Times New Roman" w:cs="Times New Roman"/>
          <w:b/>
        </w:rPr>
        <w:t>Local</w:t>
      </w:r>
      <w:r w:rsidRPr="008F68D2">
        <w:rPr>
          <w:rFonts w:ascii="Times New Roman" w:eastAsiaTheme="minorEastAsia" w:hAnsi="Times New Roman" w:cs="Times New Roman"/>
          <w:b/>
        </w:rPr>
        <w:t xml:space="preserve"> observability analysis</w:t>
      </w:r>
    </w:p>
    <w:p w14:paraId="2C8EC787" w14:textId="35BB1CBA"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It is also possible to analyze </w:t>
      </w:r>
      <w:r>
        <w:rPr>
          <w:rFonts w:ascii="Times New Roman" w:hAnsi="Times New Roman" w:cs="Times New Roman"/>
        </w:rPr>
        <w:t>the stronger property of local observability</w:t>
      </w:r>
      <w:r>
        <w:rPr>
          <w:rFonts w:ascii="Times New Roman" w:hAnsi="Times New Roman" w:cs="Times New Roman"/>
        </w:rPr>
        <w:fldChar w:fldCharType="begin" w:fldLock="1"/>
      </w:r>
      <w:r w:rsidR="00A225CF">
        <w:rPr>
          <w:rFonts w:ascii="Times New Roman" w:hAnsi="Times New Roman" w:cs="Times New Roman"/>
        </w:rPr>
        <w:instrText>ADDIN CSL_CITATION {"citationItems":[{"id":"ITEM-1","itemData":{"author":[{"dropping-particle":"","family":"Hermann","given":"Robert","non-dropping-particle":"","parse-names":false,"suffix":""},{"dropping-particle":"","family":"Krener","given":"Arthur","non-dropping-particle":"","parse-names":false,"suffix":""}],"container-title":"IEEE Transactions on automatic control","id":"ITEM-1","issue":"5","issued":{"date-parts":[["1977"]]},"page":"728-740","publisher":"IEEE","title":"Nonlinear controllability and observability","type":"article-journal","volume":"22"},"uris":["http://www.mendeley.com/documents/?uuid=fe8f40ad-f804-421b-b623-e1d72ffe4edb"]}],"mendeley":{"formattedCitation":"&lt;sup&gt;2&lt;/sup&gt;","plainTextFormattedCitation":"2","previouslyFormattedCitation":"&lt;sup&gt;2&lt;/sup&gt;"},"properties":{"noteIndex":0},"schema":"https://github.com/citation-style-language/schema/raw/master/csl-citation.json"}</w:instrText>
      </w:r>
      <w:r>
        <w:rPr>
          <w:rFonts w:ascii="Times New Roman" w:hAnsi="Times New Roman" w:cs="Times New Roman"/>
        </w:rPr>
        <w:fldChar w:fldCharType="separate"/>
      </w:r>
      <w:r w:rsidR="005C4723" w:rsidRPr="005C4723">
        <w:rPr>
          <w:rFonts w:ascii="Times New Roman" w:hAnsi="Times New Roman" w:cs="Times New Roman"/>
          <w:noProof/>
          <w:vertAlign w:val="superscript"/>
        </w:rPr>
        <w:t>2</w:t>
      </w:r>
      <w:r>
        <w:rPr>
          <w:rFonts w:ascii="Times New Roman" w:hAnsi="Times New Roman" w:cs="Times New Roman"/>
        </w:rPr>
        <w:fldChar w:fldCharType="end"/>
      </w:r>
      <w:r w:rsidRPr="008F68D2">
        <w:rPr>
          <w:rFonts w:ascii="Times New Roman" w:hAnsi="Times New Roman" w:cs="Times New Roman"/>
        </w:rPr>
        <w:t xml:space="preserve">. </w:t>
      </w:r>
      <w:r>
        <w:rPr>
          <w:rFonts w:ascii="Times New Roman" w:hAnsi="Times New Roman" w:cs="Times New Roman"/>
        </w:rPr>
        <w:t>Here</w:t>
      </w:r>
      <w:r w:rsidRPr="008F68D2">
        <w:rPr>
          <w:rFonts w:ascii="Times New Roman" w:hAnsi="Times New Roman" w:cs="Times New Roman"/>
        </w:rPr>
        <w:t xml:space="preserve">, we </w:t>
      </w:r>
      <w:r>
        <w:rPr>
          <w:rFonts w:ascii="Times New Roman" w:hAnsi="Times New Roman" w:cs="Times New Roman"/>
        </w:rPr>
        <w:t xml:space="preserve">investigate local observability by </w:t>
      </w:r>
      <w:r w:rsidRPr="008F68D2">
        <w:rPr>
          <w:rFonts w:ascii="Times New Roman" w:hAnsi="Times New Roman" w:cs="Times New Roman"/>
        </w:rPr>
        <w:t>tak</w:t>
      </w:r>
      <w:r>
        <w:rPr>
          <w:rFonts w:ascii="Times New Roman" w:hAnsi="Times New Roman" w:cs="Times New Roman"/>
        </w:rPr>
        <w:t>ing</w:t>
      </w:r>
      <w:r w:rsidRPr="008F68D2">
        <w:rPr>
          <w:rFonts w:ascii="Times New Roman" w:hAnsi="Times New Roman" w:cs="Times New Roman"/>
        </w:rPr>
        <w:t xml:space="preserve"> the observability mapping (Eq. </w:t>
      </w:r>
      <w:r>
        <w:rPr>
          <w:rFonts w:ascii="Times New Roman" w:hAnsi="Times New Roman" w:cs="Times New Roman"/>
        </w:rPr>
        <w:t>5</w:t>
      </w:r>
      <w:r w:rsidRPr="008F68D2">
        <w:rPr>
          <w:rFonts w:ascii="Times New Roman" w:hAnsi="Times New Roman" w:cs="Times New Roman"/>
        </w:rPr>
        <w:t>) and solv</w:t>
      </w:r>
      <w:r>
        <w:rPr>
          <w:rFonts w:ascii="Times New Roman" w:hAnsi="Times New Roman" w:cs="Times New Roman"/>
        </w:rPr>
        <w:t>ing</w:t>
      </w:r>
      <w:r w:rsidRPr="008F68D2">
        <w:rPr>
          <w:rFonts w:ascii="Times New Roman" w:hAnsi="Times New Roman" w:cs="Times New Roman"/>
        </w:rPr>
        <w:t xml:space="preserve"> it as a set of nonlinear equations. This analysis considers </w:t>
      </w:r>
      <m:oMath>
        <m:r>
          <w:rPr>
            <w:rFonts w:ascii="Cambria Math" w:hAnsi="Cambria Math" w:cs="Times New Roman"/>
          </w:rPr>
          <m:t>y</m:t>
        </m:r>
      </m:oMath>
      <w:r w:rsidRPr="008F68D2">
        <w:rPr>
          <w:rFonts w:ascii="Times New Roman" w:hAnsi="Times New Roman" w:cs="Times New Roman"/>
        </w:rPr>
        <w:t xml:space="preserve"> and its time derivatives as knowns, since these can actually be observed </w:t>
      </w:r>
      <w:r>
        <w:rPr>
          <w:rFonts w:ascii="Times New Roman" w:hAnsi="Times New Roman" w:cs="Times New Roman"/>
        </w:rPr>
        <w:t>or</w:t>
      </w:r>
      <w:r w:rsidRPr="008F68D2">
        <w:rPr>
          <w:rFonts w:ascii="Times New Roman" w:hAnsi="Times New Roman" w:cs="Times New Roman"/>
        </w:rPr>
        <w:t xml:space="preserve"> derived over time by the drone. Hence, in the formulas that follow, we will set </w:t>
      </w:r>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y</m:t>
                  </m:r>
                </m:e>
                <m:e>
                  <m:acc>
                    <m:accPr>
                      <m:chr m:val="̇"/>
                      <m:ctrlPr>
                        <w:rPr>
                          <w:rFonts w:ascii="Cambria Math" w:hAnsi="Cambria Math" w:cs="Times New Roman"/>
                          <w:i/>
                        </w:rPr>
                      </m:ctrlPr>
                    </m:accPr>
                    <m:e>
                      <m:r>
                        <w:rPr>
                          <w:rFonts w:ascii="Cambria Math" w:hAnsi="Cambria Math" w:cs="Times New Roman"/>
                        </w:rPr>
                        <m:t>y</m:t>
                      </m:r>
                    </m:e>
                  </m:acc>
                </m:e>
                <m:e>
                  <m:acc>
                    <m:accPr>
                      <m:chr m:val="̈"/>
                      <m:ctrlPr>
                        <w:rPr>
                          <w:rFonts w:ascii="Cambria Math" w:hAnsi="Cambria Math" w:cs="Times New Roman"/>
                          <w:i/>
                        </w:rPr>
                      </m:ctrlPr>
                    </m:accPr>
                    <m:e>
                      <m:r>
                        <w:rPr>
                          <w:rFonts w:ascii="Cambria Math" w:hAnsi="Cambria Math" w:cs="Times New Roman"/>
                        </w:rPr>
                        <m:t>y</m:t>
                      </m:r>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e>
              </m:mr>
            </m:m>
          </m:e>
        </m:d>
      </m:oMath>
      <w:r w:rsidRPr="008F68D2">
        <w:rPr>
          <w:rFonts w:ascii="Times New Roman" w:eastAsiaTheme="minorEastAsia" w:hAnsi="Times New Roman" w:cs="Times New Roman"/>
        </w:rPr>
        <w:t>, to illustrate that these are now known constants. W</w:t>
      </w:r>
      <w:proofErr w:type="spellStart"/>
      <w:r w:rsidRPr="008F68D2">
        <w:rPr>
          <w:rFonts w:ascii="Times New Roman" w:hAnsi="Times New Roman" w:cs="Times New Roman"/>
        </w:rPr>
        <w:t>e</w:t>
      </w:r>
      <w:proofErr w:type="spellEnd"/>
      <w:r w:rsidRPr="008F68D2">
        <w:rPr>
          <w:rFonts w:ascii="Times New Roman" w:hAnsi="Times New Roman" w:cs="Times New Roman"/>
        </w:rPr>
        <w:t xml:space="preserve"> will solve the observability mapping by subsequent substitution. We start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1B77F6" w:rsidRPr="008F68D2" w14:paraId="5BF5CA42" w14:textId="77777777" w:rsidTr="004C1449">
        <w:tc>
          <w:tcPr>
            <w:tcW w:w="567" w:type="dxa"/>
            <w:vAlign w:val="center"/>
          </w:tcPr>
          <w:p w14:paraId="126E5BA2" w14:textId="77777777" w:rsidR="001B77F6" w:rsidRPr="008F68D2" w:rsidRDefault="001B77F6" w:rsidP="004C1449">
            <w:pPr>
              <w:jc w:val="both"/>
              <w:rPr>
                <w:rFonts w:ascii="Times New Roman" w:eastAsiaTheme="minorEastAsia" w:hAnsi="Times New Roman" w:cs="Times New Roman"/>
              </w:rPr>
            </w:pPr>
          </w:p>
        </w:tc>
        <w:tc>
          <w:tcPr>
            <w:tcW w:w="7371" w:type="dxa"/>
            <w:vAlign w:val="center"/>
          </w:tcPr>
          <w:p w14:paraId="4C5BC2F8" w14:textId="381F2440" w:rsidR="001B77F6" w:rsidRPr="008F68D2" w:rsidRDefault="004A0031" w:rsidP="004C1449">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r>
                  <w:rPr>
                    <w:rFonts w:ascii="Cambria Math" w:eastAsiaTheme="minorEastAsia" w:hAnsi="Cambria Math" w:cs="Times New Roman"/>
                  </w:rPr>
                  <m:t>+p</m:t>
                </m:r>
              </m:oMath>
            </m:oMathPara>
          </w:p>
        </w:tc>
        <w:tc>
          <w:tcPr>
            <w:tcW w:w="1078" w:type="dxa"/>
            <w:vAlign w:val="center"/>
          </w:tcPr>
          <w:p w14:paraId="77539130" w14:textId="55A6C107" w:rsidR="001B77F6" w:rsidRPr="008F68D2" w:rsidRDefault="001B77F6"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1</w:t>
            </w:r>
            <w:r w:rsidR="001A39AC">
              <w:rPr>
                <w:rFonts w:ascii="Times New Roman" w:eastAsiaTheme="minorEastAsia" w:hAnsi="Times New Roman" w:cs="Times New Roman"/>
              </w:rPr>
              <w:t>9</w:t>
            </w:r>
            <w:r w:rsidRPr="008F68D2">
              <w:rPr>
                <w:rFonts w:ascii="Times New Roman" w:eastAsiaTheme="minorEastAsia" w:hAnsi="Times New Roman" w:cs="Times New Roman"/>
              </w:rPr>
              <w:t>)</w:t>
            </w:r>
          </w:p>
        </w:tc>
      </w:tr>
    </w:tbl>
    <w:p w14:paraId="50B387D2" w14:textId="77777777" w:rsidR="001B77F6" w:rsidRPr="008F68D2" w:rsidRDefault="001B77F6" w:rsidP="0007045C">
      <w:pPr>
        <w:jc w:val="center"/>
        <w:rPr>
          <w:rFonts w:ascii="Times New Roman" w:eastAsiaTheme="minorEastAsia" w:hAnsi="Times New Roman" w:cs="Times New Roman"/>
        </w:rPr>
      </w:pPr>
    </w:p>
    <w:p w14:paraId="6745CE1C" w14:textId="3FE9DA56" w:rsidR="0007045C" w:rsidRPr="00955AA3" w:rsidRDefault="0007045C" w:rsidP="0007045C">
      <w:pPr>
        <w:jc w:val="both"/>
        <w:rPr>
          <w:rFonts w:ascii="Times New Roman" w:eastAsiaTheme="minorEastAsia" w:hAnsi="Times New Roman" w:cs="Times New Roman"/>
        </w:rPr>
      </w:pPr>
      <w:r>
        <w:rPr>
          <w:rFonts w:ascii="Times New Roman" w:eastAsiaTheme="minorEastAsia" w:hAnsi="Times New Roman" w:cs="Times New Roman"/>
        </w:rPr>
        <w:t>which can be transformed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5920F472" w14:textId="77777777" w:rsidTr="00E0015E">
        <w:tc>
          <w:tcPr>
            <w:tcW w:w="567" w:type="dxa"/>
            <w:vAlign w:val="center"/>
          </w:tcPr>
          <w:p w14:paraId="7C00EDD9"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4AB18A54" w14:textId="77777777" w:rsidR="0007045C" w:rsidRPr="00955AA3" w:rsidRDefault="004A0031" w:rsidP="00E0015E">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hAnsi="Cambria Math" w:cs="Times New Roman"/>
                  </w:rPr>
                  <m:t>=-</m:t>
                </m:r>
                <m:f>
                  <m:fPr>
                    <m:ctrlPr>
                      <w:rPr>
                        <w:rFonts w:ascii="Cambria Math" w:eastAsiaTheme="minorEastAsia"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-p</m:t>
                        </m:r>
                      </m:e>
                    </m:d>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num>
                  <m:den>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den>
                </m:f>
              </m:oMath>
            </m:oMathPara>
          </w:p>
          <w:p w14:paraId="181492F5"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68567DB2" w14:textId="5CDE7F71"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1A39AC">
              <w:rPr>
                <w:rFonts w:ascii="Times New Roman" w:eastAsiaTheme="minorEastAsia" w:hAnsi="Times New Roman" w:cs="Times New Roman"/>
              </w:rPr>
              <w:t>2</w:t>
            </w:r>
            <w:r>
              <w:rPr>
                <w:rFonts w:ascii="Times New Roman" w:eastAsiaTheme="minorEastAsia" w:hAnsi="Times New Roman" w:cs="Times New Roman"/>
              </w:rPr>
              <w:t>0</w:t>
            </w:r>
            <w:r w:rsidRPr="008F68D2">
              <w:rPr>
                <w:rFonts w:ascii="Times New Roman" w:eastAsiaTheme="minorEastAsia" w:hAnsi="Times New Roman" w:cs="Times New Roman"/>
              </w:rPr>
              <w:t>)</w:t>
            </w:r>
          </w:p>
        </w:tc>
      </w:tr>
    </w:tbl>
    <w:p w14:paraId="1BEE5E81" w14:textId="64FE08EB" w:rsidR="0007045C" w:rsidRPr="001A39AC" w:rsidRDefault="0007045C" w:rsidP="001A39AC">
      <w:pPr>
        <w:jc w:val="both"/>
        <w:rPr>
          <w:rFonts w:ascii="Times New Roman" w:eastAsiaTheme="minorEastAsia" w:hAnsi="Times New Roman" w:cs="Times New Roman"/>
        </w:rPr>
      </w:pPr>
      <w:r>
        <w:rPr>
          <w:rFonts w:ascii="Times New Roman" w:eastAsiaTheme="minorEastAsia" w:hAnsi="Times New Roman" w:cs="Times New Roman"/>
        </w:rPr>
        <w:t xml:space="preserve">where it should be noted that </w:t>
      </w:r>
      <m:oMath>
        <m:r>
          <m:rPr>
            <m:sty m:val="p"/>
          </m:rPr>
          <w:rPr>
            <w:rFonts w:ascii="Cambria Math" w:hAnsi="Cambria Math" w:cs="Times New Roman"/>
          </w:rPr>
          <m:t>φ</m:t>
        </m:r>
      </m:oMath>
      <w:r w:rsidRPr="008F68D2">
        <w:rPr>
          <w:rFonts w:ascii="Times New Roman" w:eastAsiaTheme="minorEastAsia" w:hAnsi="Times New Roman" w:cs="Times New Roman"/>
        </w:rPr>
        <w:t xml:space="preserve"> </w:t>
      </w:r>
      <w:r>
        <w:rPr>
          <w:rFonts w:ascii="Times New Roman" w:eastAsiaTheme="minorEastAsia" w:hAnsi="Times New Roman" w:cs="Times New Roman"/>
        </w:rPr>
        <w:t>is in</w:t>
      </w:r>
      <w:r w:rsidRPr="008F68D2">
        <w:rPr>
          <w:rFonts w:ascii="Times New Roman" w:eastAsiaTheme="minorEastAsia" w:hAnsi="Times New Roman" w:cs="Times New Roman"/>
        </w:rPr>
        <w:t xml:space="preserve"> the interval </w:t>
      </w:r>
      <m:oMath>
        <m:d>
          <m:dPr>
            <m:ctrlPr>
              <w:rPr>
                <w:rFonts w:ascii="Cambria Math" w:eastAsiaTheme="minorEastAsia" w:hAnsi="Cambria Math" w:cs="Times New Roman"/>
                <w:i/>
              </w:rPr>
            </m:ctrlPr>
          </m:dPr>
          <m:e>
            <m:r>
              <w:rPr>
                <w:rFonts w:ascii="Cambria Math" w:eastAsiaTheme="minorEastAsia" w:hAnsi="Cambria Math" w:cs="Times New Roman"/>
              </w:rPr>
              <m:t>-90°, 90°</m:t>
            </m:r>
          </m:e>
        </m:d>
      </m:oMath>
      <w:r>
        <w:rPr>
          <w:rFonts w:ascii="Times New Roman" w:eastAsiaTheme="minorEastAsia" w:hAnsi="Times New Roman" w:cs="Times New Roman"/>
        </w:rPr>
        <w:t>, i.e., with the limits excluded.</w:t>
      </w:r>
      <w:r w:rsidRPr="008F68D2">
        <w:rPr>
          <w:rFonts w:ascii="Times New Roman" w:eastAsiaTheme="minorEastAsia" w:hAnsi="Times New Roman" w:cs="Times New Roman"/>
        </w:rPr>
        <w:t xml:space="preserve"> </w:t>
      </w:r>
      <w:r>
        <w:rPr>
          <w:rFonts w:ascii="Times New Roman" w:eastAsiaTheme="minorEastAsia" w:hAnsi="Times New Roman" w:cs="Times New Roman"/>
        </w:rPr>
        <w:t xml:space="preserve">This is logical given our definitions of the variables and optic flow measurements (Fig. 4). </w:t>
      </w:r>
      <w:r w:rsidRPr="008F68D2">
        <w:rPr>
          <w:rFonts w:ascii="Times New Roman" w:eastAsiaTheme="minorEastAsia" w:hAnsi="Times New Roman" w:cs="Times New Roman"/>
        </w:rPr>
        <w:t xml:space="preserve">This expression for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sidRPr="008F68D2">
        <w:rPr>
          <w:rFonts w:ascii="Times New Roman" w:eastAsiaTheme="minorEastAsia" w:hAnsi="Times New Roman" w:cs="Times New Roman"/>
        </w:rPr>
        <w:t xml:space="preserve"> can then be inserted into the next equation, of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Pr="008F68D2">
        <w:rPr>
          <w:rFonts w:ascii="Times New Roman" w:eastAsiaTheme="minorEastAsia" w:hAnsi="Times New Roman" w:cs="Times New Roman"/>
        </w:rPr>
        <w:t>, and we can solve for the next variable: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1A39AC" w:rsidRPr="008F68D2" w14:paraId="37D86107" w14:textId="77777777" w:rsidTr="004C1449">
        <w:tc>
          <w:tcPr>
            <w:tcW w:w="567" w:type="dxa"/>
            <w:vAlign w:val="center"/>
          </w:tcPr>
          <w:p w14:paraId="0156F5B6" w14:textId="77777777" w:rsidR="001A39AC" w:rsidRPr="008F68D2" w:rsidRDefault="001A39AC" w:rsidP="004C1449">
            <w:pPr>
              <w:jc w:val="both"/>
              <w:rPr>
                <w:rFonts w:ascii="Times New Roman" w:eastAsiaTheme="minorEastAsia" w:hAnsi="Times New Roman" w:cs="Times New Roman"/>
              </w:rPr>
            </w:pPr>
          </w:p>
        </w:tc>
        <w:tc>
          <w:tcPr>
            <w:tcW w:w="7371" w:type="dxa"/>
            <w:vAlign w:val="center"/>
          </w:tcPr>
          <w:p w14:paraId="75027127" w14:textId="1AECDDC4" w:rsidR="001A39AC" w:rsidRPr="008F68D2" w:rsidRDefault="004A0031" w:rsidP="004C1449">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r>
                      <w:rPr>
                        <w:rFonts w:ascii="Cambria Math" w:hAnsi="Cambria Math" w:cs="Times New Roman"/>
                      </w:rPr>
                      <m:t> </m:t>
                    </m:r>
                    <m:d>
                      <m:dPr>
                        <m:ctrlPr>
                          <w:rPr>
                            <w:rFonts w:ascii="Cambria Math" w:hAnsi="Cambria Math" w:cs="Times New Roman"/>
                          </w:rPr>
                        </m:ctrlPr>
                      </m:dPr>
                      <m:e>
                        <m:r>
                          <w:rPr>
                            <w:rFonts w:ascii="Cambria Math" w:hAnsi="Cambria Math" w:cs="Times New Roman"/>
                          </w:rPr>
                          <m:t>g+</m:t>
                        </m:r>
                        <m:f>
                          <m:fPr>
                            <m:ctrlPr>
                              <w:rPr>
                                <w:rFonts w:ascii="Cambria Math" w:hAnsi="Cambria Math" w:cs="Times New Roman"/>
                              </w:rPr>
                            </m:ctrlPr>
                          </m:fPr>
                          <m:num>
                            <m:r>
                              <w:rPr>
                                <w:rFonts w:ascii="Cambria Math" w:hAnsi="Cambria Math" w:cs="Times New Roman"/>
                              </w:rPr>
                              <m:t>2 p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-p</m:t>
                                </m:r>
                                <m:ctrlPr>
                                  <w:rPr>
                                    <w:rFonts w:ascii="Cambria Math" w:hAnsi="Cambria Math" w:cs="Times New Roman"/>
                                    <w:i/>
                                  </w:rPr>
                                </m:ctrlPr>
                              </m:e>
                            </m:d>
                            <m:ctrlPr>
                              <w:rPr>
                                <w:rFonts w:ascii="Cambria Math" w:hAnsi="Cambria Math" w:cs="Times New Roman"/>
                                <w:i/>
                              </w:rPr>
                            </m:ctrlPr>
                          </m:num>
                          <m:den>
                            <m:func>
                              <m:funcPr>
                                <m:ctrlPr>
                                  <w:rPr>
                                    <w:rFonts w:ascii="Cambria Math" w:hAnsi="Cambria Math" w:cs="Times New Roman"/>
                                  </w:rPr>
                                </m:ctrlPr>
                              </m:funcPr>
                              <m:fName>
                                <m:sSup>
                                  <m:sSupPr>
                                    <m:ctrlPr>
                                      <w:rPr>
                                        <w:rFonts w:ascii="Cambria Math" w:hAnsi="Cambria Math" w:cs="Times New Roman"/>
                                        <w:i/>
                                      </w:rPr>
                                    </m:ctrlPr>
                                  </m:sSupPr>
                                  <m:e>
                                    <m:r>
                                      <m:rPr>
                                        <m:sty m:val="p"/>
                                      </m:rPr>
                                      <w:rPr>
                                        <w:rFonts w:ascii="Cambria Math" w:hAnsi="Cambria Math" w:cs="Times New Roman"/>
                                      </w:rPr>
                                      <m:t>cos</m:t>
                                    </m:r>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ctrlPr>
                          <w:rPr>
                            <w:rFonts w:ascii="Cambria Math" w:hAnsi="Cambria Math" w:cs="Times New Roman"/>
                            <w:i/>
                          </w:rPr>
                        </m:ctrlPr>
                      </m:e>
                    </m:d>
                    <m:ctrlPr>
                      <w:rPr>
                        <w:rFonts w:ascii="Cambria Math" w:hAnsi="Cambria Math" w:cs="Times New Roman"/>
                        <w:i/>
                      </w:rPr>
                    </m:ctrlPr>
                  </m:num>
                  <m:den>
                    <m:r>
                      <w:rPr>
                        <w:rFonts w:ascii="Cambria Math" w:hAnsi="Cambria Math" w:cs="Times New Roman"/>
                      </w:rPr>
                      <m:t>2 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ctrlPr>
                      <w:rPr>
                        <w:rFonts w:ascii="Cambria Math" w:hAnsi="Cambria Math" w:cs="Times New Roman"/>
                        <w:i/>
                      </w:rPr>
                    </m:ctrlPr>
                  </m:den>
                </m:f>
              </m:oMath>
            </m:oMathPara>
          </w:p>
        </w:tc>
        <w:tc>
          <w:tcPr>
            <w:tcW w:w="1078" w:type="dxa"/>
            <w:vAlign w:val="center"/>
          </w:tcPr>
          <w:p w14:paraId="79BBE1F5" w14:textId="6FA59672" w:rsidR="001A39AC" w:rsidRPr="008F68D2" w:rsidRDefault="001A39AC"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21</w:t>
            </w:r>
            <w:r w:rsidRPr="008F68D2">
              <w:rPr>
                <w:rFonts w:ascii="Times New Roman" w:eastAsiaTheme="minorEastAsia" w:hAnsi="Times New Roman" w:cs="Times New Roman"/>
              </w:rPr>
              <w:t>)</w:t>
            </w:r>
          </w:p>
        </w:tc>
      </w:tr>
    </w:tbl>
    <w:p w14:paraId="258F30FC" w14:textId="77777777" w:rsidR="001A39AC" w:rsidRPr="008F68D2" w:rsidRDefault="001A39AC" w:rsidP="0007045C">
      <w:pPr>
        <w:jc w:val="center"/>
        <w:rPr>
          <w:rFonts w:ascii="Times New Roman" w:eastAsiaTheme="minorEastAsia" w:hAnsi="Times New Roman" w:cs="Times New Roman"/>
        </w:rPr>
      </w:pPr>
    </w:p>
    <w:p w14:paraId="45C7AB41" w14:textId="703982F6" w:rsidR="0007045C" w:rsidRPr="001A39AC" w:rsidRDefault="001A39AC" w:rsidP="0007045C">
      <w:pPr>
        <w:jc w:val="both"/>
        <w:rPr>
          <w:rFonts w:ascii="Times New Roman" w:hAnsi="Times New Roman" w:cs="Times New Roman"/>
        </w:rPr>
      </w:pPr>
      <w:r>
        <w:rPr>
          <w:rFonts w:ascii="Times New Roman" w:hAnsi="Times New Roman" w:cs="Times New Roman"/>
        </w:rPr>
        <w:t xml:space="preserve">, </w:t>
      </w:r>
      <w:r w:rsidR="0007045C" w:rsidRPr="008F68D2">
        <w:rPr>
          <w:rFonts w:ascii="Times New Roman" w:hAnsi="Times New Roman" w:cs="Times New Roman"/>
        </w:rPr>
        <w:t xml:space="preserve">which can be solved for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0007045C" w:rsidRPr="008F68D2">
        <w:rPr>
          <w:rFonts w:ascii="Times New Roman" w:hAnsi="Times New Roman" w:cs="Times New Roman"/>
        </w:rP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3551EC27" w14:textId="77777777" w:rsidTr="00E0015E">
        <w:tc>
          <w:tcPr>
            <w:tcW w:w="567" w:type="dxa"/>
            <w:vAlign w:val="center"/>
          </w:tcPr>
          <w:p w14:paraId="1801C60A"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171736EA" w14:textId="77777777" w:rsidR="0007045C" w:rsidRPr="00676EB4" w:rsidRDefault="004A0031" w:rsidP="00E0015E">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ctrlPr>
                      <w:rPr>
                        <w:rFonts w:ascii="Cambria Math" w:hAnsi="Cambria Math" w:cs="Times New Roman"/>
                        <w:i/>
                      </w:rPr>
                    </m:ctrlPr>
                  </m:num>
                  <m:den>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 p </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-p</m:t>
                            </m:r>
                            <m:ctrlPr>
                              <w:rPr>
                                <w:rFonts w:ascii="Cambria Math" w:hAnsi="Cambria Math" w:cs="Times New Roman"/>
                                <w:i/>
                              </w:rPr>
                            </m:ctrlPr>
                          </m:e>
                        </m:d>
                        <m:ctrlPr>
                          <w:rPr>
                            <w:rFonts w:ascii="Cambria Math" w:hAnsi="Cambria Math" w:cs="Times New Roman"/>
                            <w:i/>
                          </w:rPr>
                        </m:ctrlPr>
                      </m:num>
                      <m:den>
                        <m:func>
                          <m:funcPr>
                            <m:ctrlPr>
                              <w:rPr>
                                <w:rFonts w:ascii="Cambria Math" w:hAnsi="Cambria Math" w:cs="Times New Roman"/>
                              </w:rPr>
                            </m:ctrlPr>
                          </m:funcPr>
                          <m:fName>
                            <m:sSup>
                              <m:sSupPr>
                                <m:ctrlPr>
                                  <w:rPr>
                                    <w:rFonts w:ascii="Cambria Math" w:hAnsi="Cambria Math" w:cs="Times New Roman"/>
                                    <w:i/>
                                  </w:rPr>
                                </m:ctrlPr>
                              </m:sSupPr>
                              <m:e>
                                <m:r>
                                  <m:rPr>
                                    <m:sty m:val="p"/>
                                  </m:rPr>
                                  <w:rPr>
                                    <w:rFonts w:ascii="Cambria Math" w:hAnsi="Cambria Math" w:cs="Times New Roman"/>
                                  </w:rPr>
                                  <m:t>cos</m:t>
                                </m:r>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ctrlPr>
                      <w:rPr>
                        <w:rFonts w:ascii="Cambria Math" w:hAnsi="Cambria Math" w:cs="Times New Roman"/>
                        <w:i/>
                      </w:rPr>
                    </m:ctrlPr>
                  </m:den>
                </m:f>
              </m:oMath>
            </m:oMathPara>
          </w:p>
          <w:p w14:paraId="70A27B35"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245D960B" w14:textId="546F7F6C"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1A39AC">
              <w:rPr>
                <w:rFonts w:ascii="Times New Roman" w:eastAsiaTheme="minorEastAsia" w:hAnsi="Times New Roman" w:cs="Times New Roman"/>
              </w:rPr>
              <w:t>22</w:t>
            </w:r>
            <w:r w:rsidRPr="008F68D2">
              <w:rPr>
                <w:rFonts w:ascii="Times New Roman" w:eastAsiaTheme="minorEastAsia" w:hAnsi="Times New Roman" w:cs="Times New Roman"/>
              </w:rPr>
              <w:t>)</w:t>
            </w:r>
          </w:p>
        </w:tc>
      </w:tr>
    </w:tbl>
    <w:p w14:paraId="235C39B4" w14:textId="77777777" w:rsidR="0007045C" w:rsidRPr="008F68D2" w:rsidRDefault="0007045C" w:rsidP="0007045C">
      <w:pPr>
        <w:jc w:val="both"/>
        <w:rPr>
          <w:rFonts w:ascii="Times New Roman" w:eastAsiaTheme="minorEastAsia" w:hAnsi="Times New Roman" w:cs="Times New Roman"/>
        </w:rPr>
      </w:pPr>
      <w:r>
        <w:rPr>
          <w:rFonts w:ascii="Times New Roman" w:hAnsi="Times New Roman" w:cs="Times New Roman"/>
        </w:rPr>
        <w:t xml:space="preserve">showing that we cannot find a solution for </w:t>
      </w:r>
      <m:oMath>
        <m:r>
          <m:rPr>
            <m:sty m:val="p"/>
          </m:rPr>
          <w:rPr>
            <w:rFonts w:ascii="Cambria Math" w:hAnsi="Cambria Math" w:cs="Times New Roman"/>
          </w:rPr>
          <m:t>φ</m:t>
        </m:r>
        <m:r>
          <w:rPr>
            <w:rFonts w:ascii="Cambria Math" w:eastAsiaTheme="minorEastAsia" w:hAnsi="Cambria Math" w:cs="Times New Roman"/>
          </w:rPr>
          <m:t>=0</m:t>
        </m:r>
      </m:oMath>
      <w:r>
        <w:rPr>
          <w:rFonts w:ascii="Times New Roman" w:eastAsiaTheme="minorEastAsia" w:hAnsi="Times New Roman" w:cs="Times New Roman"/>
        </w:rPr>
        <w:t>, as it would lead to a division by zero.</w:t>
      </w:r>
      <w:r w:rsidRPr="008F68D2">
        <w:rPr>
          <w:rFonts w:ascii="Times New Roman" w:hAnsi="Times New Roman" w:cs="Times New Roman"/>
        </w:rPr>
        <w:t xml:space="preserve"> Now we can substitute both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8F68D2">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sidRPr="008F68D2">
        <w:rPr>
          <w:rFonts w:ascii="Times New Roman" w:eastAsiaTheme="minorEastAsia" w:hAnsi="Times New Roman" w:cs="Times New Roman"/>
        </w:rPr>
        <w:t xml:space="preserve"> into the third equation of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Pr="008F68D2">
        <w:rPr>
          <w:rFonts w:ascii="Times New Roman" w:eastAsiaTheme="minorEastAsia" w:hAnsi="Times New Roman" w:cs="Times New Roman"/>
        </w:rPr>
        <w:t>:</w:t>
      </w:r>
    </w:p>
    <w:p w14:paraId="241E70EE" w14:textId="77777777" w:rsidR="0007045C" w:rsidRPr="001A39AC" w:rsidRDefault="004A0031" w:rsidP="0007045C">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p </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 p </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-p</m:t>
                          </m:r>
                          <m:ctrlPr>
                            <w:rPr>
                              <w:rFonts w:ascii="Cambria Math" w:hAnsi="Cambria Math" w:cs="Times New Roman"/>
                              <w:i/>
                            </w:rPr>
                          </m:ctrlPr>
                        </m:e>
                      </m:d>
                      <m:ctrlPr>
                        <w:rPr>
                          <w:rFonts w:ascii="Cambria Math" w:hAnsi="Cambria Math" w:cs="Times New Roman"/>
                          <w:i/>
                        </w:rPr>
                      </m:ctrlPr>
                    </m:num>
                    <m:den>
                      <m:func>
                        <m:funcPr>
                          <m:ctrlPr>
                            <w:rPr>
                              <w:rFonts w:ascii="Cambria Math" w:hAnsi="Cambria Math" w:cs="Times New Roman"/>
                            </w:rPr>
                          </m:ctrlPr>
                        </m:funcPr>
                        <m:fName>
                          <m:sSup>
                            <m:sSupPr>
                              <m:ctrlPr>
                                <w:rPr>
                                  <w:rFonts w:ascii="Cambria Math" w:hAnsi="Cambria Math" w:cs="Times New Roman"/>
                                  <w:i/>
                                </w:rPr>
                              </m:ctrlPr>
                            </m:sSupPr>
                            <m:e>
                              <m:r>
                                <m:rPr>
                                  <m:sty m:val="p"/>
                                </m:rPr>
                                <w:rPr>
                                  <w:rFonts w:ascii="Cambria Math" w:hAnsi="Cambria Math" w:cs="Times New Roman"/>
                                </w:rPr>
                                <m:t>cos</m:t>
                              </m:r>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ctrlPr>
                    <w:rPr>
                      <w:rFonts w:ascii="Cambria Math" w:hAnsi="Cambria Math" w:cs="Times New Roman"/>
                      <w:i/>
                    </w:rPr>
                  </m:ctrlPr>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g-2 g </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2 g p </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-p</m:t>
                          </m:r>
                          <m:ctrlPr>
                            <w:rPr>
                              <w:rFonts w:ascii="Cambria Math" w:hAnsi="Cambria Math" w:cs="Times New Roman"/>
                              <w:i/>
                            </w:rPr>
                          </m:ctrlPr>
                        </m:e>
                      </m:d>
                      <m:ctrlPr>
                        <w:rPr>
                          <w:rFonts w:ascii="Cambria Math" w:hAnsi="Cambria Math" w:cs="Times New Roman"/>
                          <w:i/>
                        </w:rPr>
                      </m:ctrlPr>
                    </m:num>
                    <m:den>
                      <m:func>
                        <m:funcPr>
                          <m:ctrlPr>
                            <w:rPr>
                              <w:rFonts w:ascii="Cambria Math" w:hAnsi="Cambria Math" w:cs="Times New Roman"/>
                            </w:rPr>
                          </m:ctrlPr>
                        </m:funcPr>
                        <m:fName>
                          <m:sSup>
                            <m:sSupPr>
                              <m:ctrlPr>
                                <w:rPr>
                                  <w:rFonts w:ascii="Cambria Math" w:hAnsi="Cambria Math" w:cs="Times New Roman"/>
                                  <w:i/>
                                </w:rPr>
                              </m:ctrlPr>
                            </m:sSupPr>
                            <m:e>
                              <m:r>
                                <m:rPr>
                                  <m:sty m:val="p"/>
                                </m:rPr>
                                <w:rPr>
                                  <w:rFonts w:ascii="Cambria Math" w:hAnsi="Cambria Math" w:cs="Times New Roman"/>
                                </w:rPr>
                                <m:t>cos</m:t>
                              </m:r>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φ</m:t>
                              </m:r>
                              <m:ctrlPr>
                                <w:rPr>
                                  <w:rFonts w:ascii="Cambria Math" w:hAnsi="Cambria Math" w:cs="Times New Roman"/>
                                  <w:i/>
                                </w:rPr>
                              </m:ctrlPr>
                            </m:e>
                          </m:d>
                        </m:e>
                      </m:func>
                      <m: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2 </m:t>
                                      </m:r>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 p </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-p</m:t>
                                  </m:r>
                                  <m:ctrlPr>
                                    <w:rPr>
                                      <w:rFonts w:ascii="Cambria Math" w:hAnsi="Cambria Math" w:cs="Times New Roman"/>
                                      <w:i/>
                                    </w:rPr>
                                  </m:ctrlPr>
                                </m:e>
                              </m:d>
                              <m:ctrlPr>
                                <w:rPr>
                                  <w:rFonts w:ascii="Cambria Math" w:hAnsi="Cambria Math" w:cs="Times New Roman"/>
                                  <w:i/>
                                </w:rPr>
                              </m:ctrlPr>
                            </m:num>
                            <m:den>
                              <m:func>
                                <m:funcPr>
                                  <m:ctrlPr>
                                    <w:rPr>
                                      <w:rFonts w:ascii="Cambria Math" w:hAnsi="Cambria Math" w:cs="Times New Roman"/>
                                    </w:rPr>
                                  </m:ctrlPr>
                                </m:funcPr>
                                <m:fName>
                                  <m:sSup>
                                    <m:sSupPr>
                                      <m:ctrlPr>
                                        <w:rPr>
                                          <w:rFonts w:ascii="Cambria Math" w:hAnsi="Cambria Math" w:cs="Times New Roman"/>
                                          <w:i/>
                                        </w:rPr>
                                      </m:ctrlPr>
                                    </m:sSupPr>
                                    <m:e>
                                      <m:r>
                                        <m:rPr>
                                          <m:sty m:val="p"/>
                                        </m:rPr>
                                        <w:rPr>
                                          <w:rFonts w:ascii="Cambria Math" w:hAnsi="Cambria Math" w:cs="Times New Roman"/>
                                        </w:rPr>
                                        <m:t>cos</m:t>
                                      </m:r>
                                      <m:ctrlPr>
                                        <w:rPr>
                                          <w:rFonts w:ascii="Cambria Math" w:hAnsi="Cambria Math" w:cs="Times New Roman"/>
                                        </w:rPr>
                                      </m:ctrlPr>
                                    </m:e>
                                    <m:sup>
                                      <m:r>
                                        <w:rPr>
                                          <w:rFonts w:ascii="Cambria Math" w:hAnsi="Cambria Math" w:cs="Times New Roman"/>
                                        </w:rPr>
                                        <m:t>2</m:t>
                                      </m:r>
                                    </m:sup>
                                  </m:sSup>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φ</m:t>
                                      </m:r>
                                      <m:ctrlPr>
                                        <w:rPr>
                                          <w:rFonts w:ascii="Cambria Math" w:hAnsi="Cambria Math" w:cs="Times New Roman"/>
                                          <w:i/>
                                        </w:rPr>
                                      </m:ctrlPr>
                                    </m:e>
                                  </m:d>
                                </m:e>
                              </m:func>
                              <m:ctrlPr>
                                <w:rPr>
                                  <w:rFonts w:ascii="Cambria Math" w:hAnsi="Cambria Math" w:cs="Times New Roman"/>
                                  <w:i/>
                                </w:rPr>
                              </m:ctrlPr>
                            </m:den>
                          </m:f>
                          <m:ctrlPr>
                            <w:rPr>
                              <w:rFonts w:ascii="Cambria Math" w:hAnsi="Cambria Math" w:cs="Times New Roman"/>
                              <w:i/>
                            </w:rPr>
                          </m:ctrlPr>
                        </m:e>
                      </m:d>
                      <m:ctrlPr>
                        <w:rPr>
                          <w:rFonts w:ascii="Cambria Math" w:hAnsi="Cambria Math" w:cs="Times New Roman"/>
                          <w:i/>
                        </w:rPr>
                      </m:ctrlPr>
                    </m:den>
                  </m:f>
                  <m:ctrlPr>
                    <w:rPr>
                      <w:rFonts w:ascii="Cambria Math" w:hAnsi="Cambria Math" w:cs="Times New Roman"/>
                      <w:i/>
                    </w:rPr>
                  </m:ctrlPr>
                </m:e>
              </m:d>
              <m:ctrlPr>
                <w:rPr>
                  <w:rFonts w:ascii="Cambria Math" w:hAnsi="Cambria Math" w:cs="Times New Roman"/>
                  <w:i/>
                </w:rPr>
              </m:ctrlPr>
            </m:num>
            <m:den>
              <m:r>
                <w:rPr>
                  <w:rFonts w:ascii="Cambria Math" w:hAnsi="Cambria Math" w:cs="Times New Roman"/>
                </w:rPr>
                <m:t>g</m:t>
              </m:r>
              <m:ctrlPr>
                <w:rPr>
                  <w:rFonts w:ascii="Cambria Math" w:hAnsi="Cambria Math" w:cs="Times New Roman"/>
                  <w:i/>
                </w:rPr>
              </m:ctrlPr>
            </m:den>
          </m:f>
        </m:oMath>
      </m:oMathPara>
    </w:p>
    <w:p w14:paraId="6A7D6D84" w14:textId="693E1BA9" w:rsidR="001A39AC" w:rsidRPr="001A39AC" w:rsidRDefault="001A39AC" w:rsidP="001A39AC">
      <w:pPr>
        <w:jc w:val="right"/>
        <w:rPr>
          <w:rFonts w:ascii="Times New Roman" w:hAnsi="Times New Roman" w:cs="Times New Roman"/>
          <w:lang w:val="fr-FR"/>
        </w:rPr>
      </w:pPr>
      <w:r>
        <w:rPr>
          <w:rFonts w:ascii="Times New Roman" w:eastAsiaTheme="minorEastAsia" w:hAnsi="Times New Roman" w:cs="Times New Roman"/>
          <w:sz w:val="20"/>
          <w:szCs w:val="20"/>
        </w:rPr>
        <w:t>(Eq. 23)</w:t>
      </w:r>
    </w:p>
    <w:p w14:paraId="3EDF1954"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which we then need to solve for </w:t>
      </w:r>
      <m:oMath>
        <m:r>
          <m:rPr>
            <m:sty m:val="p"/>
          </m:rPr>
          <w:rPr>
            <w:rFonts w:ascii="Cambria Math" w:hAnsi="Cambria Math" w:cs="Times New Roman"/>
          </w:rPr>
          <m:t>φ</m:t>
        </m:r>
      </m:oMath>
      <w:r w:rsidRPr="008F68D2">
        <w:rPr>
          <w:rFonts w:ascii="Times New Roman" w:eastAsiaTheme="minorEastAsia" w:hAnsi="Times New Roman" w:cs="Times New Roman"/>
        </w:rPr>
        <w:t>. We solve th</w:t>
      </w:r>
      <w:r>
        <w:rPr>
          <w:rFonts w:ascii="Times New Roman" w:eastAsiaTheme="minorEastAsia" w:hAnsi="Times New Roman" w:cs="Times New Roman"/>
        </w:rPr>
        <w:t>e</w:t>
      </w:r>
      <w:r w:rsidRPr="008F68D2">
        <w:rPr>
          <w:rFonts w:ascii="Times New Roman" w:eastAsiaTheme="minorEastAsia" w:hAnsi="Times New Roman" w:cs="Times New Roman"/>
        </w:rPr>
        <w:t xml:space="preserve"> last equation </w:t>
      </w:r>
      <w:r>
        <w:rPr>
          <w:rFonts w:ascii="Times New Roman" w:eastAsiaTheme="minorEastAsia" w:hAnsi="Times New Roman" w:cs="Times New Roman"/>
        </w:rPr>
        <w:t xml:space="preserve">for </w:t>
      </w:r>
      <m:oMath>
        <m:r>
          <w:rPr>
            <w:rFonts w:ascii="Cambria Math" w:eastAsiaTheme="minorEastAsia" w:hAnsi="Cambria Math" w:cs="Times New Roman"/>
          </w:rPr>
          <m:t>φ</m:t>
        </m:r>
      </m:oMath>
      <w:r w:rsidRPr="008F68D2">
        <w:rPr>
          <w:rFonts w:ascii="Times New Roman" w:eastAsiaTheme="minorEastAsia" w:hAnsi="Times New Roman" w:cs="Times New Roman"/>
        </w:rPr>
        <w:t xml:space="preserve"> with the help of automated tools, specifically MATLAB’s symbolic “solve” function.</w:t>
      </w:r>
      <w:r>
        <w:rPr>
          <w:rFonts w:ascii="Times New Roman" w:eastAsiaTheme="minorEastAsia" w:hAnsi="Times New Roman" w:cs="Times New Roman"/>
        </w:rPr>
        <w:t xml:space="preserve"> The solutions are expressed as:</w:t>
      </w:r>
    </w:p>
    <w:p w14:paraId="0FDB6E34" w14:textId="77777777" w:rsidR="0007045C" w:rsidRPr="00676EB4" w:rsidRDefault="0007045C" w:rsidP="0007045C">
      <w:pPr>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φ</m:t>
          </m:r>
          <m:r>
            <m:rPr>
              <m:sty m:val="p"/>
            </m:rPr>
            <w:rPr>
              <w:rFonts w:ascii="Cambria Math" w:hAnsi="Cambria Math" w:cs="Times New Roman"/>
              <w:sz w:val="20"/>
              <w:szCs w:val="20"/>
              <w:lang w:val="fr-FR"/>
            </w:rPr>
            <m:t>=</m:t>
          </m:r>
          <m:r>
            <w:rPr>
              <w:rFonts w:ascii="Cambria Math" w:hAnsi="Cambria Math" w:cs="Times New Roman"/>
              <w:sz w:val="20"/>
              <w:szCs w:val="20"/>
              <w:lang w:val="fr-FR"/>
            </w:rPr>
            <m:t>2 </m:t>
          </m:r>
          <m:r>
            <m:rPr>
              <m:nor/>
            </m:rPr>
            <w:rPr>
              <w:rFonts w:ascii="Times New Roman" w:hAnsi="Times New Roman" w:cs="Times New Roman"/>
              <w:sz w:val="20"/>
              <w:szCs w:val="20"/>
              <w:lang w:val="fr-FR"/>
            </w:rPr>
            <m:t>atan</m:t>
          </m:r>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ctrlPr>
                    <w:rPr>
                      <w:rFonts w:ascii="Cambria Math" w:hAnsi="Cambria Math" w:cs="Times New Roman"/>
                      <w:sz w:val="20"/>
                      <w:szCs w:val="20"/>
                    </w:rPr>
                  </m:ctrlPr>
                </m:e>
                <m:sub>
                  <m:r>
                    <w:rPr>
                      <w:rFonts w:ascii="Cambria Math" w:hAnsi="Cambria Math" w:cs="Times New Roman"/>
                      <w:sz w:val="20"/>
                      <w:szCs w:val="20"/>
                      <w:lang w:val="fr-FR"/>
                    </w:rPr>
                    <m:t>2</m:t>
                  </m:r>
                </m:sub>
              </m:sSub>
              <m:r>
                <w:rPr>
                  <w:rFonts w:ascii="Cambria Math" w:hAnsi="Cambria Math" w:cs="Times New Roman"/>
                  <w:sz w:val="20"/>
                  <w:szCs w:val="20"/>
                  <w:lang w:val="fr-FR"/>
                </w:rPr>
                <m:t> </m:t>
              </m:r>
              <m:r>
                <w:rPr>
                  <w:rFonts w:ascii="Cambria Math" w:hAnsi="Cambria Math" w:cs="Times New Roman"/>
                  <w:sz w:val="20"/>
                  <w:szCs w:val="20"/>
                </w:rPr>
                <m:t>p</m:t>
              </m:r>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6</m:t>
                  </m:r>
                </m:sup>
              </m:sSup>
              <m:r>
                <w:rPr>
                  <w:rFonts w:ascii="Cambria Math" w:hAnsi="Cambria Math" w:cs="Times New Roman"/>
                  <w:sz w:val="20"/>
                  <w:szCs w:val="20"/>
                  <w:lang w:val="fr-FR"/>
                </w:rPr>
                <m:t>+2 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3</m:t>
                  </m:r>
                </m:sub>
              </m:sSub>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5</m:t>
                  </m:r>
                </m:sup>
              </m:sSup>
              <m:r>
                <w:rPr>
                  <w:rFonts w:ascii="Cambria Math" w:hAnsi="Cambria Math" w:cs="Times New Roman"/>
                  <w:sz w:val="20"/>
                  <w:szCs w:val="20"/>
                  <w:lang w:val="fr-FR"/>
                </w:rPr>
                <m:t>-15 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2</m:t>
                  </m:r>
                </m:sub>
              </m:sSub>
              <m:r>
                <w:rPr>
                  <w:rFonts w:ascii="Cambria Math" w:hAnsi="Cambria Math" w:cs="Times New Roman"/>
                  <w:sz w:val="20"/>
                  <w:szCs w:val="20"/>
                  <w:lang w:val="fr-FR"/>
                </w:rPr>
                <m:t> </m:t>
              </m:r>
              <m:r>
                <w:rPr>
                  <w:rFonts w:ascii="Cambria Math" w:hAnsi="Cambria Math" w:cs="Times New Roman"/>
                  <w:sz w:val="20"/>
                  <w:szCs w:val="20"/>
                </w:rPr>
                <m:t>p</m:t>
              </m:r>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4</m:t>
                  </m:r>
                </m:sup>
              </m:sSup>
              <m:r>
                <w:rPr>
                  <w:rFonts w:ascii="Cambria Math" w:hAnsi="Cambria Math" w:cs="Times New Roman"/>
                  <w:sz w:val="20"/>
                  <w:szCs w:val="20"/>
                  <w:lang w:val="fr-FR"/>
                </w:rPr>
                <m:t>+32 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1</m:t>
                  </m:r>
                </m:sub>
              </m:sSub>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p</m:t>
                  </m:r>
                </m:e>
                <m:sup>
                  <m:r>
                    <w:rPr>
                      <w:rFonts w:ascii="Cambria Math" w:hAnsi="Cambria Math" w:cs="Times New Roman"/>
                      <w:sz w:val="20"/>
                      <w:szCs w:val="20"/>
                      <w:lang w:val="fr-FR"/>
                    </w:rPr>
                    <m:t>2</m:t>
                  </m:r>
                </m:sup>
              </m:sSup>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3</m:t>
                  </m:r>
                </m:sup>
              </m:sSup>
              <m:r>
                <w:rPr>
                  <w:rFonts w:ascii="Cambria Math" w:hAnsi="Cambria Math" w:cs="Times New Roman"/>
                  <w:sz w:val="20"/>
                  <w:szCs w:val="20"/>
                  <w:lang w:val="fr-FR"/>
                </w:rPr>
                <m:t>-4 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3</m:t>
                  </m:r>
                </m:sub>
              </m:sSub>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3</m:t>
                  </m:r>
                </m:sup>
              </m:sSup>
              <m:r>
                <w:rPr>
                  <w:rFonts w:ascii="Cambria Math" w:hAnsi="Cambria Math" w:cs="Times New Roman"/>
                  <w:sz w:val="20"/>
                  <w:szCs w:val="20"/>
                  <w:lang w:val="fr-FR"/>
                </w:rPr>
                <m:t>-32 </m:t>
              </m:r>
              <m:sSup>
                <m:sSupPr>
                  <m:ctrlPr>
                    <w:rPr>
                      <w:rFonts w:ascii="Cambria Math" w:hAnsi="Cambria Math" w:cs="Times New Roman"/>
                      <w:i/>
                      <w:sz w:val="20"/>
                      <w:szCs w:val="20"/>
                    </w:rPr>
                  </m:ctrlPr>
                </m:sSupPr>
                <m:e>
                  <m:r>
                    <w:rPr>
                      <w:rFonts w:ascii="Cambria Math" w:hAnsi="Cambria Math" w:cs="Times New Roman"/>
                      <w:sz w:val="20"/>
                      <w:szCs w:val="20"/>
                    </w:rPr>
                    <m:t>p</m:t>
                  </m:r>
                </m:e>
                <m:sup>
                  <m:r>
                    <w:rPr>
                      <w:rFonts w:ascii="Cambria Math" w:hAnsi="Cambria Math" w:cs="Times New Roman"/>
                      <w:sz w:val="20"/>
                      <w:szCs w:val="20"/>
                      <w:lang w:val="fr-FR"/>
                    </w:rPr>
                    <m:t>3</m:t>
                  </m:r>
                </m:sup>
              </m:sSup>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3</m:t>
                  </m:r>
                </m:sup>
              </m:sSup>
              <m:r>
                <w:rPr>
                  <w:rFonts w:ascii="Cambria Math" w:hAnsi="Cambria Math" w:cs="Times New Roman"/>
                  <w:sz w:val="20"/>
                  <w:szCs w:val="20"/>
                  <w:lang w:val="fr-FR"/>
                </w:rPr>
                <m:t>+15 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2</m:t>
                  </m:r>
                </m:sub>
              </m:sSub>
              <m:r>
                <w:rPr>
                  <w:rFonts w:ascii="Cambria Math" w:hAnsi="Cambria Math" w:cs="Times New Roman"/>
                  <w:sz w:val="20"/>
                  <w:szCs w:val="20"/>
                  <w:lang w:val="fr-FR"/>
                </w:rPr>
                <m:t> </m:t>
              </m:r>
              <m:r>
                <w:rPr>
                  <w:rFonts w:ascii="Cambria Math" w:hAnsi="Cambria Math" w:cs="Times New Roman"/>
                  <w:sz w:val="20"/>
                  <w:szCs w:val="20"/>
                </w:rPr>
                <m:t>p</m:t>
              </m:r>
              <m:r>
                <w:rPr>
                  <w:rFonts w:ascii="Cambria Math" w:hAnsi="Cambria Math" w:cs="Times New Roman"/>
                  <w:sz w:val="20"/>
                  <w:szCs w:val="20"/>
                  <w:lang w:val="fr-FR"/>
                </w:rPr>
                <m:t>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lang w:val="fr-FR"/>
                    </w:rPr>
                    <m:t>2</m:t>
                  </m:r>
                </m:sup>
              </m:sSup>
              <m:r>
                <w:rPr>
                  <w:rFonts w:ascii="Cambria Math" w:hAnsi="Cambria Math" w:cs="Times New Roman"/>
                  <w:sz w:val="20"/>
                  <w:szCs w:val="20"/>
                  <w:lang w:val="fr-FR"/>
                </w:rPr>
                <m:t>+2 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3</m:t>
                  </m:r>
                </m:sub>
              </m:sSub>
              <m:r>
                <w:rPr>
                  <w:rFonts w:ascii="Cambria Math" w:hAnsi="Cambria Math" w:cs="Times New Roman"/>
                  <w:sz w:val="20"/>
                  <w:szCs w:val="20"/>
                  <w:lang w:val="fr-FR"/>
                </w:rPr>
                <m:t> </m:t>
              </m:r>
              <m:r>
                <w:rPr>
                  <w:rFonts w:ascii="Cambria Math" w:hAnsi="Cambria Math" w:cs="Times New Roman"/>
                  <w:sz w:val="20"/>
                  <w:szCs w:val="20"/>
                </w:rPr>
                <m:t>k</m:t>
              </m:r>
              <m:r>
                <w:rPr>
                  <w:rFonts w:ascii="Cambria Math" w:hAnsi="Cambria Math" w:cs="Times New Roman"/>
                  <w:sz w:val="20"/>
                  <w:szCs w:val="20"/>
                  <w:lang w:val="fr-FR"/>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lang w:val="fr-FR"/>
                    </w:rPr>
                    <m:t>2</m:t>
                  </m:r>
                </m:sub>
              </m:sSub>
              <m:r>
                <w:rPr>
                  <w:rFonts w:ascii="Cambria Math" w:hAnsi="Cambria Math" w:cs="Times New Roman"/>
                  <w:sz w:val="20"/>
                  <w:szCs w:val="20"/>
                  <w:lang w:val="fr-FR"/>
                </w:rPr>
                <m:t> </m:t>
              </m:r>
              <m:r>
                <w:rPr>
                  <w:rFonts w:ascii="Cambria Math" w:hAnsi="Cambria Math" w:cs="Times New Roman"/>
                  <w:sz w:val="20"/>
                  <w:szCs w:val="20"/>
                </w:rPr>
                <m:t>p</m:t>
              </m:r>
              <m:ctrlPr>
                <w:rPr>
                  <w:rFonts w:ascii="Cambria Math" w:hAnsi="Cambria Math" w:cs="Times New Roman"/>
                  <w:i/>
                  <w:sz w:val="20"/>
                  <w:szCs w:val="20"/>
                </w:rPr>
              </m:ctrlPr>
            </m:e>
          </m:d>
        </m:oMath>
      </m:oMathPara>
    </w:p>
    <w:p w14:paraId="701F8DB1" w14:textId="49535669" w:rsidR="0007045C" w:rsidRPr="009561CE" w:rsidRDefault="0007045C" w:rsidP="0007045C">
      <w:pPr>
        <w:jc w:val="right"/>
        <w:rPr>
          <w:rFonts w:ascii="Times New Roman" w:hAnsi="Times New Roman" w:cs="Times New Roman"/>
          <w:lang w:val="fr-FR"/>
        </w:rPr>
      </w:pPr>
      <w:r>
        <w:rPr>
          <w:rFonts w:ascii="Times New Roman" w:eastAsiaTheme="minorEastAsia" w:hAnsi="Times New Roman" w:cs="Times New Roman"/>
          <w:sz w:val="20"/>
          <w:szCs w:val="20"/>
        </w:rPr>
        <w:t>(Eq. 2</w:t>
      </w:r>
      <w:r w:rsidR="001A39AC">
        <w:rPr>
          <w:rFonts w:ascii="Times New Roman" w:eastAsiaTheme="minorEastAsia" w:hAnsi="Times New Roman" w:cs="Times New Roman"/>
          <w:sz w:val="20"/>
          <w:szCs w:val="20"/>
        </w:rPr>
        <w:t>4</w:t>
      </w:r>
      <w:r>
        <w:rPr>
          <w:rFonts w:ascii="Times New Roman" w:eastAsiaTheme="minorEastAsia" w:hAnsi="Times New Roman" w:cs="Times New Roman"/>
          <w:sz w:val="20"/>
          <w:szCs w:val="20"/>
        </w:rPr>
        <w:t>)</w:t>
      </w:r>
    </w:p>
    <w:p w14:paraId="058BA01D" w14:textId="77777777" w:rsidR="0007045C" w:rsidRDefault="0007045C" w:rsidP="0007045C">
      <w:pPr>
        <w:jc w:val="both"/>
        <w:rPr>
          <w:rFonts w:ascii="Times New Roman" w:eastAsiaTheme="minorEastAsia" w:hAnsi="Times New Roman" w:cs="Times New Roman"/>
        </w:rPr>
      </w:pPr>
      <w:r>
        <w:rPr>
          <w:rFonts w:ascii="Times New Roman" w:hAnsi="Times New Roman" w:cs="Times New Roman"/>
        </w:rPr>
        <w:t>for all six roots of the polynomial in</w:t>
      </w:r>
      <w:r w:rsidRPr="008F68D2">
        <w:rPr>
          <w:rFonts w:ascii="Times New Roman" w:hAnsi="Times New Roman" w:cs="Times New Roman"/>
        </w:rPr>
        <w:t xml:space="preserve"> </w:t>
      </w:r>
      <m:oMath>
        <m:r>
          <w:rPr>
            <w:rFonts w:ascii="Cambria Math" w:hAnsi="Cambria Math" w:cs="Times New Roman"/>
          </w:rPr>
          <m:t>k</m:t>
        </m:r>
      </m:oMath>
      <w:r w:rsidRPr="008F68D2">
        <w:rPr>
          <w:rFonts w:ascii="Times New Roman" w:eastAsiaTheme="minorEastAsia" w:hAnsi="Times New Roman" w:cs="Times New Roman"/>
        </w:rPr>
        <w:t xml:space="preserve">. Hence, there are six different solutions for </w:t>
      </w:r>
      <m:oMath>
        <m:r>
          <m:rPr>
            <m:sty m:val="p"/>
          </m:rPr>
          <w:rPr>
            <w:rFonts w:ascii="Cambria Math" w:hAnsi="Cambria Math" w:cs="Times New Roman"/>
          </w:rPr>
          <m:t>φ</m:t>
        </m:r>
      </m:oMath>
      <w:r>
        <w:rPr>
          <w:rFonts w:ascii="Times New Roman" w:eastAsiaTheme="minorEastAsia" w:hAnsi="Times New Roman" w:cs="Times New Roman"/>
        </w:rPr>
        <w:t>. However,</w:t>
      </w:r>
      <w:r w:rsidRPr="008F68D2">
        <w:rPr>
          <w:rFonts w:ascii="Times New Roman" w:eastAsiaTheme="minorEastAsia" w:hAnsi="Times New Roman" w:cs="Times New Roman"/>
        </w:rPr>
        <w:t xml:space="preserve"> </w:t>
      </w:r>
      <w:r>
        <w:rPr>
          <w:rFonts w:ascii="Times New Roman" w:eastAsiaTheme="minorEastAsia" w:hAnsi="Times New Roman" w:cs="Times New Roman"/>
        </w:rPr>
        <w:t xml:space="preserve">these are </w:t>
      </w:r>
      <w:r w:rsidRPr="008F68D2">
        <w:rPr>
          <w:rFonts w:ascii="Times New Roman" w:eastAsiaTheme="minorEastAsia" w:hAnsi="Times New Roman" w:cs="Times New Roman"/>
        </w:rPr>
        <w:t xml:space="preserve">not all feasible. Some solutions involve a </w:t>
      </w:r>
      <m:oMath>
        <m:r>
          <m:rPr>
            <m:sty m:val="p"/>
          </m:rPr>
          <w:rPr>
            <w:rFonts w:ascii="Cambria Math" w:hAnsi="Cambria Math" w:cs="Times New Roman"/>
          </w:rPr>
          <m:t>φ</m:t>
        </m:r>
      </m:oMath>
      <w:r w:rsidRPr="008F68D2">
        <w:rPr>
          <w:rFonts w:ascii="Times New Roman" w:eastAsiaTheme="minorEastAsia" w:hAnsi="Times New Roman" w:cs="Times New Roman"/>
        </w:rPr>
        <w:t xml:space="preserve"> that is too large, others result in an impossible negative height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Pr>
          <w:rFonts w:ascii="Times New Roman" w:eastAsiaTheme="minorEastAsia" w:hAnsi="Times New Roman" w:cs="Times New Roman"/>
        </w:rPr>
        <w:t xml:space="preserve"> or a height with an imaginary component</w:t>
      </w:r>
      <w:r w:rsidRPr="008F68D2">
        <w:rPr>
          <w:rFonts w:ascii="Times New Roman" w:eastAsiaTheme="minorEastAsia" w:hAnsi="Times New Roman" w:cs="Times New Roman"/>
        </w:rPr>
        <w:t xml:space="preserve">. </w:t>
      </w:r>
      <w:bookmarkStart w:id="0" w:name="_Hlk64487438"/>
    </w:p>
    <w:p w14:paraId="588A1FB9" w14:textId="003E9ECF" w:rsidR="0007045C" w:rsidRDefault="0007045C" w:rsidP="0007045C">
      <w:pPr>
        <w:jc w:val="both"/>
        <w:rPr>
          <w:rFonts w:ascii="Times New Roman" w:eastAsiaTheme="minorEastAsia" w:hAnsi="Times New Roman" w:cs="Times New Roman"/>
        </w:rPr>
      </w:pPr>
      <w:r>
        <w:rPr>
          <w:rFonts w:ascii="Times New Roman" w:eastAsiaTheme="minorEastAsia" w:hAnsi="Times New Roman" w:cs="Times New Roman"/>
        </w:rPr>
        <w:t xml:space="preserve">Please note that there are two cases in which finding such a solution is not possible: </w:t>
      </w:r>
      <m:oMath>
        <m:r>
          <w:rPr>
            <w:rFonts w:ascii="Cambria Math" w:eastAsiaTheme="minorEastAsia" w:hAnsi="Cambria Math" w:cs="Times New Roman"/>
          </w:rPr>
          <m:t>p=0</m:t>
        </m:r>
      </m:oMath>
      <w:r>
        <w:rPr>
          <w:rFonts w:ascii="Times New Roman" w:eastAsiaTheme="minorEastAsia" w:hAnsi="Times New Roman" w:cs="Times New Roman"/>
        </w:rPr>
        <w:t xml:space="preserve"> and </w:t>
      </w:r>
      <m:oMath>
        <m:r>
          <w:rPr>
            <w:rFonts w:ascii="Cambria Math" w:eastAsiaTheme="minorEastAsia" w:hAnsi="Cambria Math" w:cs="Times New Roman"/>
          </w:rPr>
          <m:t>φ=0</m:t>
        </m:r>
      </m:oMath>
      <w:r>
        <w:rPr>
          <w:rFonts w:ascii="Times New Roman" w:eastAsiaTheme="minorEastAsia" w:hAnsi="Times New Roman" w:cs="Times New Roman"/>
        </w:rPr>
        <w:t>. S</w:t>
      </w:r>
      <w:proofErr w:type="spellStart"/>
      <w:r w:rsidRPr="008F68D2">
        <w:rPr>
          <w:rFonts w:ascii="Times New Roman" w:eastAsiaTheme="minorEastAsia" w:hAnsi="Times New Roman" w:cs="Times New Roman"/>
        </w:rPr>
        <w:t>etting</w:t>
      </w:r>
      <w:proofErr w:type="spellEnd"/>
      <w:r w:rsidRPr="008F68D2">
        <w:rPr>
          <w:rFonts w:ascii="Times New Roman" w:eastAsiaTheme="minorEastAsia" w:hAnsi="Times New Roman" w:cs="Times New Roman"/>
        </w:rPr>
        <w:t xml:space="preserve"> </w:t>
      </w:r>
      <m:oMath>
        <m:r>
          <w:rPr>
            <w:rFonts w:ascii="Cambria Math" w:eastAsiaTheme="minorEastAsia" w:hAnsi="Cambria Math" w:cs="Times New Roman"/>
          </w:rPr>
          <m:t>p=0</m:t>
        </m:r>
      </m:oMath>
      <w:r w:rsidRPr="008F68D2">
        <w:rPr>
          <w:rFonts w:ascii="Times New Roman" w:eastAsiaTheme="minorEastAsia" w:hAnsi="Times New Roman" w:cs="Times New Roman"/>
        </w:rPr>
        <w:t xml:space="preserve"> leads to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=0</m:t>
        </m:r>
      </m:oMath>
      <w:r w:rsidRPr="008F68D2">
        <w:rPr>
          <w:rFonts w:ascii="Times New Roman" w:eastAsiaTheme="minorEastAsia" w:hAnsi="Times New Roman" w:cs="Times New Roman"/>
        </w:rPr>
        <w:t xml:space="preserve">. This means that we are left with two nonlinear equations with three unknown states. Hence, as expected, also </w:t>
      </w:r>
      <w:r>
        <w:rPr>
          <w:rFonts w:ascii="Times New Roman" w:eastAsiaTheme="minorEastAsia" w:hAnsi="Times New Roman" w:cs="Times New Roman"/>
        </w:rPr>
        <w:t>for the stronger property of local observability,</w:t>
      </w:r>
      <w:r w:rsidRPr="008F68D2">
        <w:rPr>
          <w:rFonts w:ascii="Times New Roman" w:eastAsiaTheme="minorEastAsia" w:hAnsi="Times New Roman" w:cs="Times New Roman"/>
        </w:rPr>
        <w:t xml:space="preserve"> the state becomes unobservable when there is no rotation rate.</w:t>
      </w:r>
      <w:r>
        <w:rPr>
          <w:rFonts w:ascii="Times New Roman" w:eastAsiaTheme="minorEastAsia" w:hAnsi="Times New Roman" w:cs="Times New Roman"/>
        </w:rPr>
        <w:t xml:space="preserve"> Setting </w:t>
      </w:r>
      <m:oMath>
        <m:r>
          <w:rPr>
            <w:rFonts w:ascii="Cambria Math" w:eastAsiaTheme="minorEastAsia" w:hAnsi="Cambria Math" w:cs="Times New Roman"/>
          </w:rPr>
          <m:t>φ=0</m:t>
        </m:r>
      </m:oMath>
      <w:r>
        <w:rPr>
          <w:rFonts w:ascii="Times New Roman" w:eastAsiaTheme="minorEastAsia" w:hAnsi="Times New Roman" w:cs="Times New Roman"/>
        </w:rPr>
        <w:t xml:space="preserve"> leads to divisions by zero, e.g., in finding the solution to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Pr>
          <w:rFonts w:ascii="Times New Roman" w:eastAsiaTheme="minorEastAsia" w:hAnsi="Times New Roman" w:cs="Times New Roman"/>
        </w:rPr>
        <w:t>. For a more intuitive understanding of why these states may be problematic, pleas</w:t>
      </w:r>
      <w:proofErr w:type="spellStart"/>
      <w:r>
        <w:rPr>
          <w:rFonts w:ascii="Times New Roman" w:eastAsiaTheme="minorEastAsia" w:hAnsi="Times New Roman" w:cs="Times New Roman"/>
        </w:rPr>
        <w:t>e</w:t>
      </w:r>
      <w:proofErr w:type="spellEnd"/>
      <w:r>
        <w:rPr>
          <w:rFonts w:ascii="Times New Roman" w:eastAsiaTheme="minorEastAsia" w:hAnsi="Times New Roman" w:cs="Times New Roman"/>
        </w:rPr>
        <w:t xml:space="preserve"> realize that in the constant height model </w:t>
      </w:r>
      <m:oMath>
        <m:r>
          <w:rPr>
            <w:rFonts w:ascii="Cambria Math" w:eastAsiaTheme="minorEastAsia" w:hAnsi="Cambria Math" w:cs="Times New Roman"/>
          </w:rPr>
          <m:t>p=0</m:t>
        </m:r>
      </m:oMath>
      <w:r>
        <w:rPr>
          <w:rFonts w:ascii="Times New Roman" w:eastAsiaTheme="minorEastAsia" w:hAnsi="Times New Roman" w:cs="Times New Roman"/>
        </w:rPr>
        <w:t xml:space="preserve"> means that the (horizontal) jerk is zero and </w:t>
      </w:r>
      <m:oMath>
        <m:r>
          <w:rPr>
            <w:rFonts w:ascii="Cambria Math" w:eastAsiaTheme="minorEastAsia" w:hAnsi="Cambria Math" w:cs="Times New Roman"/>
          </w:rPr>
          <m:t>φ=0</m:t>
        </m:r>
      </m:oMath>
      <w:r>
        <w:rPr>
          <w:rFonts w:ascii="Times New Roman" w:eastAsiaTheme="minorEastAsia" w:hAnsi="Times New Roman" w:cs="Times New Roman"/>
        </w:rPr>
        <w:t xml:space="preserve"> means that the (horizontal) acceleration is zero. If both are zero the system has a constant velocity, which leads to an optic flow that is constant over time,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r>
          <w:rPr>
            <w:rFonts w:ascii="Cambria Math" w:eastAsiaTheme="minorEastAsia" w:hAnsi="Cambria Math" w:cs="Times New Roman"/>
          </w:rPr>
          <m:t>=C=-</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 v</m:t>
                </m:r>
              </m:e>
              <m:sub>
                <m:r>
                  <w:rPr>
                    <w:rFonts w:ascii="Cambria Math" w:eastAsiaTheme="minorEastAsia" w:hAnsi="Cambria Math" w:cs="Times New Roman"/>
                  </w:rPr>
                  <m:t>B</m:t>
                </m:r>
              </m:sub>
            </m:sSub>
          </m:num>
          <m:den>
            <m:r>
              <w:rPr>
                <w:rFonts w:ascii="Cambria Math" w:eastAsiaTheme="minorEastAsia" w:hAnsi="Cambria Math" w:cs="Times New Roman"/>
              </w:rPr>
              <m:t xml:space="preserve">a </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oMath>
      <w:r>
        <w:rPr>
          <w:rFonts w:ascii="Times New Roman" w:eastAsiaTheme="minorEastAsia" w:hAnsi="Times New Roman" w:cs="Times New Roman"/>
        </w:rPr>
        <w:t xml:space="preserve">, with </w:t>
      </w:r>
      <m:oMath>
        <m:r>
          <w:rPr>
            <w:rFonts w:ascii="Cambria Math" w:eastAsiaTheme="minorEastAsia" w:hAnsi="Cambria Math" w:cs="Times New Roman"/>
          </w:rPr>
          <m:t>C</m:t>
        </m:r>
      </m:oMath>
      <w:r>
        <w:rPr>
          <w:rFonts w:ascii="Times New Roman" w:eastAsiaTheme="minorEastAsia" w:hAnsi="Times New Roman" w:cs="Times New Roman"/>
        </w:rPr>
        <w:t xml:space="preserve"> the constant flow value and the equation being valid for any scaling factor </w:t>
      </w:r>
      <m:oMath>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0,∞</m:t>
            </m:r>
          </m:e>
        </m:d>
      </m:oMath>
      <w:r>
        <w:rPr>
          <w:rFonts w:ascii="Times New Roman" w:eastAsiaTheme="minorEastAsia" w:hAnsi="Times New Roman" w:cs="Times New Roman"/>
        </w:rPr>
        <w:t xml:space="preserve">. This represents the well-known constant optic flow case in which velocity and height cannot be disentangled. </w:t>
      </w:r>
    </w:p>
    <w:p w14:paraId="45EFD5F9" w14:textId="77777777" w:rsidR="0007045C" w:rsidRPr="008F68D2" w:rsidRDefault="0007045C" w:rsidP="0007045C">
      <w:pPr>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We verified the above solution procedure numerically, by randomly setting a ground truth roll, rate, velocity and height in the intervals </w:t>
      </w:r>
      <w:r w:rsidRPr="008F68D2">
        <w:rPr>
          <w:rFonts w:ascii="Times New Roman" w:eastAsiaTheme="minorEastAsia" w:hAnsi="Times New Roman" w:cs="Times New Roman"/>
        </w:rPr>
        <w:t xml:space="preserve"> </w:t>
      </w:r>
      <m:oMath>
        <m:r>
          <w:rPr>
            <w:rFonts w:ascii="Cambria Math" w:eastAsiaTheme="minorEastAsia" w:hAnsi="Cambria Math" w:cs="Times New Roman"/>
          </w:rPr>
          <m:t xml:space="preserve">φ ϵ </m:t>
        </m:r>
        <m:d>
          <m:dPr>
            <m:ctrlPr>
              <w:rPr>
                <w:rFonts w:ascii="Cambria Math" w:eastAsiaTheme="minorEastAsia" w:hAnsi="Cambria Math" w:cs="Times New Roman"/>
                <w:i/>
              </w:rPr>
            </m:ctrlPr>
          </m:dPr>
          <m:e>
            <m:r>
              <w:rPr>
                <w:rFonts w:ascii="Cambria Math" w:eastAsiaTheme="minorEastAsia" w:hAnsi="Cambria Math" w:cs="Times New Roman"/>
              </w:rPr>
              <m:t>-90°, 90°</m:t>
            </m:r>
          </m:e>
        </m:d>
        <m:r>
          <w:rPr>
            <w:rFonts w:ascii="Cambria Math" w:eastAsiaTheme="minorEastAsia" w:hAnsi="Cambria Math" w:cs="Times New Roman"/>
          </w:rPr>
          <m:t xml:space="preserve">, p ϵ </m:t>
        </m:r>
        <m:d>
          <m:dPr>
            <m:begChr m:val="["/>
            <m:endChr m:val="]"/>
            <m:ctrlPr>
              <w:rPr>
                <w:rFonts w:ascii="Cambria Math" w:eastAsiaTheme="minorEastAsia" w:hAnsi="Cambria Math" w:cs="Times New Roman"/>
                <w:i/>
              </w:rPr>
            </m:ctrlPr>
          </m:dPr>
          <m:e>
            <m:r>
              <w:rPr>
                <w:rFonts w:ascii="Cambria Math" w:eastAsiaTheme="minorEastAsia" w:hAnsi="Cambria Math" w:cs="Times New Roman"/>
              </w:rPr>
              <m:t>-90,90</m:t>
            </m:r>
          </m:e>
        </m:d>
        <m:r>
          <w:rPr>
            <w:rFonts w:ascii="Cambria Math" w:eastAsiaTheme="minorEastAsia" w:hAnsi="Cambria Math" w:cs="Times New Roman"/>
          </w:rPr>
          <m:t xml:space="preserve">°/s, v ϵ </m:t>
        </m:r>
        <m:d>
          <m:dPr>
            <m:begChr m:val="["/>
            <m:endChr m:val="]"/>
            <m:ctrlPr>
              <w:rPr>
                <w:rFonts w:ascii="Cambria Math" w:eastAsiaTheme="minorEastAsia" w:hAnsi="Cambria Math" w:cs="Times New Roman"/>
                <w:i/>
              </w:rPr>
            </m:ctrlPr>
          </m:dPr>
          <m:e>
            <m:r>
              <w:rPr>
                <w:rFonts w:ascii="Cambria Math" w:eastAsiaTheme="minorEastAsia" w:hAnsi="Cambria Math" w:cs="Times New Roman"/>
              </w:rPr>
              <m:t>-5,5</m:t>
            </m:r>
          </m:e>
        </m:d>
      </m:oMath>
      <w:r>
        <w:rPr>
          <w:rFonts w:ascii="Times New Roman" w:eastAsiaTheme="minorEastAsia" w:hAnsi="Times New Roman" w:cs="Times New Roman"/>
        </w:rPr>
        <w:t xml:space="preserve"> m/s, and </w:t>
      </w:r>
      <m:oMath>
        <m:r>
          <w:rPr>
            <w:rFonts w:ascii="Cambria Math" w:eastAsiaTheme="minorEastAsia" w:hAnsi="Cambria Math" w:cs="Times New Roman"/>
          </w:rPr>
          <m:t xml:space="preserve">z ϵ </m:t>
        </m:r>
        <m:d>
          <m:dPr>
            <m:begChr m:val="["/>
            <m:endChr m:val="]"/>
            <m:ctrlPr>
              <w:rPr>
                <w:rFonts w:ascii="Cambria Math" w:eastAsiaTheme="minorEastAsia" w:hAnsi="Cambria Math" w:cs="Times New Roman"/>
                <w:i/>
              </w:rPr>
            </m:ctrlPr>
          </m:dPr>
          <m:e>
            <m:r>
              <w:rPr>
                <w:rFonts w:ascii="Cambria Math" w:eastAsiaTheme="minorEastAsia" w:hAnsi="Cambria Math" w:cs="Times New Roman"/>
              </w:rPr>
              <m:t>0,20</m:t>
            </m:r>
          </m:e>
        </m:d>
      </m:oMath>
      <w:r>
        <w:rPr>
          <w:rFonts w:ascii="Times New Roman" w:eastAsiaTheme="minorEastAsia" w:hAnsi="Times New Roman" w:cs="Times New Roman"/>
        </w:rPr>
        <w:t xml:space="preserve"> m, respectively, where “[” and “]” mean that the border values are included. We then calculated the observation vector </w:t>
      </w:r>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e>
              </m:mr>
            </m:m>
          </m:e>
        </m:d>
      </m:oMath>
      <w:r>
        <w:rPr>
          <w:rFonts w:ascii="Times New Roman" w:eastAsiaTheme="minorEastAsia" w:hAnsi="Times New Roman" w:cs="Times New Roman"/>
        </w:rPr>
        <w:t xml:space="preserve"> and determined the solution with the formulas above. </w:t>
      </w:r>
      <w:r w:rsidRPr="008F68D2">
        <w:rPr>
          <w:rFonts w:ascii="Times New Roman" w:eastAsiaTheme="minorEastAsia" w:hAnsi="Times New Roman" w:cs="Times New Roman"/>
        </w:rPr>
        <w:t>When we</w:t>
      </w:r>
      <w:r>
        <w:rPr>
          <w:rFonts w:ascii="Times New Roman" w:eastAsiaTheme="minorEastAsia" w:hAnsi="Times New Roman" w:cs="Times New Roman"/>
        </w:rPr>
        <w:t>: (i)</w:t>
      </w:r>
      <w:r w:rsidRPr="008F68D2">
        <w:rPr>
          <w:rFonts w:ascii="Times New Roman" w:eastAsiaTheme="minorEastAsia" w:hAnsi="Times New Roman" w:cs="Times New Roman"/>
        </w:rPr>
        <w:t xml:space="preserve"> </w:t>
      </w:r>
      <w:r>
        <w:rPr>
          <w:rFonts w:ascii="Times New Roman" w:eastAsiaTheme="minorEastAsia" w:hAnsi="Times New Roman" w:cs="Times New Roman"/>
        </w:rPr>
        <w:t xml:space="preserve">exclude </w:t>
      </w:r>
      <m:oMath>
        <m:r>
          <w:rPr>
            <w:rFonts w:ascii="Cambria Math" w:eastAsiaTheme="minorEastAsia" w:hAnsi="Cambria Math" w:cs="Times New Roman"/>
          </w:rPr>
          <m:t>p=0</m:t>
        </m:r>
      </m:oMath>
      <w:r>
        <w:rPr>
          <w:rFonts w:ascii="Times New Roman" w:eastAsiaTheme="minorEastAsia" w:hAnsi="Times New Roman" w:cs="Times New Roman"/>
        </w:rPr>
        <w:t xml:space="preserve"> and </w:t>
      </w:r>
      <m:oMath>
        <m:r>
          <w:rPr>
            <w:rFonts w:ascii="Cambria Math" w:eastAsiaTheme="minorEastAsia" w:hAnsi="Cambria Math" w:cs="Times New Roman"/>
          </w:rPr>
          <m:t>φ=0</m:t>
        </m:r>
      </m:oMath>
      <w:r>
        <w:rPr>
          <w:rFonts w:ascii="Times New Roman" w:eastAsiaTheme="minorEastAsia" w:hAnsi="Times New Roman" w:cs="Times New Roman"/>
        </w:rPr>
        <w:t xml:space="preserve"> as ground truth states, (ii) </w:t>
      </w:r>
      <w:r w:rsidRPr="008F68D2">
        <w:rPr>
          <w:rFonts w:ascii="Times New Roman" w:eastAsiaTheme="minorEastAsia" w:hAnsi="Times New Roman" w:cs="Times New Roman"/>
        </w:rPr>
        <w:t xml:space="preserve">limit the </w:t>
      </w:r>
      <w:r>
        <w:rPr>
          <w:rFonts w:ascii="Times New Roman" w:eastAsiaTheme="minorEastAsia" w:hAnsi="Times New Roman" w:cs="Times New Roman"/>
        </w:rPr>
        <w:t xml:space="preserve">estimated </w:t>
      </w:r>
      <w:r w:rsidRPr="008F68D2">
        <w:rPr>
          <w:rFonts w:ascii="Times New Roman" w:eastAsiaTheme="minorEastAsia" w:hAnsi="Times New Roman" w:cs="Times New Roman"/>
        </w:rPr>
        <w:t xml:space="preserve">attitude angle </w:t>
      </w:r>
      <m:oMath>
        <m:r>
          <m:rPr>
            <m:sty m:val="p"/>
          </m:rPr>
          <w:rPr>
            <w:rFonts w:ascii="Cambria Math" w:hAnsi="Cambria Math" w:cs="Times New Roman"/>
          </w:rPr>
          <m:t>φ</m:t>
        </m:r>
      </m:oMath>
      <w:r w:rsidRPr="008F68D2">
        <w:rPr>
          <w:rFonts w:ascii="Times New Roman" w:eastAsiaTheme="minorEastAsia" w:hAnsi="Times New Roman" w:cs="Times New Roman"/>
        </w:rPr>
        <w:t xml:space="preserve"> to the interval </w:t>
      </w:r>
      <w:bookmarkEnd w:id="0"/>
      <m:oMath>
        <m:d>
          <m:dPr>
            <m:ctrlPr>
              <w:rPr>
                <w:rFonts w:ascii="Cambria Math" w:eastAsiaTheme="minorEastAsia" w:hAnsi="Cambria Math" w:cs="Times New Roman"/>
                <w:i/>
              </w:rPr>
            </m:ctrlPr>
          </m:dPr>
          <m:e>
            <m:r>
              <w:rPr>
                <w:rFonts w:ascii="Cambria Math" w:eastAsiaTheme="minorEastAsia" w:hAnsi="Cambria Math" w:cs="Times New Roman"/>
              </w:rPr>
              <m:t>-90°, 90°</m:t>
            </m:r>
          </m:e>
        </m:d>
      </m:oMath>
      <w:r>
        <w:rPr>
          <w:rFonts w:ascii="Times New Roman" w:eastAsiaTheme="minorEastAsia" w:hAnsi="Times New Roman" w:cs="Times New Roman"/>
        </w:rPr>
        <w:t>, (iii) only ac</w:t>
      </w:r>
      <w:proofErr w:type="spellStart"/>
      <w:r>
        <w:rPr>
          <w:rFonts w:ascii="Times New Roman" w:eastAsiaTheme="minorEastAsia" w:hAnsi="Times New Roman" w:cs="Times New Roman"/>
        </w:rPr>
        <w:t>cept</w:t>
      </w:r>
      <w:proofErr w:type="spellEnd"/>
      <w:r>
        <w:rPr>
          <w:rFonts w:ascii="Times New Roman" w:eastAsiaTheme="minorEastAsia" w:hAnsi="Times New Roman" w:cs="Times New Roman"/>
        </w:rPr>
        <w:t xml:space="preserve"> solutions for which the estimated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&gt;0</m:t>
        </m:r>
      </m:oMath>
      <w:r w:rsidRPr="008F68D2">
        <w:rPr>
          <w:rFonts w:ascii="Times New Roman" w:eastAsiaTheme="minorEastAsia" w:hAnsi="Times New Roman" w:cs="Times New Roman"/>
        </w:rPr>
        <w:t xml:space="preserve">, </w:t>
      </w:r>
      <w:r>
        <w:rPr>
          <w:rFonts w:ascii="Times New Roman" w:eastAsiaTheme="minorEastAsia" w:hAnsi="Times New Roman" w:cs="Times New Roman"/>
        </w:rPr>
        <w:t xml:space="preserve">(iv) reject solutions with an imaginary components, and (v) determine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Pr>
          <w:rFonts w:ascii="Times New Roman" w:eastAsiaTheme="minorEastAsia" w:hAnsi="Times New Roman" w:cs="Times New Roman"/>
        </w:rPr>
        <w:t xml:space="preserve"> for the solution and only accept it when equal to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4</m:t>
            </m:r>
          </m:sub>
        </m:sSub>
      </m:oMath>
      <w:r>
        <w:rPr>
          <w:rFonts w:ascii="Times New Roman" w:eastAsiaTheme="minorEastAsia" w:hAnsi="Times New Roman" w:cs="Times New Roman"/>
        </w:rPr>
        <w:t xml:space="preserve">, then </w:t>
      </w:r>
      <w:r w:rsidRPr="008F68D2">
        <w:rPr>
          <w:rFonts w:ascii="Times New Roman" w:eastAsiaTheme="minorEastAsia" w:hAnsi="Times New Roman" w:cs="Times New Roman"/>
        </w:rPr>
        <w:t>we always end up with a single solution</w:t>
      </w:r>
      <w:r>
        <w:rPr>
          <w:rFonts w:ascii="Times New Roman" w:eastAsiaTheme="minorEastAsia" w:hAnsi="Times New Roman" w:cs="Times New Roman"/>
        </w:rPr>
        <w:t xml:space="preserve"> that matches the ground truth state</w:t>
      </w:r>
      <w:r w:rsidRPr="008F68D2">
        <w:rPr>
          <w:rFonts w:ascii="Times New Roman" w:eastAsiaTheme="minorEastAsia" w:hAnsi="Times New Roman" w:cs="Times New Roman"/>
        </w:rPr>
        <w:t>.</w:t>
      </w:r>
      <w:r>
        <w:rPr>
          <w:rFonts w:ascii="Times New Roman" w:eastAsiaTheme="minorEastAsia" w:hAnsi="Times New Roman" w:cs="Times New Roman"/>
        </w:rPr>
        <w:t xml:space="preserve"> Condition (v), which in this model relates to the snap of the trajectory, is only rarely needed to differentiate between alternate solutions. The solutions it rejects are higher roots corresponding to an alternative state with a large angle and very high velocity (e.g., 89</w:t>
      </w:r>
      <w:r w:rsidRPr="004232BC">
        <w:rPr>
          <w:rFonts w:ascii="Times New Roman" w:eastAsiaTheme="minorEastAsia" w:hAnsi="Times New Roman" w:cs="Times New Roman"/>
          <w:vertAlign w:val="superscript"/>
        </w:rPr>
        <w:t>o</w:t>
      </w:r>
      <w:r>
        <w:rPr>
          <w:rFonts w:ascii="Times New Roman" w:eastAsiaTheme="minorEastAsia" w:hAnsi="Times New Roman" w:cs="Times New Roman"/>
        </w:rPr>
        <w:t xml:space="preserve"> and 200 m/s) that still lead to an identical observation vector, but only until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oMath>
      <w:r>
        <w:rPr>
          <w:rFonts w:ascii="Times New Roman" w:eastAsiaTheme="minorEastAsia" w:hAnsi="Times New Roman" w:cs="Times New Roman"/>
        </w:rPr>
        <w:t>.</w:t>
      </w:r>
    </w:p>
    <w:p w14:paraId="1CF07C2A" w14:textId="77777777" w:rsidR="0007045C" w:rsidRDefault="0007045C" w:rsidP="0007045C">
      <w:pPr>
        <w:jc w:val="both"/>
        <w:rPr>
          <w:rFonts w:ascii="Times New Roman" w:eastAsiaTheme="minorEastAsia" w:hAnsi="Times New Roman" w:cs="Times New Roman"/>
        </w:rPr>
      </w:pPr>
      <w:r>
        <w:rPr>
          <w:rFonts w:ascii="Times New Roman" w:eastAsiaTheme="minorEastAsia" w:hAnsi="Times New Roman" w:cs="Times New Roman"/>
        </w:rPr>
        <w:t xml:space="preserve">In conclusion, the state is not strictly locally observable, as </w:t>
      </w:r>
      <m:oMath>
        <m:r>
          <w:rPr>
            <w:rFonts w:ascii="Cambria Math" w:eastAsiaTheme="minorEastAsia" w:hAnsi="Cambria Math" w:cs="Times New Roman"/>
          </w:rPr>
          <m:t>p=0</m:t>
        </m:r>
      </m:oMath>
      <w:r>
        <w:rPr>
          <w:rFonts w:ascii="Times New Roman" w:eastAsiaTheme="minorEastAsia" w:hAnsi="Times New Roman" w:cs="Times New Roman"/>
        </w:rPr>
        <w:t xml:space="preserve"> and </w:t>
      </w:r>
      <m:oMath>
        <m:r>
          <w:rPr>
            <w:rFonts w:ascii="Cambria Math" w:eastAsiaTheme="minorEastAsia" w:hAnsi="Cambria Math" w:cs="Times New Roman"/>
          </w:rPr>
          <m:t>φ=0</m:t>
        </m:r>
      </m:oMath>
      <w:r>
        <w:rPr>
          <w:rFonts w:ascii="Times New Roman" w:eastAsiaTheme="minorEastAsia" w:hAnsi="Times New Roman" w:cs="Times New Roman"/>
        </w:rPr>
        <w:t xml:space="preserve"> lead to a range of solutions. Moreover, mathematically, we did not find a unique solution to the three nonlinear equations of the three-dimensional observation vector. Still, our numerical analysis indicates that </w:t>
      </w:r>
      <w:r w:rsidRPr="008F68D2">
        <w:rPr>
          <w:rFonts w:ascii="Times New Roman" w:eastAsiaTheme="minorEastAsia" w:hAnsi="Times New Roman" w:cs="Times New Roman"/>
        </w:rPr>
        <w:t xml:space="preserve">the observation vector </w:t>
      </w:r>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y</m:t>
                  </m:r>
                </m:e>
                <m:e>
                  <m:acc>
                    <m:accPr>
                      <m:chr m:val="̇"/>
                      <m:ctrlPr>
                        <w:rPr>
                          <w:rFonts w:ascii="Cambria Math" w:hAnsi="Cambria Math" w:cs="Times New Roman"/>
                          <w:i/>
                        </w:rPr>
                      </m:ctrlPr>
                    </m:accPr>
                    <m:e>
                      <m:r>
                        <w:rPr>
                          <w:rFonts w:ascii="Cambria Math" w:hAnsi="Cambria Math" w:cs="Times New Roman"/>
                        </w:rPr>
                        <m:t>y</m:t>
                      </m:r>
                    </m:e>
                  </m:acc>
                </m:e>
                <m:e>
                  <m:m>
                    <m:mPr>
                      <m:mcs>
                        <m:mc>
                          <m:mcPr>
                            <m:count m:val="2"/>
                            <m:mcJc m:val="center"/>
                          </m:mcPr>
                        </m:mc>
                      </m:mcs>
                      <m:ctrlPr>
                        <w:rPr>
                          <w:rFonts w:ascii="Cambria Math" w:hAnsi="Cambria Math" w:cs="Times New Roman"/>
                          <w:i/>
                        </w:rPr>
                      </m:ctrlPr>
                    </m:mPr>
                    <m:mr>
                      <m:e>
                        <m:acc>
                          <m:accPr>
                            <m:chr m:val="̈"/>
                            <m:ctrlPr>
                              <w:rPr>
                                <w:rFonts w:ascii="Cambria Math" w:hAnsi="Cambria Math" w:cs="Times New Roman"/>
                                <w:i/>
                              </w:rPr>
                            </m:ctrlPr>
                          </m:accPr>
                          <m:e>
                            <m:r>
                              <w:rPr>
                                <w:rFonts w:ascii="Cambria Math" w:hAnsi="Cambria Math" w:cs="Times New Roman"/>
                              </w:rPr>
                              <m:t>y</m:t>
                            </m:r>
                          </m:e>
                        </m:acc>
                      </m:e>
                      <m:e>
                        <m:acc>
                          <m:accPr>
                            <m:chr m:val="⃛"/>
                            <m:ctrlPr>
                              <w:rPr>
                                <w:rFonts w:ascii="Cambria Math" w:hAnsi="Cambria Math" w:cs="Times New Roman"/>
                                <w:i/>
                              </w:rPr>
                            </m:ctrlPr>
                          </m:accPr>
                          <m:e>
                            <m:r>
                              <w:rPr>
                                <w:rFonts w:ascii="Cambria Math" w:hAnsi="Cambria Math" w:cs="Times New Roman"/>
                              </w:rPr>
                              <m:t>y</m:t>
                            </m:r>
                          </m:e>
                        </m:acc>
                      </m:e>
                    </m:mr>
                  </m:m>
                </m:e>
              </m:mr>
            </m:m>
          </m:e>
        </m:d>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e>
                <m:e>
                  <m:m>
                    <m:mPr>
                      <m:mcs>
                        <m:mc>
                          <m:mcPr>
                            <m:count m:val="2"/>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4</m:t>
                            </m:r>
                          </m:sub>
                        </m:sSub>
                      </m:e>
                    </m:mr>
                  </m:m>
                </m:e>
              </m:mr>
            </m:m>
          </m:e>
        </m:d>
      </m:oMath>
      <w:r w:rsidRPr="008F68D2">
        <w:rPr>
          <w:rFonts w:ascii="Times New Roman" w:eastAsiaTheme="minorEastAsia" w:hAnsi="Times New Roman" w:cs="Times New Roman"/>
        </w:rPr>
        <w:t xml:space="preserve"> has a one-to-one mapping to the state</w:t>
      </w:r>
      <w:r>
        <w:rPr>
          <w:rFonts w:ascii="Times New Roman" w:eastAsiaTheme="minorEastAsia" w:hAnsi="Times New Roman" w:cs="Times New Roman"/>
        </w:rPr>
        <w:t xml:space="preserve"> for the investigated intervals of ground-truth states</w:t>
      </w:r>
      <w:r w:rsidRPr="008F68D2">
        <w:rPr>
          <w:rFonts w:ascii="Times New Roman" w:eastAsiaTheme="minorEastAsia" w:hAnsi="Times New Roman" w:cs="Times New Roman"/>
        </w:rPr>
        <w:t xml:space="preserve">. </w:t>
      </w:r>
      <w:r>
        <w:rPr>
          <w:rFonts w:ascii="Times New Roman" w:eastAsiaTheme="minorEastAsia" w:hAnsi="Times New Roman" w:cs="Times New Roman"/>
        </w:rPr>
        <w:t xml:space="preserve">This suggests that, excluding </w:t>
      </w:r>
      <m:oMath>
        <m:r>
          <w:rPr>
            <w:rFonts w:ascii="Cambria Math" w:eastAsiaTheme="minorEastAsia" w:hAnsi="Cambria Math" w:cs="Times New Roman"/>
          </w:rPr>
          <m:t>p=0</m:t>
        </m:r>
      </m:oMath>
      <w:r>
        <w:rPr>
          <w:rFonts w:ascii="Times New Roman" w:eastAsiaTheme="minorEastAsia" w:hAnsi="Times New Roman" w:cs="Times New Roman"/>
        </w:rPr>
        <w:t xml:space="preserve"> and </w:t>
      </w:r>
      <m:oMath>
        <m:r>
          <w:rPr>
            <w:rFonts w:ascii="Cambria Math" w:eastAsiaTheme="minorEastAsia" w:hAnsi="Cambria Math" w:cs="Times New Roman"/>
          </w:rPr>
          <m:t>φ=0</m:t>
        </m:r>
      </m:oMath>
      <w:r>
        <w:rPr>
          <w:rFonts w:ascii="Times New Roman" w:eastAsiaTheme="minorEastAsia" w:hAnsi="Times New Roman" w:cs="Times New Roman"/>
        </w:rPr>
        <w:t xml:space="preserve">, in these intervals the state is observable, and there are no local minima for state estimation filters to get stuck in. </w:t>
      </w:r>
    </w:p>
    <w:p w14:paraId="50D80E68" w14:textId="531975B9" w:rsidR="0007045C" w:rsidRPr="008F68D2" w:rsidRDefault="0007045C" w:rsidP="0007045C">
      <w:pPr>
        <w:jc w:val="both"/>
        <w:rPr>
          <w:rFonts w:ascii="Times New Roman" w:eastAsiaTheme="minorEastAsia" w:hAnsi="Times New Roman" w:cs="Times New Roman"/>
        </w:rPr>
      </w:pPr>
      <w:r>
        <w:rPr>
          <w:rFonts w:ascii="Times New Roman" w:eastAsiaTheme="minorEastAsia" w:hAnsi="Times New Roman" w:cs="Times New Roman"/>
        </w:rPr>
        <w:t xml:space="preserve">Since </w:t>
      </w:r>
      <m:oMath>
        <m:r>
          <w:rPr>
            <w:rFonts w:ascii="Cambria Math" w:eastAsiaTheme="minorEastAsia" w:hAnsi="Cambria Math" w:cs="Times New Roman"/>
          </w:rPr>
          <m:t>p</m:t>
        </m:r>
      </m:oMath>
      <w:r>
        <w:rPr>
          <w:rFonts w:ascii="Times New Roman" w:eastAsiaTheme="minorEastAsia" w:hAnsi="Times New Roman" w:cs="Times New Roman"/>
        </w:rPr>
        <w:t xml:space="preserve"> is a control input and can be set nonzero, and </w:t>
      </w:r>
      <m:oMath>
        <m:r>
          <w:rPr>
            <w:rFonts w:ascii="Cambria Math" w:eastAsiaTheme="minorEastAsia" w:hAnsi="Cambria Math" w:cs="Times New Roman"/>
          </w:rPr>
          <m:t>φ=0</m:t>
        </m:r>
      </m:oMath>
      <w:r>
        <w:rPr>
          <w:rFonts w:ascii="Times New Roman" w:eastAsiaTheme="minorEastAsia" w:hAnsi="Times New Roman" w:cs="Times New Roman"/>
        </w:rPr>
        <w:t xml:space="preserve"> will be a transient state for nonzero </w:t>
      </w:r>
      <m:oMath>
        <m:r>
          <w:rPr>
            <w:rFonts w:ascii="Cambria Math" w:eastAsiaTheme="minorEastAsia" w:hAnsi="Cambria Math" w:cs="Times New Roman"/>
          </w:rPr>
          <m:t>p</m:t>
        </m:r>
      </m:oMath>
      <w:r>
        <w:rPr>
          <w:rFonts w:ascii="Times New Roman" w:eastAsiaTheme="minorEastAsia" w:hAnsi="Times New Roman" w:cs="Times New Roman"/>
        </w:rPr>
        <w:t>, the numerical findings suggest that the system is likely globally observable</w:t>
      </w:r>
      <w:r>
        <w:rPr>
          <w:rFonts w:ascii="Times New Roman" w:eastAsiaTheme="minorEastAsia" w:hAnsi="Times New Roman" w:cs="Times New Roman"/>
        </w:rPr>
        <w:fldChar w:fldCharType="begin" w:fldLock="1"/>
      </w:r>
      <w:r w:rsidR="00A225CF">
        <w:rPr>
          <w:rFonts w:ascii="Times New Roman" w:eastAsiaTheme="minorEastAsia" w:hAnsi="Times New Roman" w:cs="Times New Roman"/>
        </w:rPr>
        <w:instrText>ADDIN CSL_CITATION {"citationItems":[{"id":"ITEM-1","itemData":{"author":[{"dropping-particle":"","family":"Hermann","given":"Robert","non-dropping-particle":"","parse-names":false,"suffix":""},{"dropping-particle":"","family":"Krener","given":"Arthur","non-dropping-particle":"","parse-names":false,"suffix":""}],"container-title":"IEEE Transactions on automatic control","id":"ITEM-1","issue":"5","issued":{"date-parts":[["1977"]]},"page":"728-740","publisher":"IEEE","title":"Nonlinear controllability and observability","type":"article-journal","volume":"22"},"uris":["http://www.mendeley.com/documents/?uuid=fe8f40ad-f804-421b-b623-e1d72ffe4edb"]}],"mendeley":{"formattedCitation":"&lt;sup&gt;2&lt;/sup&gt;","plainTextFormattedCitation":"2","previouslyFormattedCitation":"&lt;sup&gt;2&lt;/sup&gt;"},"properties":{"noteIndex":0},"schema":"https://github.com/citation-style-language/schema/raw/master/csl-citation.json"}</w:instrText>
      </w:r>
      <w:r>
        <w:rPr>
          <w:rFonts w:ascii="Times New Roman" w:eastAsiaTheme="minorEastAsia" w:hAnsi="Times New Roman" w:cs="Times New Roman"/>
        </w:rPr>
        <w:fldChar w:fldCharType="separate"/>
      </w:r>
      <w:r w:rsidR="005C4723" w:rsidRPr="005C4723">
        <w:rPr>
          <w:rFonts w:ascii="Times New Roman" w:eastAsiaTheme="minorEastAsia" w:hAnsi="Times New Roman" w:cs="Times New Roman"/>
          <w:noProof/>
          <w:vertAlign w:val="superscript"/>
        </w:rPr>
        <w:t>2</w:t>
      </w:r>
      <w:r>
        <w:rPr>
          <w:rFonts w:ascii="Times New Roman" w:eastAsiaTheme="minorEastAsia" w:hAnsi="Times New Roman" w:cs="Times New Roman"/>
        </w:rPr>
        <w:fldChar w:fldCharType="end"/>
      </w:r>
      <w:r>
        <w:rPr>
          <w:rFonts w:ascii="Times New Roman" w:eastAsiaTheme="minorEastAsia" w:hAnsi="Times New Roman" w:cs="Times New Roman"/>
        </w:rPr>
        <w:t xml:space="preserve">, that is, a weaker property than local observability in which longer times are allowed to differentiate between states. Finally, we emphasize that </w:t>
      </w:r>
      <w:r w:rsidRPr="008F68D2">
        <w:rPr>
          <w:rFonts w:ascii="Times New Roman" w:eastAsiaTheme="minorEastAsia" w:hAnsi="Times New Roman" w:cs="Times New Roman"/>
        </w:rPr>
        <w:t>the practical use of the</w:t>
      </w:r>
      <w:r>
        <w:rPr>
          <w:rFonts w:ascii="Times New Roman" w:eastAsiaTheme="minorEastAsia" w:hAnsi="Times New Roman" w:cs="Times New Roman"/>
        </w:rPr>
        <w:t xml:space="preserve"> solution</w:t>
      </w:r>
      <w:r w:rsidRPr="008F68D2">
        <w:rPr>
          <w:rFonts w:ascii="Times New Roman" w:eastAsiaTheme="minorEastAsia" w:hAnsi="Times New Roman" w:cs="Times New Roman"/>
        </w:rPr>
        <w:t xml:space="preserve"> formulas </w:t>
      </w:r>
      <w:r>
        <w:rPr>
          <w:rFonts w:ascii="Times New Roman" w:eastAsiaTheme="minorEastAsia" w:hAnsi="Times New Roman" w:cs="Times New Roman"/>
        </w:rPr>
        <w:t xml:space="preserve">given above </w:t>
      </w:r>
      <w:r w:rsidRPr="008F68D2">
        <w:rPr>
          <w:rFonts w:ascii="Times New Roman" w:eastAsiaTheme="minorEastAsia" w:hAnsi="Times New Roman" w:cs="Times New Roman"/>
        </w:rPr>
        <w:t xml:space="preserve">for direct state estimation </w:t>
      </w:r>
      <w:r>
        <w:rPr>
          <w:rFonts w:ascii="Times New Roman" w:eastAsiaTheme="minorEastAsia" w:hAnsi="Times New Roman" w:cs="Times New Roman"/>
        </w:rPr>
        <w:t>is limited</w:t>
      </w:r>
      <w:r w:rsidRPr="008F68D2">
        <w:rPr>
          <w:rFonts w:ascii="Times New Roman" w:eastAsiaTheme="minorEastAsia" w:hAnsi="Times New Roman" w:cs="Times New Roman"/>
        </w:rPr>
        <w:t xml:space="preserve">, since the derivatives of </w:t>
      </w:r>
      <m:oMath>
        <m:r>
          <w:rPr>
            <w:rFonts w:ascii="Cambria Math" w:hAnsi="Cambria Math" w:cs="Times New Roman"/>
          </w:rPr>
          <m:t>y</m:t>
        </m:r>
      </m:oMath>
      <w:r w:rsidRPr="008F68D2">
        <w:rPr>
          <w:rFonts w:ascii="Times New Roman" w:eastAsiaTheme="minorEastAsia" w:hAnsi="Times New Roman" w:cs="Times New Roman"/>
        </w:rPr>
        <w:t xml:space="preserve"> will be noisy.</w:t>
      </w:r>
    </w:p>
    <w:p w14:paraId="7D57AB34" w14:textId="02F819B1" w:rsidR="0007045C" w:rsidRPr="008F68D2" w:rsidRDefault="00656C74" w:rsidP="0007045C">
      <w:pPr>
        <w:pStyle w:val="Heading1"/>
        <w:jc w:val="both"/>
        <w:rPr>
          <w:rFonts w:ascii="Times New Roman" w:hAnsi="Times New Roman" w:cs="Times New Roman"/>
          <w:color w:val="auto"/>
        </w:rPr>
      </w:pPr>
      <w:r>
        <w:rPr>
          <w:rFonts w:ascii="Times New Roman" w:hAnsi="Times New Roman" w:cs="Times New Roman"/>
          <w:color w:val="auto"/>
        </w:rPr>
        <w:t>SI</w:t>
      </w:r>
      <w:r w:rsidR="0007045C" w:rsidRPr="008F68D2">
        <w:rPr>
          <w:rFonts w:ascii="Times New Roman" w:hAnsi="Times New Roman" w:cs="Times New Roman"/>
          <w:color w:val="auto"/>
        </w:rPr>
        <w:t>-II: Stability proof of a partially unobservable system</w:t>
      </w:r>
    </w:p>
    <w:p w14:paraId="274FEF44" w14:textId="77777777" w:rsidR="0007045C" w:rsidRPr="008F68D2" w:rsidRDefault="0007045C" w:rsidP="0007045C">
      <w:pPr>
        <w:rPr>
          <w:rFonts w:ascii="Times New Roman" w:hAnsi="Times New Roman" w:cs="Times New Roman"/>
          <w:b/>
        </w:rPr>
      </w:pPr>
      <w:r w:rsidRPr="008F68D2">
        <w:rPr>
          <w:rFonts w:ascii="Times New Roman" w:hAnsi="Times New Roman" w:cs="Times New Roman"/>
          <w:b/>
        </w:rPr>
        <w:t xml:space="preserve">Theorem 1: </w:t>
      </w:r>
    </w:p>
    <w:p w14:paraId="409AC378" w14:textId="77777777" w:rsidR="0007045C" w:rsidRPr="008F68D2" w:rsidRDefault="0007045C" w:rsidP="0007045C">
      <w:pPr>
        <w:jc w:val="both"/>
        <w:rPr>
          <w:rFonts w:ascii="Times New Roman" w:eastAsiaTheme="minorEastAsia" w:hAnsi="Times New Roman" w:cs="Times New Roman"/>
          <w:i/>
        </w:rPr>
      </w:pPr>
      <w:r w:rsidRPr="008F68D2">
        <w:rPr>
          <w:rFonts w:ascii="Times New Roman" w:hAnsi="Times New Roman" w:cs="Times New Roman"/>
          <w:i/>
        </w:rPr>
        <w:t xml:space="preserve">Assume the constant altitude translational </w:t>
      </w:r>
      <w:r>
        <w:rPr>
          <w:rFonts w:ascii="Times New Roman" w:hAnsi="Times New Roman" w:cs="Times New Roman"/>
          <w:i/>
        </w:rPr>
        <w:t>optic flow</w:t>
      </w:r>
      <w:r w:rsidRPr="008F68D2">
        <w:rPr>
          <w:rFonts w:ascii="Times New Roman" w:hAnsi="Times New Roman" w:cs="Times New Roman"/>
          <w:i/>
        </w:rPr>
        <w:t xml:space="preserve"> model and the presence of the following factors: measurement noise, actuation noise, and external disturbances. Given these assumptions, an attitude controller will intermittently achieve a desired attitude </w:t>
      </w:r>
      <m:oMath>
        <m:sSup>
          <m:sSupPr>
            <m:ctrlPr>
              <w:rPr>
                <w:rFonts w:ascii="Cambria Math" w:hAnsi="Cambria Math" w:cs="Times New Roman"/>
                <w:i/>
                <w:iCs/>
              </w:rPr>
            </m:ctrlPr>
          </m:sSupPr>
          <m:e>
            <m:r>
              <w:rPr>
                <w:rFonts w:ascii="Cambria Math" w:hAnsi="Cambria Math" w:cs="Times New Roman"/>
              </w:rPr>
              <m:t>φ</m:t>
            </m:r>
          </m:e>
          <m:sup>
            <m:r>
              <w:rPr>
                <w:rFonts w:ascii="Cambria Math" w:hAnsi="Cambria Math" w:cs="Times New Roman"/>
              </w:rPr>
              <m:t>*</m:t>
            </m:r>
          </m:sup>
        </m:sSup>
      </m:oMath>
      <w:r w:rsidRPr="008F68D2">
        <w:rPr>
          <w:rFonts w:ascii="Times New Roman" w:eastAsiaTheme="minorEastAsia" w:hAnsi="Times New Roman" w:cs="Times New Roman"/>
          <w:i/>
        </w:rPr>
        <w:t xml:space="preserve"> despite the fact that achieving this control goal leads to </w:t>
      </w:r>
      <w:proofErr w:type="spellStart"/>
      <w:r w:rsidRPr="008F68D2">
        <w:rPr>
          <w:rFonts w:ascii="Times New Roman" w:eastAsiaTheme="minorEastAsia" w:hAnsi="Times New Roman" w:cs="Times New Roman"/>
          <w:i/>
        </w:rPr>
        <w:t>unobservability</w:t>
      </w:r>
      <w:proofErr w:type="spellEnd"/>
      <w:r w:rsidRPr="008F68D2">
        <w:rPr>
          <w:rFonts w:ascii="Times New Roman" w:eastAsiaTheme="minorEastAsia" w:hAnsi="Times New Roman" w:cs="Times New Roman"/>
          <w:i/>
        </w:rPr>
        <w:t xml:space="preserve"> of the state.</w:t>
      </w:r>
    </w:p>
    <w:p w14:paraId="0C499C2D" w14:textId="77777777" w:rsidR="0007045C" w:rsidRPr="008F68D2" w:rsidRDefault="0007045C" w:rsidP="0007045C">
      <w:pPr>
        <w:jc w:val="both"/>
        <w:rPr>
          <w:rFonts w:ascii="Times New Roman" w:hAnsi="Times New Roman" w:cs="Times New Roman"/>
        </w:rPr>
      </w:pPr>
      <w:r w:rsidRPr="008F68D2">
        <w:rPr>
          <w:rFonts w:ascii="Times New Roman" w:eastAsiaTheme="minorEastAsia" w:hAnsi="Times New Roman" w:cs="Times New Roman"/>
        </w:rPr>
        <w:t>“Intermittently” means that the state will continuously alternate between converging to the desired states and – after reaching them – deviating from them again. Furthermore, we do not assume a specific noise distribution, other than that it is not a Dirac function at 0 (i.e., no noise).</w:t>
      </w:r>
    </w:p>
    <w:p w14:paraId="7EF92C0E" w14:textId="77777777" w:rsidR="0007045C" w:rsidRPr="008F68D2" w:rsidRDefault="0007045C" w:rsidP="0007045C">
      <w:pPr>
        <w:rPr>
          <w:rFonts w:ascii="Times New Roman" w:hAnsi="Times New Roman" w:cs="Times New Roman"/>
          <w:b/>
        </w:rPr>
      </w:pPr>
      <w:r w:rsidRPr="008F68D2">
        <w:rPr>
          <w:rFonts w:ascii="Times New Roman" w:hAnsi="Times New Roman" w:cs="Times New Roman"/>
          <w:b/>
        </w:rPr>
        <w:t>Proof</w:t>
      </w:r>
    </w:p>
    <w:p w14:paraId="381C20C1"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Our proof consists of two parts. The first part shows that when the system is observable, the controller can stabilize the system at a desired attitude angle. Since the control input is the attitude rate, it goes to zero when the </w:t>
      </w:r>
      <w:proofErr w:type="spellStart"/>
      <w:r w:rsidRPr="008F68D2">
        <w:rPr>
          <w:rFonts w:ascii="Times New Roman" w:hAnsi="Times New Roman" w:cs="Times New Roman"/>
        </w:rPr>
        <w:t>setpoint</w:t>
      </w:r>
      <w:proofErr w:type="spellEnd"/>
      <w:r w:rsidRPr="008F68D2">
        <w:rPr>
          <w:rFonts w:ascii="Times New Roman" w:hAnsi="Times New Roman" w:cs="Times New Roman"/>
        </w:rPr>
        <w:t xml:space="preserve"> is reached. Then the system becomes unobservable. The second part shows that when the system is unobservable, either the system or the state estimate will drift from its desired, true state, leading to actions of the rate controller, which make the system observable again. </w:t>
      </w:r>
    </w:p>
    <w:p w14:paraId="2A2155C5" w14:textId="68BC66BE" w:rsidR="0007045C" w:rsidRPr="008F68D2" w:rsidRDefault="0007045C" w:rsidP="0007045C">
      <w:pPr>
        <w:jc w:val="both"/>
        <w:rPr>
          <w:rFonts w:ascii="Times New Roman" w:hAnsi="Times New Roman" w:cs="Times New Roman"/>
          <w:b/>
        </w:rPr>
      </w:pPr>
      <w:r w:rsidRPr="008F68D2">
        <w:rPr>
          <w:rFonts w:ascii="Times New Roman" w:hAnsi="Times New Roman" w:cs="Times New Roman"/>
          <w:b/>
        </w:rPr>
        <w:t xml:space="preserve">Part I: Stable control will lead the observable system to the desired </w:t>
      </w:r>
      <w:r w:rsidR="009432B3">
        <w:rPr>
          <w:rFonts w:ascii="Times New Roman" w:hAnsi="Times New Roman" w:cs="Times New Roman"/>
          <w:b/>
        </w:rPr>
        <w:t>attitude</w:t>
      </w:r>
      <w:r w:rsidRPr="008F68D2">
        <w:rPr>
          <w:rFonts w:ascii="Times New Roman" w:hAnsi="Times New Roman" w:cs="Times New Roman"/>
          <w:b/>
        </w:rPr>
        <w:t>, with zero rate</w:t>
      </w:r>
    </w:p>
    <w:p w14:paraId="4C8C09EB" w14:textId="01E36E2C" w:rsidR="004C1895" w:rsidRDefault="0007045C" w:rsidP="0007045C">
      <w:pPr>
        <w:jc w:val="both"/>
        <w:rPr>
          <w:rFonts w:ascii="Times New Roman" w:hAnsi="Times New Roman" w:cs="Times New Roman"/>
        </w:rPr>
      </w:pPr>
      <w:r w:rsidRPr="008F68D2">
        <w:rPr>
          <w:rFonts w:ascii="Times New Roman" w:hAnsi="Times New Roman" w:cs="Times New Roman"/>
        </w:rPr>
        <w:t xml:space="preserve">When the state is observable, we can control the drone to reach a desired attitude. We will </w:t>
      </w:r>
      <w:r w:rsidR="00923FBE">
        <w:rPr>
          <w:rFonts w:ascii="Times New Roman" w:hAnsi="Times New Roman" w:cs="Times New Roman"/>
        </w:rPr>
        <w:t>prove</w:t>
      </w:r>
      <w:r w:rsidRPr="008F68D2">
        <w:rPr>
          <w:rFonts w:ascii="Times New Roman" w:hAnsi="Times New Roman" w:cs="Times New Roman"/>
        </w:rPr>
        <w:t xml:space="preserve"> this with a </w:t>
      </w:r>
      <w:proofErr w:type="spellStart"/>
      <w:r w:rsidRPr="008F68D2">
        <w:rPr>
          <w:rFonts w:ascii="Times New Roman" w:hAnsi="Times New Roman" w:cs="Times New Roman"/>
        </w:rPr>
        <w:t>Lyapunov</w:t>
      </w:r>
      <w:proofErr w:type="spellEnd"/>
      <w:r w:rsidRPr="008F68D2">
        <w:rPr>
          <w:rFonts w:ascii="Times New Roman" w:hAnsi="Times New Roman" w:cs="Times New Roman"/>
        </w:rPr>
        <w:t xml:space="preserve"> stability analysis.</w:t>
      </w:r>
      <w:r w:rsidR="00D57D64">
        <w:rPr>
          <w:rFonts w:ascii="Times New Roman" w:hAnsi="Times New Roman" w:cs="Times New Roman"/>
        </w:rPr>
        <w:t xml:space="preserve"> </w:t>
      </w:r>
      <w:r w:rsidR="004C05A4">
        <w:rPr>
          <w:rFonts w:ascii="Times New Roman" w:hAnsi="Times New Roman" w:cs="Times New Roman"/>
        </w:rPr>
        <w:t>This</w:t>
      </w:r>
      <w:r w:rsidR="00923FBE">
        <w:rPr>
          <w:rFonts w:ascii="Times New Roman" w:hAnsi="Times New Roman" w:cs="Times New Roman"/>
        </w:rPr>
        <w:t xml:space="preserve"> analysis shows how </w:t>
      </w:r>
      <w:r w:rsidR="004C05A4">
        <w:rPr>
          <w:rFonts w:ascii="Times New Roman" w:hAnsi="Times New Roman" w:cs="Times New Roman"/>
        </w:rPr>
        <w:t xml:space="preserve">a </w:t>
      </w:r>
      <w:r w:rsidR="00923FBE">
        <w:rPr>
          <w:rFonts w:ascii="Times New Roman" w:hAnsi="Times New Roman" w:cs="Times New Roman"/>
        </w:rPr>
        <w:t>state variable</w:t>
      </w:r>
      <w:r w:rsidR="004C05A4">
        <w:rPr>
          <w:rFonts w:ascii="Times New Roman" w:hAnsi="Times New Roman" w:cs="Times New Roman"/>
        </w:rPr>
        <w:t xml:space="preserve"> of interest</w:t>
      </w:r>
      <w:r w:rsidR="00923FBE">
        <w:rPr>
          <w:rFonts w:ascii="Times New Roman" w:hAnsi="Times New Roman" w:cs="Times New Roman"/>
        </w:rPr>
        <w:t xml:space="preserve"> (in our case the attitude</w:t>
      </w:r>
      <w:r w:rsidR="003D474C">
        <w:rPr>
          <w:rFonts w:ascii="Times New Roman" w:hAnsi="Times New Roman" w:cs="Times New Roman"/>
        </w:rPr>
        <w:t xml:space="preserve"> error</w:t>
      </w:r>
      <w:r w:rsidR="00923FBE">
        <w:rPr>
          <w:rFonts w:ascii="Times New Roman" w:hAnsi="Times New Roman" w:cs="Times New Roman"/>
        </w:rPr>
        <w:t>)</w:t>
      </w:r>
      <w:r w:rsidRPr="008F68D2">
        <w:rPr>
          <w:rFonts w:ascii="Times New Roman" w:hAnsi="Times New Roman" w:cs="Times New Roman"/>
        </w:rPr>
        <w:t xml:space="preserve"> </w:t>
      </w:r>
      <w:r w:rsidR="004C05A4">
        <w:rPr>
          <w:rFonts w:ascii="Times New Roman" w:hAnsi="Times New Roman" w:cs="Times New Roman"/>
        </w:rPr>
        <w:t>evolves over time.</w:t>
      </w:r>
      <w:r w:rsidR="00276C8B">
        <w:rPr>
          <w:rFonts w:ascii="Times New Roman" w:hAnsi="Times New Roman" w:cs="Times New Roman"/>
        </w:rPr>
        <w:t xml:space="preserve"> Specifically, we choose a </w:t>
      </w:r>
      <w:proofErr w:type="spellStart"/>
      <w:r w:rsidR="00276C8B">
        <w:rPr>
          <w:rFonts w:ascii="Times New Roman" w:hAnsi="Times New Roman" w:cs="Times New Roman"/>
        </w:rPr>
        <w:t>Lyapunov</w:t>
      </w:r>
      <w:proofErr w:type="spellEnd"/>
      <w:r w:rsidR="00276C8B">
        <w:rPr>
          <w:rFonts w:ascii="Times New Roman" w:hAnsi="Times New Roman" w:cs="Times New Roman"/>
        </w:rPr>
        <w:t xml:space="preserve"> function </w:t>
      </w:r>
      <w:r w:rsidR="004C1895">
        <w:rPr>
          <w:rFonts w:ascii="Times New Roman" w:hAnsi="Times New Roman" w:cs="Times New Roman"/>
        </w:rPr>
        <w:t xml:space="preserve">of the attitude </w:t>
      </w:r>
      <w:r w:rsidR="005D70E5">
        <w:rPr>
          <w:rFonts w:ascii="Times New Roman" w:hAnsi="Times New Roman" w:cs="Times New Roman"/>
        </w:rPr>
        <w:t xml:space="preserve">error </w:t>
      </w:r>
      <w:r w:rsidR="004C1895">
        <w:rPr>
          <w:rFonts w:ascii="Times New Roman" w:hAnsi="Times New Roman" w:cs="Times New Roman"/>
        </w:rPr>
        <w:t>that is strictly positive</w:t>
      </w:r>
      <w:r w:rsidR="005D70E5">
        <w:rPr>
          <w:rFonts w:ascii="Times New Roman" w:hAnsi="Times New Roman" w:cs="Times New Roman"/>
        </w:rPr>
        <w:t>. Subsequently</w:t>
      </w:r>
      <w:r w:rsidR="004C1895">
        <w:rPr>
          <w:rFonts w:ascii="Times New Roman" w:hAnsi="Times New Roman" w:cs="Times New Roman"/>
        </w:rPr>
        <w:t xml:space="preserve">, we prove that </w:t>
      </w:r>
      <w:r w:rsidR="008501BB">
        <w:rPr>
          <w:rFonts w:ascii="Times New Roman" w:hAnsi="Times New Roman" w:cs="Times New Roman"/>
        </w:rPr>
        <w:t xml:space="preserve">there is a control law that will result in a continuous decrease of this </w:t>
      </w:r>
      <w:r w:rsidR="00E5769F">
        <w:rPr>
          <w:rFonts w:ascii="Times New Roman" w:hAnsi="Times New Roman" w:cs="Times New Roman"/>
        </w:rPr>
        <w:t xml:space="preserve">strictly positive </w:t>
      </w:r>
      <w:r w:rsidR="008501BB">
        <w:rPr>
          <w:rFonts w:ascii="Times New Roman" w:hAnsi="Times New Roman" w:cs="Times New Roman"/>
        </w:rPr>
        <w:t xml:space="preserve">function, driving </w:t>
      </w:r>
      <w:r w:rsidR="0049072F">
        <w:rPr>
          <w:rFonts w:ascii="Times New Roman" w:hAnsi="Times New Roman" w:cs="Times New Roman"/>
        </w:rPr>
        <w:t>the function and hence the attitude error</w:t>
      </w:r>
      <w:r w:rsidR="008501BB">
        <w:rPr>
          <w:rFonts w:ascii="Times New Roman" w:hAnsi="Times New Roman" w:cs="Times New Roman"/>
        </w:rPr>
        <w:t xml:space="preserve"> to zero.</w:t>
      </w:r>
    </w:p>
    <w:p w14:paraId="5BF56511" w14:textId="4A0F9922" w:rsidR="0007045C" w:rsidRPr="0049072F" w:rsidRDefault="0007045C" w:rsidP="0007045C">
      <w:pPr>
        <w:jc w:val="both"/>
        <w:rPr>
          <w:rFonts w:ascii="Times New Roman" w:hAnsi="Times New Roman" w:cs="Times New Roman"/>
        </w:rPr>
      </w:pPr>
      <w:r w:rsidRPr="008F68D2">
        <w:rPr>
          <w:rFonts w:ascii="Times New Roman" w:hAnsi="Times New Roman" w:cs="Times New Roman"/>
        </w:rPr>
        <w:lastRenderedPageBreak/>
        <w:t xml:space="preserve">As a reminder, the state variables are: </w:t>
      </w:r>
      <m:oMath>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,φ,</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d>
      </m:oMath>
      <w:r w:rsidRPr="008F68D2">
        <w:rPr>
          <w:rFonts w:ascii="Times New Roman" w:eastAsiaTheme="minorEastAsia" w:hAnsi="Times New Roman" w:cs="Times New Roman"/>
        </w:rPr>
        <w:t xml:space="preserve">. </w:t>
      </w:r>
      <w:r w:rsidRPr="008F68D2">
        <w:rPr>
          <w:rFonts w:ascii="Times New Roman" w:hAnsi="Times New Roman" w:cs="Times New Roman"/>
        </w:rPr>
        <w:t>The state update equation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443338CB" w14:textId="77777777" w:rsidTr="00E0015E">
        <w:tc>
          <w:tcPr>
            <w:tcW w:w="567" w:type="dxa"/>
            <w:vAlign w:val="center"/>
          </w:tcPr>
          <w:p w14:paraId="70332D91"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7667FF32" w14:textId="77777777" w:rsidR="0007045C" w:rsidRPr="00676EB4" w:rsidRDefault="004A0031" w:rsidP="00E0015E">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acc>
                        </m:e>
                      </m:mr>
                      <m:mr>
                        <m:e>
                          <m:acc>
                            <m:accPr>
                              <m:chr m:val="̇"/>
                              <m:ctrlPr>
                                <w:rPr>
                                  <w:rFonts w:ascii="Cambria Math" w:hAnsi="Cambria Math" w:cs="Times New Roman"/>
                                  <w:i/>
                                </w:rPr>
                              </m:ctrlPr>
                            </m:accPr>
                            <m:e>
                              <m:r>
                                <w:rPr>
                                  <w:rFonts w:ascii="Cambria Math" w:hAnsi="Cambria Math" w:cs="Times New Roman"/>
                                </w:rPr>
                                <m:t>φ</m:t>
                              </m:r>
                            </m:e>
                          </m:acc>
                        </m:e>
                      </m:m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r>
                                <w:rPr>
                                  <w:rFonts w:ascii="Cambria Math" w:hAnsi="Cambria Math" w:cs="Times New Roman"/>
                                </w:rPr>
                                <m:t>φ</m:t>
                              </m:r>
                            </m:e>
                          </m:d>
                        </m:e>
                      </m:mr>
                      <m:mr>
                        <m:e>
                          <m:r>
                            <w:rPr>
                              <w:rFonts w:ascii="Cambria Math" w:hAnsi="Cambria Math" w:cs="Times New Roman"/>
                            </w:rPr>
                            <m:t>p</m:t>
                          </m:r>
                        </m:e>
                      </m:mr>
                      <m:mr>
                        <m:e>
                          <m:r>
                            <w:rPr>
                              <w:rFonts w:ascii="Cambria Math" w:hAnsi="Cambria Math" w:cs="Times New Roman"/>
                            </w:rPr>
                            <m:t>0</m:t>
                          </m:r>
                        </m:e>
                      </m:mr>
                    </m:m>
                  </m:e>
                </m:d>
              </m:oMath>
            </m:oMathPara>
          </w:p>
          <w:p w14:paraId="0EB6142F"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7A30FBA7" w14:textId="4E697B36"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064D03">
              <w:rPr>
                <w:rFonts w:ascii="Times New Roman" w:eastAsiaTheme="minorEastAsia" w:hAnsi="Times New Roman" w:cs="Times New Roman"/>
              </w:rPr>
              <w:t>25</w:t>
            </w:r>
            <w:r w:rsidRPr="008F68D2">
              <w:rPr>
                <w:rFonts w:ascii="Times New Roman" w:eastAsiaTheme="minorEastAsia" w:hAnsi="Times New Roman" w:cs="Times New Roman"/>
              </w:rPr>
              <w:t>)</w:t>
            </w:r>
          </w:p>
        </w:tc>
      </w:tr>
    </w:tbl>
    <w:p w14:paraId="653D8CCB" w14:textId="50E1F1D7" w:rsidR="0007045C" w:rsidRPr="0049072F" w:rsidRDefault="0007045C" w:rsidP="0007045C">
      <w:pPr>
        <w:jc w:val="both"/>
        <w:rPr>
          <w:rFonts w:ascii="Times New Roman" w:hAnsi="Times New Roman" w:cs="Times New Roman"/>
        </w:rPr>
      </w:pPr>
      <w:r w:rsidRPr="008F68D2">
        <w:rPr>
          <w:rFonts w:ascii="Times New Roman" w:hAnsi="Times New Roman" w:cs="Times New Roman"/>
        </w:rPr>
        <w:t xml:space="preserve">As a </w:t>
      </w:r>
      <w:proofErr w:type="spellStart"/>
      <w:r w:rsidRPr="008F68D2">
        <w:rPr>
          <w:rFonts w:ascii="Times New Roman" w:hAnsi="Times New Roman" w:cs="Times New Roman"/>
        </w:rPr>
        <w:t>Lyapunov</w:t>
      </w:r>
      <w:proofErr w:type="spellEnd"/>
      <w:r w:rsidRPr="008F68D2">
        <w:rPr>
          <w:rFonts w:ascii="Times New Roman" w:hAnsi="Times New Roman" w:cs="Times New Roman"/>
        </w:rPr>
        <w:t xml:space="preserve"> function, we will take: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204DAF86" w14:textId="77777777" w:rsidTr="00E0015E">
        <w:tc>
          <w:tcPr>
            <w:tcW w:w="567" w:type="dxa"/>
            <w:vAlign w:val="center"/>
          </w:tcPr>
          <w:p w14:paraId="054F324C"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4A494C53" w14:textId="77777777" w:rsidR="0007045C" w:rsidRPr="00676EB4" w:rsidRDefault="0007045C" w:rsidP="00E0015E">
            <w:pPr>
              <w:jc w:val="both"/>
              <w:rPr>
                <w:rFonts w:ascii="Times New Roman" w:eastAsiaTheme="minorEastAsia" w:hAnsi="Times New Roman" w:cs="Times New Roman"/>
              </w:rPr>
            </w:pPr>
            <m:oMathPara>
              <m:oMath>
                <m:r>
                  <w:rPr>
                    <w:rFonts w:ascii="Cambria Math" w:hAnsi="Cambria Math" w:cs="Times New Roman"/>
                  </w:rPr>
                  <m:t>V=</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e>
                  <m:sup>
                    <m:r>
                      <w:rPr>
                        <w:rFonts w:ascii="Cambria Math" w:hAnsi="Cambria Math" w:cs="Times New Roman"/>
                      </w:rPr>
                      <m:t>2</m:t>
                    </m:r>
                  </m:sup>
                </m:sSup>
              </m:oMath>
            </m:oMathPara>
          </w:p>
          <w:p w14:paraId="7901E743"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5911F0BF" w14:textId="69FB53A7"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064D03">
              <w:rPr>
                <w:rFonts w:ascii="Times New Roman" w:eastAsiaTheme="minorEastAsia" w:hAnsi="Times New Roman" w:cs="Times New Roman"/>
              </w:rPr>
              <w:t>26</w:t>
            </w:r>
            <w:r w:rsidRPr="008F68D2">
              <w:rPr>
                <w:rFonts w:ascii="Times New Roman" w:eastAsiaTheme="minorEastAsia" w:hAnsi="Times New Roman" w:cs="Times New Roman"/>
              </w:rPr>
              <w:t>)</w:t>
            </w:r>
          </w:p>
        </w:tc>
      </w:tr>
    </w:tbl>
    <w:p w14:paraId="6BBF2AC3" w14:textId="7D8FB4D2" w:rsidR="0007045C" w:rsidRPr="0049072F" w:rsidRDefault="0007045C" w:rsidP="0007045C">
      <w:pPr>
        <w:jc w:val="both"/>
        <w:rPr>
          <w:rFonts w:ascii="Times New Roman" w:hAnsi="Times New Roman" w:cs="Times New Roman"/>
        </w:rPr>
      </w:pPr>
      <w:r w:rsidRPr="008F68D2">
        <w:rPr>
          <w:rFonts w:ascii="Times New Roman" w:hAnsi="Times New Roman" w:cs="Times New Roman"/>
        </w:rPr>
        <w:t>We then determine: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229CD933" w14:textId="77777777" w:rsidTr="00E0015E">
        <w:tc>
          <w:tcPr>
            <w:tcW w:w="567" w:type="dxa"/>
            <w:vAlign w:val="center"/>
          </w:tcPr>
          <w:p w14:paraId="1FD8780C"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4E822BEA" w14:textId="4B755EB5" w:rsidR="0007045C" w:rsidRPr="00187BDC" w:rsidRDefault="004A0031" w:rsidP="00E0015E">
            <w:pPr>
              <w:jc w:val="both"/>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V</m:t>
                    </m:r>
                  </m:e>
                </m:acc>
                <m:r>
                  <w:rPr>
                    <w:rFonts w:ascii="Cambria Math" w:eastAsiaTheme="minorEastAsia" w:hAnsi="Cambria Math" w:cs="Times New Roman"/>
                  </w:rPr>
                  <m:t>=</m:t>
                </m:r>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m:t>
                    </m:r>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den>
                </m:f>
                <m:f>
                  <m:fPr>
                    <m:ctrlPr>
                      <w:rPr>
                        <w:rFonts w:ascii="Cambria Math" w:eastAsiaTheme="minorEastAsia" w:hAnsi="Cambria Math" w:cs="Times New Roman"/>
                        <w:i/>
                      </w:rPr>
                    </m:ctrlPr>
                  </m:fPr>
                  <m:num>
                    <m:r>
                      <w:rPr>
                        <w:rFonts w:ascii="Cambria Math" w:eastAsiaTheme="minorEastAsia" w:hAnsi="Cambria Math" w:cs="Times New Roman"/>
                      </w:rPr>
                      <m:t>∂</m:t>
                    </m:r>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num>
                  <m:den>
                    <m:r>
                      <w:rPr>
                        <w:rFonts w:ascii="Cambria Math" w:eastAsiaTheme="minorEastAsia" w:hAnsi="Cambria Math" w:cs="Times New Roman"/>
                      </w:rPr>
                      <m:t>∂t</m:t>
                    </m:r>
                  </m:den>
                </m:f>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e>
                        <m:e>
                          <m:r>
                            <w:rPr>
                              <w:rFonts w:ascii="Cambria Math" w:eastAsiaTheme="minorEastAsia" w:hAnsi="Cambria Math" w:cs="Times New Roman"/>
                            </w:rPr>
                            <m:t>0</m:t>
                          </m:r>
                        </m:e>
                      </m:mr>
                    </m:m>
                  </m:e>
                </m:d>
                <m:d>
                  <m:dPr>
                    <m:begChr m:val="["/>
                    <m:endChr m:val="]"/>
                    <m:ctrlPr>
                      <w:rPr>
                        <w:rFonts w:ascii="Cambria Math" w:eastAsiaTheme="minorEastAsia"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r>
                                <w:rPr>
                                  <w:rFonts w:ascii="Cambria Math" w:hAnsi="Cambria Math" w:cs="Times New Roman"/>
                                </w:rPr>
                                <m:t>φ</m:t>
                              </m:r>
                            </m:e>
                          </m:d>
                        </m:e>
                      </m:mr>
                      <m:mr>
                        <m:e>
                          <m:r>
                            <w:rPr>
                              <w:rFonts w:ascii="Cambria Math" w:hAnsi="Cambria Math" w:cs="Times New Roman"/>
                            </w:rPr>
                            <m:t>p</m:t>
                          </m:r>
                        </m:e>
                      </m:mr>
                      <m:mr>
                        <m:e>
                          <m:r>
                            <w:rPr>
                              <w:rFonts w:ascii="Cambria Math" w:hAnsi="Cambria Math" w:cs="Times New Roman"/>
                            </w:rPr>
                            <m:t>0</m:t>
                          </m:r>
                        </m:e>
                      </m:mr>
                    </m:m>
                  </m:e>
                </m:d>
                <m:r>
                  <w:rPr>
                    <w:rFonts w:ascii="Cambria Math" w:eastAsiaTheme="minorEastAsia" w:hAnsi="Cambria Math" w:cs="Times New Roman"/>
                  </w:rPr>
                  <m:t>=</m:t>
                </m:r>
                <m:r>
                  <w:rPr>
                    <w:rFonts w:ascii="Cambria Math" w:hAnsi="Cambria Math" w:cs="Times New Roman"/>
                  </w:rPr>
                  <m:t>2p</m:t>
                </m:r>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oMath>
            </m:oMathPara>
          </w:p>
          <w:p w14:paraId="72DB9BC0"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6DF31C98" w14:textId="5A1D03D9"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064D03">
              <w:rPr>
                <w:rFonts w:ascii="Times New Roman" w:eastAsiaTheme="minorEastAsia" w:hAnsi="Times New Roman" w:cs="Times New Roman"/>
              </w:rPr>
              <w:t>27</w:t>
            </w:r>
            <w:r w:rsidRPr="008F68D2">
              <w:rPr>
                <w:rFonts w:ascii="Times New Roman" w:eastAsiaTheme="minorEastAsia" w:hAnsi="Times New Roman" w:cs="Times New Roman"/>
              </w:rPr>
              <w:t>)</w:t>
            </w:r>
          </w:p>
        </w:tc>
      </w:tr>
    </w:tbl>
    <w:p w14:paraId="3F5F1FA2" w14:textId="503EE366" w:rsidR="0007045C" w:rsidRDefault="0007045C" w:rsidP="00064D03">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This shows that a simple proportional gain controller can drive the error with the desired angle to zero. </w:t>
      </w:r>
      <w:r w:rsidR="00BA51D7">
        <w:rPr>
          <w:rFonts w:ascii="Times New Roman" w:eastAsiaTheme="minorEastAsia" w:hAnsi="Times New Roman" w:cs="Times New Roman"/>
        </w:rPr>
        <w:t>In particular, the following control law can be used</w:t>
      </w:r>
      <w:r w:rsidRPr="008F68D2">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64D03" w:rsidRPr="008F68D2" w14:paraId="2D5ABACA" w14:textId="77777777" w:rsidTr="004C1449">
        <w:tc>
          <w:tcPr>
            <w:tcW w:w="567" w:type="dxa"/>
            <w:vAlign w:val="center"/>
          </w:tcPr>
          <w:p w14:paraId="2E6546EB" w14:textId="77777777" w:rsidR="00064D03" w:rsidRPr="008F68D2" w:rsidRDefault="00064D03" w:rsidP="004C1449">
            <w:pPr>
              <w:jc w:val="both"/>
              <w:rPr>
                <w:rFonts w:ascii="Times New Roman" w:eastAsiaTheme="minorEastAsia" w:hAnsi="Times New Roman" w:cs="Times New Roman"/>
              </w:rPr>
            </w:pPr>
          </w:p>
        </w:tc>
        <w:tc>
          <w:tcPr>
            <w:tcW w:w="7371" w:type="dxa"/>
            <w:vAlign w:val="center"/>
          </w:tcPr>
          <w:p w14:paraId="7E5E6EB9" w14:textId="71CA1CE2" w:rsidR="00064D03" w:rsidRPr="00F70B87" w:rsidRDefault="00064D03" w:rsidP="004C1449">
            <w:pPr>
              <w:jc w:val="center"/>
              <w:rPr>
                <w:rFonts w:ascii="Times New Roman" w:eastAsiaTheme="minorEastAsia" w:hAnsi="Times New Roman" w:cs="Times New Roman"/>
              </w:rPr>
            </w:pPr>
            <m:oMathPara>
              <m:oMath>
                <m:r>
                  <w:rPr>
                    <w:rFonts w:ascii="Cambria Math" w:hAnsi="Cambria Math" w:cs="Times New Roman"/>
                  </w:rPr>
                  <m:t>p=-K</m:t>
                </m:r>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r>
                  <w:rPr>
                    <w:rFonts w:ascii="Cambria Math" w:hAnsi="Cambria Math" w:cs="Times New Roman"/>
                  </w:rPr>
                  <m:t>,K&gt;0,</m:t>
                </m:r>
              </m:oMath>
            </m:oMathPara>
          </w:p>
          <w:p w14:paraId="07CAA8BF" w14:textId="77777777" w:rsidR="00064D03" w:rsidRPr="008F68D2" w:rsidRDefault="00064D03" w:rsidP="004C1449">
            <w:pPr>
              <w:jc w:val="both"/>
              <w:rPr>
                <w:rFonts w:ascii="Times New Roman" w:eastAsiaTheme="minorEastAsia" w:hAnsi="Times New Roman" w:cs="Times New Roman"/>
              </w:rPr>
            </w:pPr>
          </w:p>
        </w:tc>
        <w:tc>
          <w:tcPr>
            <w:tcW w:w="1078" w:type="dxa"/>
            <w:vAlign w:val="center"/>
          </w:tcPr>
          <w:p w14:paraId="04B84C7B" w14:textId="2E12E93C" w:rsidR="00064D03" w:rsidRPr="008F68D2" w:rsidRDefault="00064D03"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28</w:t>
            </w:r>
            <w:r w:rsidRPr="008F68D2">
              <w:rPr>
                <w:rFonts w:ascii="Times New Roman" w:eastAsiaTheme="minorEastAsia" w:hAnsi="Times New Roman" w:cs="Times New Roman"/>
              </w:rPr>
              <w:t>)</w:t>
            </w:r>
          </w:p>
        </w:tc>
      </w:tr>
    </w:tbl>
    <w:p w14:paraId="3F4D5AED" w14:textId="010A3B26"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where </w:t>
      </w:r>
      <m:oMath>
        <m:r>
          <w:rPr>
            <w:rFonts w:ascii="Cambria Math" w:eastAsiaTheme="minorEastAsia" w:hAnsi="Cambria Math" w:cs="Times New Roman"/>
          </w:rPr>
          <m:t>p</m:t>
        </m:r>
      </m:oMath>
      <w:r w:rsidRPr="008F68D2">
        <w:rPr>
          <w:rFonts w:ascii="Times New Roman" w:eastAsiaTheme="minorEastAsia" w:hAnsi="Times New Roman" w:cs="Times New Roman"/>
        </w:rPr>
        <w:t xml:space="preserve"> is the commanded rate, and </w:t>
      </w:r>
      <m:oMath>
        <m:r>
          <w:rPr>
            <w:rFonts w:ascii="Cambria Math" w:eastAsiaTheme="minorEastAsia" w:hAnsi="Cambria Math" w:cs="Times New Roman"/>
          </w:rPr>
          <m:t>K</m:t>
        </m:r>
      </m:oMath>
      <w:r w:rsidRPr="008F68D2">
        <w:rPr>
          <w:rFonts w:ascii="Times New Roman" w:eastAsiaTheme="minorEastAsia" w:hAnsi="Times New Roman" w:cs="Times New Roman"/>
        </w:rPr>
        <w:t xml:space="preserve"> a positive control gain. </w:t>
      </w:r>
      <w:r w:rsidR="00696964">
        <w:rPr>
          <w:rFonts w:ascii="Times New Roman" w:eastAsiaTheme="minorEastAsia" w:hAnsi="Times New Roman" w:cs="Times New Roman"/>
        </w:rPr>
        <w:t>Inserting Eq. 28 into Eq. 27</w:t>
      </w:r>
      <w:r w:rsidRPr="008F68D2">
        <w:rPr>
          <w:rFonts w:ascii="Times New Roman" w:eastAsiaTheme="minorEastAsia" w:hAnsi="Times New Roman" w:cs="Times New Roman"/>
        </w:rPr>
        <w:t xml:space="preserve"> results in:</w:t>
      </w:r>
    </w:p>
    <w:p w14:paraId="15A5FE1B" w14:textId="77777777" w:rsidR="0007045C" w:rsidRPr="00F70B87" w:rsidRDefault="0007045C" w:rsidP="0007045C">
      <w:pPr>
        <w:jc w:val="both"/>
        <w:rPr>
          <w:rFonts w:ascii="Times New Roman" w:eastAsiaTheme="minorEastAsia"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07045C" w:rsidRPr="008F68D2" w14:paraId="51E08233" w14:textId="77777777" w:rsidTr="00E0015E">
        <w:tc>
          <w:tcPr>
            <w:tcW w:w="567" w:type="dxa"/>
            <w:vAlign w:val="center"/>
          </w:tcPr>
          <w:p w14:paraId="1C121AA4" w14:textId="77777777" w:rsidR="0007045C" w:rsidRPr="008F68D2" w:rsidRDefault="0007045C" w:rsidP="00E0015E">
            <w:pPr>
              <w:jc w:val="both"/>
              <w:rPr>
                <w:rFonts w:ascii="Times New Roman" w:eastAsiaTheme="minorEastAsia" w:hAnsi="Times New Roman" w:cs="Times New Roman"/>
              </w:rPr>
            </w:pPr>
          </w:p>
        </w:tc>
        <w:tc>
          <w:tcPr>
            <w:tcW w:w="7371" w:type="dxa"/>
            <w:vAlign w:val="center"/>
          </w:tcPr>
          <w:p w14:paraId="7D94CE54" w14:textId="0C40CFA0" w:rsidR="0007045C" w:rsidRPr="00F70B87" w:rsidRDefault="004A0031" w:rsidP="00E0015E">
            <w:pPr>
              <w:jc w:val="cente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r>
                  <w:rPr>
                    <w:rFonts w:ascii="Cambria Math" w:hAnsi="Cambria Math" w:cs="Times New Roman"/>
                  </w:rPr>
                  <m:t>=-2K</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e>
                  <m:sup>
                    <m:r>
                      <w:rPr>
                        <w:rFonts w:ascii="Cambria Math" w:hAnsi="Cambria Math" w:cs="Times New Roman"/>
                      </w:rPr>
                      <m:t>2</m:t>
                    </m:r>
                  </m:sup>
                </m:sSup>
                <m:r>
                  <w:rPr>
                    <w:rFonts w:ascii="Cambria Math" w:hAnsi="Cambria Math" w:cs="Times New Roman"/>
                  </w:rPr>
                  <m:t>&lt;0.</m:t>
                </m:r>
              </m:oMath>
            </m:oMathPara>
          </w:p>
          <w:p w14:paraId="50BC7B07" w14:textId="77777777" w:rsidR="0007045C" w:rsidRPr="008F68D2" w:rsidRDefault="0007045C" w:rsidP="00E0015E">
            <w:pPr>
              <w:jc w:val="both"/>
              <w:rPr>
                <w:rFonts w:ascii="Times New Roman" w:eastAsiaTheme="minorEastAsia" w:hAnsi="Times New Roman" w:cs="Times New Roman"/>
              </w:rPr>
            </w:pPr>
          </w:p>
        </w:tc>
        <w:tc>
          <w:tcPr>
            <w:tcW w:w="1078" w:type="dxa"/>
            <w:vAlign w:val="center"/>
          </w:tcPr>
          <w:p w14:paraId="69C8A7F6" w14:textId="33F67C42" w:rsidR="0007045C" w:rsidRPr="008F68D2" w:rsidRDefault="0007045C" w:rsidP="00E0015E">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064D03">
              <w:rPr>
                <w:rFonts w:ascii="Times New Roman" w:eastAsiaTheme="minorEastAsia" w:hAnsi="Times New Roman" w:cs="Times New Roman"/>
              </w:rPr>
              <w:t>29</w:t>
            </w:r>
            <w:r w:rsidRPr="008F68D2">
              <w:rPr>
                <w:rFonts w:ascii="Times New Roman" w:eastAsiaTheme="minorEastAsia" w:hAnsi="Times New Roman" w:cs="Times New Roman"/>
              </w:rPr>
              <w:t>)</w:t>
            </w:r>
          </w:p>
        </w:tc>
      </w:tr>
    </w:tbl>
    <w:p w14:paraId="058068CE" w14:textId="7DBB4424" w:rsidR="0007045C" w:rsidRPr="008F68D2" w:rsidRDefault="00E76D44" w:rsidP="0007045C">
      <w:pPr>
        <w:jc w:val="both"/>
        <w:rPr>
          <w:rFonts w:ascii="Times New Roman" w:eastAsiaTheme="minorEastAsia" w:hAnsi="Times New Roman" w:cs="Times New Roman"/>
        </w:rPr>
      </w:pPr>
      <w:r>
        <w:rPr>
          <w:rFonts w:ascii="Times New Roman" w:eastAsiaTheme="minorEastAsia" w:hAnsi="Times New Roman" w:cs="Times New Roman"/>
        </w:rPr>
        <w:t>The conclusion that</w:t>
      </w:r>
      <w:r w:rsidR="0007045C" w:rsidRPr="008F68D2">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w:rPr>
                <w:rFonts w:ascii="Cambria Math" w:eastAsiaTheme="minorEastAsia" w:hAnsi="Cambria Math" w:cs="Times New Roman"/>
              </w:rPr>
              <m:t>V</m:t>
            </m:r>
          </m:e>
        </m:acc>
        <m:r>
          <w:rPr>
            <w:rFonts w:ascii="Cambria Math" w:eastAsiaTheme="minorEastAsia" w:hAnsi="Cambria Math" w:cs="Times New Roman"/>
          </w:rPr>
          <m:t>&lt;0</m:t>
        </m:r>
      </m:oMath>
      <w:r>
        <w:rPr>
          <w:rFonts w:ascii="Times New Roman" w:eastAsiaTheme="minorEastAsia" w:hAnsi="Times New Roman" w:cs="Times New Roman"/>
        </w:rPr>
        <w:t xml:space="preserve"> follows from</w:t>
      </w:r>
      <w:r w:rsidR="002219A9">
        <w:rPr>
          <w:rFonts w:ascii="Times New Roman" w:eastAsiaTheme="minorEastAsia" w:hAnsi="Times New Roman" w:cs="Times New Roman"/>
        </w:rPr>
        <w:t xml:space="preserve"> both</w:t>
      </w:r>
      <w:r>
        <w:rPr>
          <w:rFonts w:ascii="Times New Roman" w:eastAsiaTheme="minorEastAsia" w:hAnsi="Times New Roman" w:cs="Times New Roman"/>
        </w:rPr>
        <w:t xml:space="preserve"> </w:t>
      </w:r>
      <m:oMath>
        <m:r>
          <w:rPr>
            <w:rFonts w:ascii="Cambria Math" w:eastAsiaTheme="minorEastAsia" w:hAnsi="Cambria Math" w:cs="Times New Roman"/>
          </w:rPr>
          <m:t>K</m:t>
        </m:r>
      </m:oMath>
      <w:r>
        <w:rPr>
          <w:rFonts w:ascii="Times New Roman" w:eastAsiaTheme="minorEastAsia" w:hAnsi="Times New Roman" w:cs="Times New Roman"/>
        </w:rPr>
        <w:t xml:space="preserve"> and </w:t>
      </w:r>
      <m:oMath>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e>
          <m:sup>
            <m:r>
              <w:rPr>
                <w:rFonts w:ascii="Cambria Math" w:hAnsi="Cambria Math" w:cs="Times New Roman"/>
              </w:rPr>
              <m:t>2</m:t>
            </m:r>
          </m:sup>
        </m:sSup>
      </m:oMath>
      <w:r>
        <w:rPr>
          <w:rFonts w:ascii="Times New Roman" w:eastAsiaTheme="minorEastAsia" w:hAnsi="Times New Roman" w:cs="Times New Roman"/>
        </w:rPr>
        <w:t xml:space="preserve"> being positive</w:t>
      </w:r>
      <w:r w:rsidR="002219A9">
        <w:rPr>
          <w:rFonts w:ascii="Times New Roman" w:eastAsiaTheme="minorEastAsia" w:hAnsi="Times New Roman" w:cs="Times New Roman"/>
        </w:rPr>
        <w:t>. Since</w:t>
      </w:r>
      <w:r w:rsidR="00081EB6">
        <w:rPr>
          <w:rFonts w:ascii="Times New Roman" w:eastAsiaTheme="minorEastAsia" w:hAnsi="Times New Roman" w:cs="Times New Roman"/>
        </w:rPr>
        <w:t xml:space="preserve"> the </w:t>
      </w:r>
      <w:proofErr w:type="spellStart"/>
      <w:r w:rsidR="00081EB6">
        <w:rPr>
          <w:rFonts w:ascii="Times New Roman" w:eastAsiaTheme="minorEastAsia" w:hAnsi="Times New Roman" w:cs="Times New Roman"/>
        </w:rPr>
        <w:t>Lyapunov</w:t>
      </w:r>
      <w:proofErr w:type="spellEnd"/>
      <w:r w:rsidR="00081EB6">
        <w:rPr>
          <w:rFonts w:ascii="Times New Roman" w:eastAsiaTheme="minorEastAsia" w:hAnsi="Times New Roman" w:cs="Times New Roman"/>
        </w:rPr>
        <w:t xml:space="preserve"> function always decreases over time and is bounded to be positive</w:t>
      </w:r>
      <w:r w:rsidR="0007045C" w:rsidRPr="008F68D2">
        <w:rPr>
          <w:rFonts w:ascii="Times New Roman" w:eastAsiaTheme="minorEastAsia" w:hAnsi="Times New Roman" w:cs="Times New Roman"/>
        </w:rPr>
        <w:t xml:space="preserve">, the system will </w:t>
      </w:r>
      <w:r w:rsidR="00081EB6">
        <w:rPr>
          <w:rFonts w:ascii="Times New Roman" w:eastAsiaTheme="minorEastAsia" w:hAnsi="Times New Roman" w:cs="Times New Roman"/>
        </w:rPr>
        <w:t xml:space="preserve">eventually </w:t>
      </w:r>
      <w:r w:rsidR="00AF301C">
        <w:rPr>
          <w:rFonts w:ascii="Times New Roman" w:eastAsiaTheme="minorEastAsia" w:hAnsi="Times New Roman" w:cs="Times New Roman"/>
        </w:rPr>
        <w:t xml:space="preserve">lead to </w:t>
      </w:r>
      <m:oMath>
        <m:r>
          <w:rPr>
            <w:rFonts w:ascii="Cambria Math" w:eastAsiaTheme="minorEastAsia" w:hAnsi="Cambria Math" w:cs="Times New Roman"/>
          </w:rPr>
          <m:t>V=</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φ-</m:t>
                </m:r>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e>
            </m:d>
          </m:e>
          <m:sup>
            <m:r>
              <w:rPr>
                <w:rFonts w:ascii="Cambria Math" w:hAnsi="Cambria Math" w:cs="Times New Roman"/>
              </w:rPr>
              <m:t>2</m:t>
            </m:r>
          </m:sup>
        </m:sSup>
        <m:r>
          <w:rPr>
            <w:rFonts w:ascii="Cambria Math" w:hAnsi="Cambria Math" w:cs="Times New Roman"/>
          </w:rPr>
          <m:t>=0</m:t>
        </m:r>
      </m:oMath>
      <w:r w:rsidR="00AF301C">
        <w:rPr>
          <w:rFonts w:ascii="Times New Roman" w:eastAsiaTheme="minorEastAsia" w:hAnsi="Times New Roman" w:cs="Times New Roman"/>
        </w:rPr>
        <w:t xml:space="preserve"> . This implies that the roll attitude angle </w:t>
      </w:r>
      <m:oMath>
        <m:r>
          <w:rPr>
            <w:rFonts w:ascii="Cambria Math" w:hAnsi="Cambria Math" w:cs="Times New Roman"/>
          </w:rPr>
          <m:t>φ</m:t>
        </m:r>
      </m:oMath>
      <w:r w:rsidR="00AF301C">
        <w:rPr>
          <w:rFonts w:ascii="Times New Roman" w:eastAsiaTheme="minorEastAsia" w:hAnsi="Times New Roman" w:cs="Times New Roman"/>
        </w:rPr>
        <w:t xml:space="preserve"> will be equal to</w:t>
      </w:r>
      <w:r w:rsidR="0007045C" w:rsidRPr="008F68D2">
        <w:rPr>
          <w:rFonts w:ascii="Times New Roman" w:eastAsiaTheme="minorEastAsia" w:hAnsi="Times New Roman" w:cs="Times New Roman"/>
        </w:rPr>
        <w:t xml:space="preserve"> the desired attitude </w:t>
      </w:r>
      <m:oMath>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oMath>
      <w:r w:rsidR="0007045C" w:rsidRPr="008F68D2">
        <w:rPr>
          <w:rFonts w:ascii="Times New Roman" w:eastAsiaTheme="minorEastAsia" w:hAnsi="Times New Roman" w:cs="Times New Roman"/>
        </w:rPr>
        <w:t xml:space="preserve">. </w:t>
      </w:r>
    </w:p>
    <w:p w14:paraId="2A415538" w14:textId="1EE60EC2"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In conclusion, the straightforward control law used in the </w:t>
      </w:r>
      <w:proofErr w:type="spellStart"/>
      <w:r w:rsidRPr="008F68D2">
        <w:rPr>
          <w:rFonts w:ascii="Times New Roman" w:hAnsi="Times New Roman" w:cs="Times New Roman"/>
        </w:rPr>
        <w:t>Lyapunov</w:t>
      </w:r>
      <w:proofErr w:type="spellEnd"/>
      <w:r w:rsidRPr="008F68D2">
        <w:rPr>
          <w:rFonts w:ascii="Times New Roman" w:hAnsi="Times New Roman" w:cs="Times New Roman"/>
        </w:rPr>
        <w:t xml:space="preserve"> function above can bring the system to a desired angle when the system is observable. The problem is that the same control law will lead to </w:t>
      </w:r>
      <m:oMath>
        <m:r>
          <w:rPr>
            <w:rFonts w:ascii="Cambria Math" w:hAnsi="Cambria Math" w:cs="Times New Roman"/>
          </w:rPr>
          <m:t>p=0</m:t>
        </m:r>
      </m:oMath>
      <w:r w:rsidRPr="008F68D2">
        <w:rPr>
          <w:rFonts w:ascii="Times New Roman" w:eastAsiaTheme="minorEastAsia" w:hAnsi="Times New Roman" w:cs="Times New Roman"/>
        </w:rPr>
        <w:t xml:space="preserve"> when the desired attitude angle is reached</w:t>
      </w:r>
      <w:r w:rsidR="00503EB4">
        <w:rPr>
          <w:rFonts w:ascii="Times New Roman" w:eastAsiaTheme="minorEastAsia" w:hAnsi="Times New Roman" w:cs="Times New Roman"/>
        </w:rPr>
        <w:t xml:space="preserve"> (Eq. 28)</w:t>
      </w:r>
      <w:r w:rsidRPr="008F68D2">
        <w:rPr>
          <w:rFonts w:ascii="Times New Roman" w:eastAsiaTheme="minorEastAsia" w:hAnsi="Times New Roman" w:cs="Times New Roman"/>
        </w:rPr>
        <w:t xml:space="preserve">. This makes the system </w:t>
      </w:r>
      <w:r w:rsidRPr="008F68D2">
        <w:rPr>
          <w:rFonts w:ascii="Times New Roman" w:eastAsiaTheme="minorEastAsia" w:hAnsi="Times New Roman" w:cs="Times New Roman"/>
          <w:i/>
        </w:rPr>
        <w:t>unobservable</w:t>
      </w:r>
      <w:r w:rsidRPr="008F68D2">
        <w:rPr>
          <w:rFonts w:ascii="Times New Roman" w:eastAsiaTheme="minorEastAsia" w:hAnsi="Times New Roman" w:cs="Times New Roman"/>
        </w:rPr>
        <w:t xml:space="preserve">. </w:t>
      </w:r>
    </w:p>
    <w:p w14:paraId="276F0988" w14:textId="561BFD5D" w:rsidR="0007045C" w:rsidRPr="008F68D2" w:rsidRDefault="0007045C" w:rsidP="0007045C">
      <w:pPr>
        <w:rPr>
          <w:rFonts w:ascii="Times New Roman" w:eastAsiaTheme="minorEastAsia" w:hAnsi="Times New Roman" w:cs="Times New Roman"/>
          <w:b/>
        </w:rPr>
      </w:pPr>
      <w:r w:rsidRPr="008F68D2">
        <w:rPr>
          <w:rFonts w:ascii="Times New Roman" w:eastAsiaTheme="minorEastAsia" w:hAnsi="Times New Roman" w:cs="Times New Roman"/>
          <w:b/>
        </w:rPr>
        <w:t xml:space="preserve">Part II: Unobservable </w:t>
      </w:r>
      <w:r w:rsidR="00EB5C91">
        <w:rPr>
          <w:rFonts w:ascii="Times New Roman" w:eastAsiaTheme="minorEastAsia" w:hAnsi="Times New Roman" w:cs="Times New Roman"/>
          <w:b/>
        </w:rPr>
        <w:t>conditions</w:t>
      </w:r>
      <w:r w:rsidRPr="008F68D2">
        <w:rPr>
          <w:rFonts w:ascii="Times New Roman" w:eastAsiaTheme="minorEastAsia" w:hAnsi="Times New Roman" w:cs="Times New Roman"/>
          <w:b/>
        </w:rPr>
        <w:t xml:space="preserve"> always lead to observable </w:t>
      </w:r>
      <w:r w:rsidR="00EB5C91">
        <w:rPr>
          <w:rFonts w:ascii="Times New Roman" w:eastAsiaTheme="minorEastAsia" w:hAnsi="Times New Roman" w:cs="Times New Roman"/>
          <w:b/>
        </w:rPr>
        <w:t>conditions</w:t>
      </w:r>
      <w:r w:rsidRPr="008F68D2">
        <w:rPr>
          <w:rFonts w:ascii="Times New Roman" w:eastAsiaTheme="minorEastAsia" w:hAnsi="Times New Roman" w:cs="Times New Roman"/>
          <w:b/>
        </w:rPr>
        <w:t xml:space="preserve"> </w:t>
      </w:r>
    </w:p>
    <w:p w14:paraId="69CD651E" w14:textId="75791BD9" w:rsidR="0007045C" w:rsidRPr="008F68D2" w:rsidRDefault="0007045C" w:rsidP="0007045C">
      <w:pPr>
        <w:jc w:val="both"/>
        <w:rPr>
          <w:rFonts w:ascii="Times New Roman" w:eastAsiaTheme="minorEastAsia" w:hAnsi="Times New Roman" w:cs="Times New Roman"/>
        </w:rPr>
      </w:pPr>
      <w:r w:rsidRPr="008F68D2">
        <w:rPr>
          <w:rFonts w:ascii="Times New Roman" w:hAnsi="Times New Roman" w:cs="Times New Roman"/>
        </w:rPr>
        <w:t xml:space="preserve">When </w:t>
      </w:r>
      <m:oMath>
        <m:r>
          <w:rPr>
            <w:rFonts w:ascii="Cambria Math" w:hAnsi="Cambria Math" w:cs="Times New Roman"/>
          </w:rPr>
          <m:t>p=0</m:t>
        </m:r>
      </m:oMath>
      <w:r w:rsidRPr="008F68D2">
        <w:rPr>
          <w:rFonts w:ascii="Times New Roman" w:eastAsiaTheme="minorEastAsia" w:hAnsi="Times New Roman" w:cs="Times New Roman"/>
        </w:rPr>
        <w:t xml:space="preserve"> the state becomes unobservable. This term sounds rather ominous, as if in this </w:t>
      </w:r>
      <w:r w:rsidR="00EB5C91">
        <w:rPr>
          <w:rFonts w:ascii="Times New Roman" w:eastAsiaTheme="minorEastAsia" w:hAnsi="Times New Roman" w:cs="Times New Roman"/>
        </w:rPr>
        <w:t>condition</w:t>
      </w:r>
      <w:r w:rsidRPr="008F68D2">
        <w:rPr>
          <w:rFonts w:ascii="Times New Roman" w:eastAsiaTheme="minorEastAsia" w:hAnsi="Times New Roman" w:cs="Times New Roman"/>
        </w:rPr>
        <w:t xml:space="preserve"> the drone’s state estimate can wander to any position in the state space. This is not true in general. In the case of the studied system, when the state is unobservable there is no longer a single point but a manifold in the state space for which the observation vector </w:t>
      </w:r>
      <m:oMath>
        <m:r>
          <m:rPr>
            <m:sty m:val="p"/>
          </m:rPr>
          <w:rPr>
            <w:rFonts w:ascii="Cambria Math" w:hAnsi="Cambria Math" w:cs="Times New Roman"/>
          </w:rPr>
          <m:t>H</m:t>
        </m:r>
        <m:d>
          <m:dPr>
            <m:ctrlPr>
              <w:rPr>
                <w:rFonts w:ascii="Cambria Math" w:hAnsi="Cambria Math" w:cs="Times New Roman"/>
              </w:rPr>
            </m:ctrlPr>
          </m:dPr>
          <m:e>
            <m:acc>
              <m:accPr>
                <m:chr m:val="⃗"/>
                <m:ctrlPr>
                  <w:rPr>
                    <w:rFonts w:ascii="Cambria Math" w:hAnsi="Cambria Math" w:cs="Times New Roman"/>
                  </w:rPr>
                </m:ctrlPr>
              </m:accPr>
              <m:e>
                <m:r>
                  <m:rPr>
                    <m:sty m:val="bi"/>
                  </m:rPr>
                  <w:rPr>
                    <w:rFonts w:ascii="Cambria Math" w:hAnsi="Cambria Math" w:cs="Times New Roman"/>
                  </w:rPr>
                  <m:t>x</m:t>
                </m:r>
              </m:e>
            </m:acc>
          </m:e>
        </m:d>
      </m:oMath>
      <w:r w:rsidRPr="008F68D2">
        <w:rPr>
          <w:rFonts w:ascii="Times New Roman" w:eastAsiaTheme="minorEastAsia" w:hAnsi="Times New Roman" w:cs="Times New Roman"/>
        </w:rPr>
        <w:t xml:space="preserve"> (Eq. </w:t>
      </w:r>
      <w:r>
        <w:rPr>
          <w:rFonts w:ascii="Times New Roman" w:eastAsiaTheme="minorEastAsia" w:hAnsi="Times New Roman" w:cs="Times New Roman"/>
        </w:rPr>
        <w:t>5</w:t>
      </w:r>
      <w:r w:rsidRPr="008F68D2">
        <w:rPr>
          <w:rFonts w:ascii="Times New Roman" w:eastAsiaTheme="minorEastAsia" w:hAnsi="Times New Roman" w:cs="Times New Roman"/>
        </w:rPr>
        <w:t>) has the same values. Hence, states on this “</w:t>
      </w:r>
      <w:proofErr w:type="spellStart"/>
      <w:r w:rsidRPr="008F68D2">
        <w:rPr>
          <w:rFonts w:ascii="Times New Roman" w:eastAsiaTheme="minorEastAsia" w:hAnsi="Times New Roman" w:cs="Times New Roman"/>
        </w:rPr>
        <w:t>unobservability</w:t>
      </w:r>
      <w:proofErr w:type="spellEnd"/>
      <w:r w:rsidRPr="008F68D2">
        <w:rPr>
          <w:rFonts w:ascii="Times New Roman" w:eastAsiaTheme="minorEastAsia" w:hAnsi="Times New Roman" w:cs="Times New Roman"/>
        </w:rPr>
        <w:t xml:space="preserve"> manifold” are indistinguishable.</w:t>
      </w:r>
    </w:p>
    <w:p w14:paraId="07AD3161"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However, state estimation filters will still perform corrections of the state estimate based on the observation vector to reduce the error between the current observation vector </w:t>
      </w:r>
      <m:oMath>
        <m:acc>
          <m:accPr>
            <m:ctrlPr>
              <w:rPr>
                <w:rFonts w:ascii="Cambria Math" w:hAnsi="Cambria Math" w:cs="Times New Roman"/>
              </w:rPr>
            </m:ctrlPr>
          </m:accPr>
          <m:e>
            <m:r>
              <w:rPr>
                <w:rFonts w:ascii="Cambria Math" w:hAnsi="Cambria Math" w:cs="Times New Roman"/>
              </w:rPr>
              <m:t>H</m:t>
            </m:r>
          </m:e>
        </m:acc>
        <m:r>
          <w:rPr>
            <w:rFonts w:ascii="Cambria Math"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r>
          <w:rPr>
            <w:rFonts w:ascii="Cambria Math" w:hAnsi="Cambria Math" w:cs="Times New Roman"/>
          </w:rPr>
          <m:t>)</m:t>
        </m:r>
      </m:oMath>
      <w:r w:rsidRPr="008F68D2">
        <w:rPr>
          <w:rFonts w:ascii="Times New Roman" w:eastAsiaTheme="minorEastAsia" w:hAnsi="Times New Roman" w:cs="Times New Roman"/>
        </w:rPr>
        <w:t xml:space="preserve"> and the expected observation vector at the current estimated state </w:t>
      </w:r>
      <m:oMath>
        <m:r>
          <m:rPr>
            <m:sty m:val="p"/>
          </m:rPr>
          <w:rPr>
            <w:rFonts w:ascii="Cambria Math" w:hAnsi="Cambria Math" w:cs="Times New Roman"/>
          </w:rPr>
          <m:t>H</m:t>
        </m:r>
        <m:d>
          <m:dPr>
            <m:ctrlPr>
              <w:rPr>
                <w:rFonts w:ascii="Cambria Math" w:hAnsi="Cambria Math" w:cs="Times New Roman"/>
              </w:rPr>
            </m:ctrlPr>
          </m:dPr>
          <m:e>
            <m:acc>
              <m:accPr>
                <m:ctrlPr>
                  <w:rPr>
                    <w:rFonts w:ascii="Cambria Math" w:hAnsi="Cambria Math" w:cs="Times New Roman"/>
                    <w:i/>
                  </w:rPr>
                </m:ctrlPr>
              </m:accPr>
              <m:e>
                <m:r>
                  <m:rPr>
                    <m:sty m:val="bi"/>
                  </m:rPr>
                  <w:rPr>
                    <w:rFonts w:ascii="Cambria Math" w:hAnsi="Cambria Math" w:cs="Times New Roman"/>
                  </w:rPr>
                  <m:t>x</m:t>
                </m:r>
              </m:e>
            </m:acc>
          </m:e>
        </m:d>
      </m:oMath>
      <w:r w:rsidRPr="008F68D2">
        <w:rPr>
          <w:rFonts w:ascii="Times New Roman" w:eastAsiaTheme="minorEastAsia" w:hAnsi="Times New Roman" w:cs="Times New Roman"/>
        </w:rPr>
        <w:t>. There is a partial gradient that can be follow</w:t>
      </w:r>
      <w:proofErr w:type="spellStart"/>
      <w:r w:rsidRPr="008F68D2">
        <w:rPr>
          <w:rFonts w:ascii="Times New Roman" w:eastAsiaTheme="minorEastAsia" w:hAnsi="Times New Roman" w:cs="Times New Roman"/>
        </w:rPr>
        <w:t>ed</w:t>
      </w:r>
      <w:proofErr w:type="spellEnd"/>
      <w:r w:rsidRPr="008F68D2">
        <w:rPr>
          <w:rFonts w:ascii="Times New Roman" w:eastAsiaTheme="minorEastAsia" w:hAnsi="Times New Roman" w:cs="Times New Roman"/>
        </w:rPr>
        <w:t xml:space="preserve"> to update the state in order to reduce the error </w:t>
      </w:r>
      <m:oMath>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-H</m:t>
        </m:r>
        <m:d>
          <m:dPr>
            <m:ctrlPr>
              <w:rPr>
                <w:rFonts w:ascii="Cambria Math" w:hAnsi="Cambria Math" w:cs="Times New Roman"/>
              </w:rPr>
            </m:ctrlPr>
          </m:dPr>
          <m:e>
            <m:acc>
              <m:accPr>
                <m:ctrlPr>
                  <w:rPr>
                    <w:rFonts w:ascii="Cambria Math" w:hAnsi="Cambria Math" w:cs="Times New Roman"/>
                    <w:i/>
                  </w:rPr>
                </m:ctrlPr>
              </m:accPr>
              <m:e>
                <m:r>
                  <m:rPr>
                    <m:sty m:val="bi"/>
                  </m:rPr>
                  <w:rPr>
                    <w:rFonts w:ascii="Cambria Math" w:hAnsi="Cambria Math" w:cs="Times New Roman"/>
                  </w:rPr>
                  <m:t>x</m:t>
                </m:r>
              </m:e>
            </m:acc>
          </m:e>
        </m:d>
      </m:oMath>
      <w:r w:rsidRPr="008F68D2">
        <w:rPr>
          <w:rFonts w:ascii="Times New Roman" w:eastAsiaTheme="minorEastAsia" w:hAnsi="Times New Roman" w:cs="Times New Roman"/>
        </w:rPr>
        <w:t xml:space="preserve">, as can be seen for example for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O</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rPr>
                    </m:ctrlPr>
                  </m:fPr>
                  <m:num>
                    <m:r>
                      <w:rPr>
                        <w:rFonts w:ascii="Cambria Math" w:eastAsiaTheme="minorEastAsia" w:hAnsi="Cambria Math" w:cs="Times New Roman"/>
                      </w:rPr>
                      <m:t>∂H</m:t>
                    </m:r>
                    <m:d>
                      <m:dPr>
                        <m:ctrlPr>
                          <w:rPr>
                            <w:rFonts w:ascii="Cambria Math" w:eastAsiaTheme="minorEastAsia" w:hAnsi="Cambria Math" w:cs="Times New Roman"/>
                            <w:i/>
                          </w:rPr>
                        </m:ctrlPr>
                      </m:dPr>
                      <m:e>
                        <m:acc>
                          <m:accPr>
                            <m:chr m:val="⃗"/>
                            <m:ctrlPr>
                              <w:rPr>
                                <w:rFonts w:ascii="Cambria Math" w:hAnsi="Cambria Math" w:cs="Times New Roman"/>
                              </w:rPr>
                            </m:ctrlPr>
                          </m:accPr>
                          <m:e>
                            <m:r>
                              <m:rPr>
                                <m:sty m:val="bi"/>
                              </m:rPr>
                              <w:rPr>
                                <w:rFonts w:ascii="Cambria Math" w:hAnsi="Cambria Math" w:cs="Times New Roman"/>
                              </w:rPr>
                              <m:t>x</m:t>
                            </m:r>
                          </m:e>
                        </m:acc>
                        <m:ctrlPr>
                          <w:rPr>
                            <w:rFonts w:ascii="Cambria Math" w:hAnsi="Cambria Math" w:cs="Times New Roman"/>
                            <w:i/>
                          </w:rPr>
                        </m:ctrlPr>
                      </m:e>
                    </m:d>
                  </m:num>
                  <m:den>
                    <m:r>
                      <w:rPr>
                        <w:rFonts w:ascii="Cambria Math" w:eastAsiaTheme="minorEastAsia" w:hAnsi="Cambria Math" w:cs="Times New Roman"/>
                      </w:rPr>
                      <m:t>∂</m:t>
                    </m:r>
                    <m:acc>
                      <m:accPr>
                        <m:chr m:val="⃗"/>
                        <m:ctrlPr>
                          <w:rPr>
                            <w:rFonts w:ascii="Cambria Math" w:hAnsi="Cambria Math" w:cs="Times New Roman"/>
                          </w:rPr>
                        </m:ctrlPr>
                      </m:accPr>
                      <m:e>
                        <m:r>
                          <m:rPr>
                            <m:sty m:val="bi"/>
                          </m:rPr>
                          <w:rPr>
                            <w:rFonts w:ascii="Cambria Math" w:hAnsi="Cambria Math" w:cs="Times New Roman"/>
                          </w:rPr>
                          <m:t>x</m:t>
                        </m:r>
                      </m:e>
                    </m:acc>
                  </m:den>
                </m:f>
              </m:e>
            </m:d>
          </m:e>
          <m:sub>
            <m:r>
              <w:rPr>
                <w:rFonts w:ascii="Cambria Math" w:eastAsiaTheme="minorEastAsia" w:hAnsi="Cambria Math" w:cs="Times New Roman"/>
              </w:rPr>
              <m:t>p=0</m:t>
            </m:r>
          </m:sub>
        </m:sSub>
      </m:oMath>
      <w:r w:rsidRPr="008F68D2">
        <w:rPr>
          <w:rFonts w:ascii="Times New Roman" w:eastAsiaTheme="minorEastAsia" w:hAnsi="Times New Roman" w:cs="Times New Roman"/>
        </w:rPr>
        <w:t xml:space="preserve">. State estimation filters like the Kalman filter will follow this partial gradient. However, as long as the state is not observable, the gradient to reduce this error is not unique and will not converge to a single point but to another </w:t>
      </w:r>
      <w:proofErr w:type="spellStart"/>
      <w:r w:rsidRPr="008F68D2">
        <w:rPr>
          <w:rFonts w:ascii="Times New Roman" w:eastAsiaTheme="minorEastAsia" w:hAnsi="Times New Roman" w:cs="Times New Roman"/>
        </w:rPr>
        <w:t>unobservability</w:t>
      </w:r>
      <w:proofErr w:type="spellEnd"/>
      <w:r w:rsidRPr="008F68D2">
        <w:rPr>
          <w:rFonts w:ascii="Times New Roman" w:eastAsiaTheme="minorEastAsia" w:hAnsi="Times New Roman" w:cs="Times New Roman"/>
        </w:rPr>
        <w:t xml:space="preserve"> manifold.</w:t>
      </w:r>
    </w:p>
    <w:p w14:paraId="1A4C04EC"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Given the expression of the observation vector </w:t>
      </w:r>
      <m:oMath>
        <m:r>
          <m:rPr>
            <m:sty m:val="p"/>
          </m:rPr>
          <w:rPr>
            <w:rFonts w:ascii="Cambria Math" w:hAnsi="Cambria Math" w:cs="Times New Roman"/>
          </w:rPr>
          <m:t>H</m:t>
        </m:r>
        <m:d>
          <m:dPr>
            <m:ctrlPr>
              <w:rPr>
                <w:rFonts w:ascii="Cambria Math" w:hAnsi="Cambria Math" w:cs="Times New Roman"/>
              </w:rPr>
            </m:ctrlPr>
          </m:dPr>
          <m:e>
            <m:acc>
              <m:accPr>
                <m:chr m:val="⃗"/>
                <m:ctrlPr>
                  <w:rPr>
                    <w:rFonts w:ascii="Cambria Math" w:hAnsi="Cambria Math" w:cs="Times New Roman"/>
                  </w:rPr>
                </m:ctrlPr>
              </m:accPr>
              <m:e>
                <m:r>
                  <m:rPr>
                    <m:sty m:val="bi"/>
                  </m:rPr>
                  <w:rPr>
                    <w:rFonts w:ascii="Cambria Math" w:hAnsi="Cambria Math" w:cs="Times New Roman"/>
                  </w:rPr>
                  <m:t>x</m:t>
                </m:r>
              </m:e>
            </m:acc>
          </m:e>
        </m:d>
      </m:oMath>
      <w:r w:rsidRPr="008F68D2">
        <w:rPr>
          <w:rFonts w:ascii="Times New Roman" w:eastAsiaTheme="minorEastAsia" w:hAnsi="Times New Roman" w:cs="Times New Roman"/>
        </w:rPr>
        <w:t xml:space="preserve"> in Eq. </w:t>
      </w:r>
      <w:r>
        <w:rPr>
          <w:rFonts w:ascii="Times New Roman" w:eastAsiaTheme="minorEastAsia" w:hAnsi="Times New Roman" w:cs="Times New Roman"/>
        </w:rPr>
        <w:t>5</w:t>
      </w:r>
      <w:r w:rsidRPr="008F68D2">
        <w:rPr>
          <w:rFonts w:ascii="Times New Roman" w:eastAsiaTheme="minorEastAsia" w:hAnsi="Times New Roman" w:cs="Times New Roman"/>
        </w:rPr>
        <w:t xml:space="preserve">, we can find an algebraic expression for the manifold. Since </w:t>
      </w:r>
      <m:oMath>
        <m:r>
          <w:rPr>
            <w:rFonts w:ascii="Cambria Math" w:eastAsiaTheme="minorEastAsia" w:hAnsi="Cambria Math" w:cs="Times New Roman"/>
          </w:rPr>
          <m:t>p=0</m:t>
        </m:r>
      </m:oMath>
      <w:r w:rsidRPr="008F68D2">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=0</m:t>
        </m:r>
      </m:oMath>
      <w:r w:rsidRPr="008F68D2">
        <w:rPr>
          <w:rFonts w:ascii="Times New Roman" w:eastAsiaTheme="minorEastAsia" w:hAnsi="Times New Roman" w:cs="Times New Roman"/>
        </w:rPr>
        <w:t xml:space="preserve">. Moreover, based on the equation for </w:t>
      </w:r>
      <m:oMath>
        <m:r>
          <w:rPr>
            <w:rFonts w:ascii="Cambria Math" w:eastAsiaTheme="minorEastAsia" w:hAnsi="Cambria Math" w:cs="Times New Roman"/>
          </w:rPr>
          <m:t>y</m:t>
        </m:r>
      </m:oMath>
      <w:r w:rsidRPr="008F68D2">
        <w:rPr>
          <w:rFonts w:ascii="Times New Roman" w:eastAsiaTheme="minorEastAsia" w:hAnsi="Times New Roman" w:cs="Times New Roman"/>
        </w:rPr>
        <w:t>:</w:t>
      </w:r>
    </w:p>
    <w:p w14:paraId="71658B6D" w14:textId="7855C569" w:rsidR="0007045C" w:rsidRPr="00C37BBA" w:rsidRDefault="0007045C" w:rsidP="0007045C">
      <w:pPr>
        <w:jc w:val="both"/>
        <w:rPr>
          <w:rFonts w:ascii="Times New Roman" w:eastAsiaTheme="minorEastAsia"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34"/>
        <w:gridCol w:w="1078"/>
      </w:tblGrid>
      <w:tr w:rsidR="00C37BBA" w:rsidRPr="008F68D2" w14:paraId="010922D3" w14:textId="77777777" w:rsidTr="004C1449">
        <w:tc>
          <w:tcPr>
            <w:tcW w:w="704" w:type="dxa"/>
          </w:tcPr>
          <w:p w14:paraId="23631A94" w14:textId="77777777" w:rsidR="00C37BBA" w:rsidRPr="008F68D2" w:rsidRDefault="00C37BBA" w:rsidP="004C1449">
            <w:pPr>
              <w:jc w:val="both"/>
              <w:rPr>
                <w:rFonts w:ascii="Times New Roman" w:eastAsiaTheme="minorEastAsia" w:hAnsi="Times New Roman" w:cs="Times New Roman"/>
              </w:rPr>
            </w:pPr>
          </w:p>
        </w:tc>
        <w:tc>
          <w:tcPr>
            <w:tcW w:w="7234" w:type="dxa"/>
          </w:tcPr>
          <w:p w14:paraId="2BFF7137" w14:textId="7ECE3D02" w:rsidR="00C37BBA" w:rsidRPr="008F68D2" w:rsidRDefault="00C37BBA" w:rsidP="004C1449">
            <w:pPr>
              <w:jc w:val="both"/>
              <w:rPr>
                <w:rFonts w:ascii="Times New Roman" w:eastAsiaTheme="minorEastAsia" w:hAnsi="Times New Roman" w:cs="Times New Roman"/>
              </w:rPr>
            </w:pPr>
            <m:oMathPara>
              <m:oMath>
                <m:r>
                  <w:rPr>
                    <w:rFonts w:ascii="Cambria Math" w:eastAsiaTheme="minorEastAsia" w:hAnsi="Cambria Math" w:cs="Times New Roman"/>
                  </w:rPr>
                  <m:t>y=</m:t>
                </m:r>
                <m:r>
                  <w:rPr>
                    <w:rFonts w:ascii="Cambria Math"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oMath>
            </m:oMathPara>
          </w:p>
        </w:tc>
        <w:tc>
          <w:tcPr>
            <w:tcW w:w="1078" w:type="dxa"/>
          </w:tcPr>
          <w:p w14:paraId="01A70F78" w14:textId="451B23C2" w:rsidR="00C37BBA" w:rsidRPr="008F68D2" w:rsidRDefault="00C37BBA" w:rsidP="004C1449">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30</w:t>
            </w:r>
            <w:r w:rsidRPr="008F68D2">
              <w:rPr>
                <w:rFonts w:ascii="Times New Roman" w:eastAsiaTheme="minorEastAsia" w:hAnsi="Times New Roman" w:cs="Times New Roman"/>
              </w:rPr>
              <w:t>)</w:t>
            </w:r>
          </w:p>
        </w:tc>
      </w:tr>
    </w:tbl>
    <w:p w14:paraId="5FA2CF8E"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34"/>
        <w:gridCol w:w="1078"/>
      </w:tblGrid>
      <w:tr w:rsidR="0007045C" w:rsidRPr="008F68D2" w14:paraId="2353F170" w14:textId="77777777" w:rsidTr="00E0015E">
        <w:tc>
          <w:tcPr>
            <w:tcW w:w="704" w:type="dxa"/>
          </w:tcPr>
          <w:p w14:paraId="04015747" w14:textId="77777777" w:rsidR="0007045C" w:rsidRPr="008F68D2" w:rsidRDefault="0007045C" w:rsidP="00E0015E">
            <w:pPr>
              <w:jc w:val="both"/>
              <w:rPr>
                <w:rFonts w:ascii="Times New Roman" w:eastAsiaTheme="minorEastAsia" w:hAnsi="Times New Roman" w:cs="Times New Roman"/>
              </w:rPr>
            </w:pPr>
          </w:p>
        </w:tc>
        <w:tc>
          <w:tcPr>
            <w:tcW w:w="7234" w:type="dxa"/>
          </w:tcPr>
          <w:p w14:paraId="427DE65B" w14:textId="77777777" w:rsidR="0007045C" w:rsidRPr="008F68D2" w:rsidRDefault="004A0031" w:rsidP="00E0015E">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num>
                  <m:den>
                    <m:sSup>
                      <m:sSupPr>
                        <m:ctrlPr>
                          <w:rPr>
                            <w:rFonts w:ascii="Cambria Math" w:eastAsiaTheme="minorEastAsia" w:hAnsi="Cambria Math" w:cs="Times New Roman"/>
                            <w:i/>
                          </w:rPr>
                        </m:ctrlPr>
                      </m:sSupPr>
                      <m:e>
                        <m:r>
                          <w:rPr>
                            <w:rFonts w:ascii="Cambria Math" w:eastAsiaTheme="minorEastAsia" w:hAnsi="Cambria Math" w:cs="Times New Roman"/>
                          </w:rPr>
                          <m:t>cos</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φ</m:t>
                        </m:r>
                      </m:e>
                    </m:d>
                  </m:den>
                </m:f>
              </m:oMath>
            </m:oMathPara>
          </w:p>
        </w:tc>
        <w:tc>
          <w:tcPr>
            <w:tcW w:w="1078" w:type="dxa"/>
          </w:tcPr>
          <w:p w14:paraId="72FB074C" w14:textId="38399449" w:rsidR="0007045C" w:rsidRPr="008F68D2" w:rsidRDefault="0007045C" w:rsidP="00E0015E">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C37BBA">
              <w:rPr>
                <w:rFonts w:ascii="Times New Roman" w:eastAsiaTheme="minorEastAsia" w:hAnsi="Times New Roman" w:cs="Times New Roman"/>
              </w:rPr>
              <w:t>31</w:t>
            </w:r>
            <w:r w:rsidRPr="008F68D2">
              <w:rPr>
                <w:rFonts w:ascii="Times New Roman" w:eastAsiaTheme="minorEastAsia" w:hAnsi="Times New Roman" w:cs="Times New Roman"/>
              </w:rPr>
              <w:t>)</w:t>
            </w:r>
          </w:p>
        </w:tc>
      </w:tr>
    </w:tbl>
    <w:p w14:paraId="30DBE43A" w14:textId="77777777" w:rsidR="00C37BBA" w:rsidRDefault="00C37BBA" w:rsidP="0007045C">
      <w:pPr>
        <w:jc w:val="both"/>
        <w:rPr>
          <w:rFonts w:ascii="Times New Roman" w:eastAsiaTheme="minorEastAsia" w:hAnsi="Times New Roman" w:cs="Times New Roman"/>
        </w:rPr>
      </w:pPr>
    </w:p>
    <w:p w14:paraId="5AE0D819" w14:textId="44209409" w:rsidR="0007045C"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where </w:t>
      </w:r>
      <m:oMath>
        <m:r>
          <w:rPr>
            <w:rFonts w:ascii="Cambria Math" w:eastAsiaTheme="minorEastAsia" w:hAnsi="Cambria Math" w:cs="Times New Roman"/>
          </w:rPr>
          <m:t>y</m:t>
        </m:r>
      </m:oMath>
      <w:r w:rsidRPr="008F68D2">
        <w:rPr>
          <w:rFonts w:ascii="Times New Roman" w:eastAsiaTheme="minorEastAsia" w:hAnsi="Times New Roman" w:cs="Times New Roman"/>
        </w:rPr>
        <w:t xml:space="preserve"> has been replaced with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oMath>
      <w:r w:rsidRPr="008F68D2">
        <w:rPr>
          <w:rFonts w:ascii="Times New Roman" w:eastAsiaTheme="minorEastAsia" w:hAnsi="Times New Roman" w:cs="Times New Roman"/>
        </w:rPr>
        <w:t xml:space="preserve"> to indicate that it is a constant in this equation. Furthermore, based on the equation of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Pr="008F68D2">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34"/>
        <w:gridCol w:w="1078"/>
      </w:tblGrid>
      <w:tr w:rsidR="00C37BBA" w:rsidRPr="008F68D2" w14:paraId="13FE960F" w14:textId="77777777" w:rsidTr="004C1449">
        <w:tc>
          <w:tcPr>
            <w:tcW w:w="704" w:type="dxa"/>
          </w:tcPr>
          <w:p w14:paraId="47D94E45" w14:textId="77777777" w:rsidR="00C37BBA" w:rsidRPr="008F68D2" w:rsidRDefault="00C37BBA" w:rsidP="004C1449">
            <w:pPr>
              <w:jc w:val="both"/>
              <w:rPr>
                <w:rFonts w:ascii="Times New Roman" w:eastAsiaTheme="minorEastAsia" w:hAnsi="Times New Roman" w:cs="Times New Roman"/>
              </w:rPr>
            </w:pPr>
          </w:p>
        </w:tc>
        <w:tc>
          <w:tcPr>
            <w:tcW w:w="7234" w:type="dxa"/>
          </w:tcPr>
          <w:p w14:paraId="769C84E1" w14:textId="73FD984D" w:rsidR="00C37BBA" w:rsidRPr="008F68D2" w:rsidRDefault="004A0031" w:rsidP="004C1449">
            <w:pPr>
              <w:jc w:val="both"/>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 xml:space="preserve"> -g sin</m:t>
                    </m:r>
                    <m:d>
                      <m:dPr>
                        <m:ctrlPr>
                          <w:rPr>
                            <w:rFonts w:ascii="Cambria Math" w:eastAsiaTheme="minorEastAsia" w:hAnsi="Cambria Math" w:cs="Times New Roman"/>
                            <w:i/>
                          </w:rPr>
                        </m:ctrlPr>
                      </m:dPr>
                      <m:e>
                        <m:r>
                          <w:rPr>
                            <w:rFonts w:ascii="Cambria Math" w:eastAsiaTheme="minorEastAsia" w:hAnsi="Cambria Math" w:cs="Times New Roman"/>
                          </w:rPr>
                          <m:t>2φ</m:t>
                        </m:r>
                      </m:e>
                    </m:d>
                  </m:num>
                  <m:den>
                    <m:sSub>
                      <m:sSubPr>
                        <m:ctrlPr>
                          <w:rPr>
                            <w:rFonts w:ascii="Cambria Math" w:eastAsiaTheme="minorEastAsia" w:hAnsi="Cambria Math" w:cs="Times New Roman"/>
                            <w:i/>
                          </w:rPr>
                        </m:ctrlPr>
                      </m:sSubPr>
                      <m:e>
                        <m:r>
                          <w:rPr>
                            <w:rFonts w:ascii="Cambria Math" w:eastAsiaTheme="minorEastAsia" w:hAnsi="Cambria Math" w:cs="Times New Roman"/>
                          </w:rPr>
                          <m:t>2 Z</m:t>
                        </m:r>
                      </m:e>
                      <m:sub>
                        <m:r>
                          <w:rPr>
                            <w:rFonts w:ascii="Cambria Math" w:eastAsiaTheme="minorEastAsia" w:hAnsi="Cambria Math" w:cs="Times New Roman"/>
                          </w:rPr>
                          <m:t>I</m:t>
                        </m:r>
                      </m:sub>
                    </m:sSub>
                  </m:den>
                </m:f>
              </m:oMath>
            </m:oMathPara>
          </w:p>
        </w:tc>
        <w:tc>
          <w:tcPr>
            <w:tcW w:w="1078" w:type="dxa"/>
          </w:tcPr>
          <w:p w14:paraId="6DA2A771" w14:textId="6213356F" w:rsidR="00C37BBA" w:rsidRPr="008F68D2" w:rsidRDefault="00C37BBA" w:rsidP="004C1449">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32</w:t>
            </w:r>
            <w:r w:rsidRPr="008F68D2">
              <w:rPr>
                <w:rFonts w:ascii="Times New Roman" w:eastAsiaTheme="minorEastAsia" w:hAnsi="Times New Roman" w:cs="Times New Roman"/>
              </w:rPr>
              <w:t>)</w:t>
            </w:r>
          </w:p>
        </w:tc>
      </w:tr>
    </w:tbl>
    <w:p w14:paraId="06BCA3E7"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which leads to the relation: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093"/>
        <w:gridCol w:w="1219"/>
      </w:tblGrid>
      <w:tr w:rsidR="0007045C" w:rsidRPr="008F68D2" w14:paraId="19D188B1" w14:textId="77777777" w:rsidTr="00E0015E">
        <w:tc>
          <w:tcPr>
            <w:tcW w:w="704" w:type="dxa"/>
          </w:tcPr>
          <w:p w14:paraId="0DE880AE" w14:textId="77777777" w:rsidR="0007045C" w:rsidRPr="008F68D2" w:rsidRDefault="0007045C" w:rsidP="00E0015E">
            <w:pPr>
              <w:jc w:val="both"/>
              <w:rPr>
                <w:rFonts w:ascii="Times New Roman" w:eastAsiaTheme="minorEastAsia" w:hAnsi="Times New Roman" w:cs="Times New Roman"/>
              </w:rPr>
            </w:pPr>
          </w:p>
        </w:tc>
        <w:tc>
          <w:tcPr>
            <w:tcW w:w="7093" w:type="dxa"/>
          </w:tcPr>
          <w:p w14:paraId="2B9D49AF" w14:textId="77777777" w:rsidR="0007045C" w:rsidRPr="008F68D2" w:rsidRDefault="004A0031" w:rsidP="00E0015E">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g</m:t>
                    </m:r>
                  </m:num>
                  <m:den>
                    <m:sSub>
                      <m:sSubPr>
                        <m:ctrlPr>
                          <w:rPr>
                            <w:rFonts w:ascii="Cambria Math" w:eastAsiaTheme="minorEastAsia" w:hAnsi="Cambria Math" w:cs="Times New Roman"/>
                            <w:i/>
                          </w:rPr>
                        </m:ctrlPr>
                      </m:sSubPr>
                      <m:e>
                        <m:r>
                          <w:rPr>
                            <w:rFonts w:ascii="Cambria Math" w:eastAsiaTheme="minorEastAsia" w:hAnsi="Cambria Math" w:cs="Times New Roman"/>
                          </w:rPr>
                          <m:t>2C</m:t>
                        </m:r>
                      </m:e>
                      <m:sub>
                        <m:r>
                          <w:rPr>
                            <w:rFonts w:ascii="Cambria Math" w:eastAsiaTheme="minorEastAsia" w:hAnsi="Cambria Math" w:cs="Times New Roman"/>
                          </w:rPr>
                          <m:t>2</m:t>
                        </m:r>
                      </m:sub>
                    </m:sSub>
                  </m:den>
                </m:f>
                <m:r>
                  <w:rPr>
                    <w:rFonts w:ascii="Cambria Math" w:eastAsiaTheme="minorEastAsia" w:hAnsi="Cambria Math" w:cs="Times New Roman"/>
                  </w:rPr>
                  <m:t xml:space="preserve"> sin</m:t>
                </m:r>
                <m:d>
                  <m:dPr>
                    <m:ctrlPr>
                      <w:rPr>
                        <w:rFonts w:ascii="Cambria Math" w:eastAsiaTheme="minorEastAsia" w:hAnsi="Cambria Math" w:cs="Times New Roman"/>
                        <w:i/>
                      </w:rPr>
                    </m:ctrlPr>
                  </m:dPr>
                  <m:e>
                    <m:r>
                      <w:rPr>
                        <w:rFonts w:ascii="Cambria Math" w:eastAsiaTheme="minorEastAsia" w:hAnsi="Cambria Math" w:cs="Times New Roman"/>
                      </w:rPr>
                      <m:t>2φ</m:t>
                    </m:r>
                  </m:e>
                </m:d>
              </m:oMath>
            </m:oMathPara>
          </w:p>
        </w:tc>
        <w:tc>
          <w:tcPr>
            <w:tcW w:w="1219" w:type="dxa"/>
          </w:tcPr>
          <w:p w14:paraId="4C209A70" w14:textId="39A5EDC4" w:rsidR="0007045C" w:rsidRPr="008F68D2" w:rsidRDefault="0007045C" w:rsidP="00E0015E">
            <w:pPr>
              <w:jc w:val="center"/>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B305BE">
              <w:rPr>
                <w:rFonts w:ascii="Times New Roman" w:eastAsiaTheme="minorEastAsia" w:hAnsi="Times New Roman" w:cs="Times New Roman"/>
              </w:rPr>
              <w:t>33</w:t>
            </w:r>
            <w:r w:rsidRPr="008F68D2">
              <w:rPr>
                <w:rFonts w:ascii="Times New Roman" w:eastAsiaTheme="minorEastAsia" w:hAnsi="Times New Roman" w:cs="Times New Roman"/>
              </w:rPr>
              <w:t>)</w:t>
            </w:r>
          </w:p>
        </w:tc>
      </w:tr>
    </w:tbl>
    <w:p w14:paraId="1675A527" w14:textId="77777777" w:rsidR="0007045C" w:rsidRPr="008F68D2" w:rsidRDefault="0007045C" w:rsidP="0007045C">
      <w:pPr>
        <w:jc w:val="both"/>
        <w:rPr>
          <w:rFonts w:ascii="Times New Roman" w:eastAsiaTheme="minorEastAsia" w:hAnsi="Times New Roman" w:cs="Times New Roman"/>
        </w:rPr>
      </w:pPr>
    </w:p>
    <w:p w14:paraId="3A4D7B25" w14:textId="7D50CAF8"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where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oMath>
      <w:r w:rsidRPr="008F68D2">
        <w:rPr>
          <w:rFonts w:ascii="Times New Roman" w:eastAsiaTheme="minorEastAsia" w:hAnsi="Times New Roman" w:cs="Times New Roman"/>
        </w:rPr>
        <w:t xml:space="preserve"> has been replaced with the specific constant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8F68D2">
        <w:rPr>
          <w:rFonts w:ascii="Times New Roman" w:eastAsiaTheme="minorEastAsia" w:hAnsi="Times New Roman" w:cs="Times New Roman"/>
        </w:rPr>
        <w:t xml:space="preserve">. Hence, if </w:t>
      </w:r>
      <m:oMath>
        <m:r>
          <w:rPr>
            <w:rFonts w:ascii="Cambria Math" w:eastAsiaTheme="minorEastAsia" w:hAnsi="Cambria Math" w:cs="Times New Roman"/>
          </w:rPr>
          <m:t>p=0</m:t>
        </m:r>
      </m:oMath>
      <w:r w:rsidRPr="008F68D2">
        <w:rPr>
          <w:rFonts w:ascii="Times New Roman" w:eastAsiaTheme="minorEastAsia" w:hAnsi="Times New Roman" w:cs="Times New Roman"/>
        </w:rPr>
        <w:t xml:space="preserve">, the state estimate will converge to the manifold defined by Eq. </w:t>
      </w:r>
      <w:r w:rsidR="003A1E05">
        <w:rPr>
          <w:rFonts w:ascii="Times New Roman" w:eastAsiaTheme="minorEastAsia" w:hAnsi="Times New Roman" w:cs="Times New Roman"/>
        </w:rPr>
        <w:t>31</w:t>
      </w:r>
      <w:r w:rsidRPr="008F68D2">
        <w:rPr>
          <w:rFonts w:ascii="Times New Roman" w:eastAsiaTheme="minorEastAsia" w:hAnsi="Times New Roman" w:cs="Times New Roman"/>
        </w:rPr>
        <w:t xml:space="preserve"> and </w:t>
      </w:r>
      <w:r w:rsidR="003A1E05">
        <w:rPr>
          <w:rFonts w:ascii="Times New Roman" w:eastAsiaTheme="minorEastAsia" w:hAnsi="Times New Roman" w:cs="Times New Roman"/>
        </w:rPr>
        <w:t>33</w:t>
      </w:r>
      <w:r w:rsidRPr="008F68D2">
        <w:rPr>
          <w:rFonts w:ascii="Times New Roman" w:eastAsiaTheme="minorEastAsia" w:hAnsi="Times New Roman" w:cs="Times New Roman"/>
        </w:rPr>
        <w:t xml:space="preserve">. When </w:t>
      </w:r>
      <m:oMath>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r>
          <w:rPr>
            <w:rFonts w:ascii="Cambria Math" w:eastAsiaTheme="minorEastAsia" w:hAnsi="Cambria Math" w:cs="Times New Roman"/>
          </w:rPr>
          <m:t>=0</m:t>
        </m:r>
      </m:oMath>
      <w:r w:rsidRPr="008F68D2">
        <w:rPr>
          <w:rFonts w:ascii="Times New Roman" w:eastAsiaTheme="minorEastAsia" w:hAnsi="Times New Roman" w:cs="Times New Roman"/>
        </w:rPr>
        <w:t>, the manifold is a surface. If it is nonzero, the manifold is a curve.</w:t>
      </w:r>
    </w:p>
    <w:p w14:paraId="497A1A33" w14:textId="77777777" w:rsidR="0007045C" w:rsidRPr="008F68D2" w:rsidRDefault="0007045C" w:rsidP="0007045C">
      <w:pPr>
        <w:jc w:val="both"/>
        <w:rPr>
          <w:rFonts w:ascii="Times New Roman" w:hAnsi="Times New Roman" w:cs="Times New Roman"/>
        </w:rPr>
      </w:pPr>
      <w:r w:rsidRPr="008F68D2">
        <w:rPr>
          <w:rFonts w:ascii="Times New Roman" w:eastAsiaTheme="minorEastAsia" w:hAnsi="Times New Roman" w:cs="Times New Roman"/>
        </w:rPr>
        <w:t xml:space="preserve">When the drone enters the unobservable state, the state estimate will not automatically start wandering over the manifold. In fact, in a perfect world, without factors such as measurement noise, actuation noise, and external disturbances, the observation vector will match that associated with the currently estimated, desired state and the state will remain in the desired state indefinitely. Hence, it could be said that the </w:t>
      </w:r>
      <w:proofErr w:type="spellStart"/>
      <w:r w:rsidRPr="008F68D2">
        <w:rPr>
          <w:rFonts w:ascii="Times New Roman" w:eastAsiaTheme="minorEastAsia" w:hAnsi="Times New Roman" w:cs="Times New Roman"/>
        </w:rPr>
        <w:t>unobservability</w:t>
      </w:r>
      <w:proofErr w:type="spellEnd"/>
      <w:r w:rsidRPr="008F68D2">
        <w:rPr>
          <w:rFonts w:ascii="Times New Roman" w:eastAsiaTheme="minorEastAsia" w:hAnsi="Times New Roman" w:cs="Times New Roman"/>
        </w:rPr>
        <w:t xml:space="preserve"> is inconsequential in such a perfect world.</w:t>
      </w:r>
    </w:p>
    <w:p w14:paraId="6C4BF59C" w14:textId="77777777" w:rsidR="0007045C" w:rsidRPr="008F68D2" w:rsidRDefault="0007045C" w:rsidP="0007045C">
      <w:pPr>
        <w:jc w:val="both"/>
        <w:rPr>
          <w:rFonts w:ascii="Times New Roman" w:eastAsiaTheme="minorEastAsia" w:hAnsi="Times New Roman" w:cs="Times New Roman"/>
        </w:rPr>
      </w:pPr>
      <w:r w:rsidRPr="008F68D2">
        <w:rPr>
          <w:rFonts w:ascii="Times New Roman" w:hAnsi="Times New Roman" w:cs="Times New Roman"/>
        </w:rPr>
        <w:t xml:space="preserve">Of course, in a real-world system, the three factors mentioned above are present almost all the time. If any of them leads to a nonzero rate, </w:t>
      </w:r>
      <m:oMath>
        <m:r>
          <w:rPr>
            <w:rFonts w:ascii="Cambria Math" w:hAnsi="Cambria Math" w:cs="Times New Roman"/>
          </w:rPr>
          <m:t>p≠0</m:t>
        </m:r>
      </m:oMath>
      <w:r w:rsidRPr="008F68D2">
        <w:rPr>
          <w:rFonts w:ascii="Times New Roman" w:eastAsiaTheme="minorEastAsia" w:hAnsi="Times New Roman" w:cs="Times New Roman"/>
        </w:rPr>
        <w:t>, the state becomes observable again, bringing us back to part I of this proof. As it turns out, all three effects lead to nonzero rates, so any one of them will induce observability.</w:t>
      </w:r>
    </w:p>
    <w:p w14:paraId="391A4EC5" w14:textId="77777777" w:rsidR="0007045C" w:rsidRPr="008F68D2" w:rsidRDefault="0007045C" w:rsidP="0007045C">
      <w:pPr>
        <w:jc w:val="both"/>
        <w:rPr>
          <w:rFonts w:ascii="Times New Roman" w:eastAsiaTheme="minorEastAsia" w:hAnsi="Times New Roman" w:cs="Times New Roman"/>
          <w:i/>
        </w:rPr>
      </w:pPr>
      <w:r w:rsidRPr="008F68D2">
        <w:rPr>
          <w:rFonts w:ascii="Times New Roman" w:eastAsiaTheme="minorEastAsia" w:hAnsi="Times New Roman" w:cs="Times New Roman"/>
          <w:i/>
        </w:rPr>
        <w:t>(1) Measurement noise</w:t>
      </w:r>
    </w:p>
    <w:p w14:paraId="414CA106"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Measurement noise leads the drone to believe that it is in a state that it is not. Any noise will take the observation vector away from the </w:t>
      </w:r>
      <w:proofErr w:type="spellStart"/>
      <w:r w:rsidRPr="008F68D2">
        <w:rPr>
          <w:rFonts w:ascii="Times New Roman" w:hAnsi="Times New Roman" w:cs="Times New Roman"/>
        </w:rPr>
        <w:t>unobservability</w:t>
      </w:r>
      <w:proofErr w:type="spellEnd"/>
      <w:r w:rsidRPr="008F68D2">
        <w:rPr>
          <w:rFonts w:ascii="Times New Roman" w:hAnsi="Times New Roman" w:cs="Times New Roman"/>
        </w:rPr>
        <w:t xml:space="preserve"> manifold, since the manifold is defined as (and hence contains) all states that would give the same observation vector as in the desired state. Let us look at the two measurements in the constant altitude model. </w:t>
      </w:r>
    </w:p>
    <w:p w14:paraId="33CA4BA1" w14:textId="77777777" w:rsidR="0007045C" w:rsidRPr="008F68D2" w:rsidRDefault="0007045C" w:rsidP="0007045C">
      <w:pPr>
        <w:jc w:val="both"/>
        <w:rPr>
          <w:rFonts w:ascii="Times New Roman" w:eastAsiaTheme="minorEastAsia" w:hAnsi="Times New Roman" w:cs="Times New Roman"/>
        </w:rPr>
      </w:pPr>
      <w:r w:rsidRPr="008F68D2">
        <w:rPr>
          <w:rFonts w:ascii="Times New Roman" w:hAnsi="Times New Roman" w:cs="Times New Roman"/>
        </w:rPr>
        <w:t xml:space="preserve">First, the rotation rate measurements are considered control inputs. If there is noise on the rotation rate, this will lead to a prediction of the attitude that is away from the desired attitude. This prediction will be partially, but not entirely corrected by the optic flow measurement. Hence, noise on the rate measurement will lead to an estimated attitude that no longer matches the desired attitude. This will lead to a “corrective” action, in which the drone rotates towards the desired state. </w:t>
      </w:r>
      <w:r w:rsidRPr="008F68D2">
        <w:rPr>
          <w:rFonts w:ascii="Times New Roman" w:eastAsiaTheme="minorEastAsia" w:hAnsi="Times New Roman" w:cs="Times New Roman"/>
        </w:rPr>
        <w:t xml:space="preserve">Although this action will actually lead the drone away from the desired state, it will make the state observable again, since </w:t>
      </w:r>
      <m:oMath>
        <m:r>
          <w:rPr>
            <w:rFonts w:ascii="Cambria Math" w:hAnsi="Cambria Math" w:cs="Times New Roman"/>
          </w:rPr>
          <m:t>p≠0</m:t>
        </m:r>
      </m:oMath>
      <w:r w:rsidRPr="008F68D2">
        <w:rPr>
          <w:rFonts w:ascii="Times New Roman" w:eastAsiaTheme="minorEastAsia" w:hAnsi="Times New Roman" w:cs="Times New Roman"/>
        </w:rPr>
        <w:t xml:space="preserve">. </w:t>
      </w:r>
    </w:p>
    <w:p w14:paraId="72C44144" w14:textId="77777777" w:rsidR="0007045C" w:rsidRPr="008F68D2" w:rsidRDefault="0007045C" w:rsidP="0007045C">
      <w:pPr>
        <w:jc w:val="both"/>
        <w:rPr>
          <w:rFonts w:ascii="Times New Roman" w:hAnsi="Times New Roman" w:cs="Times New Roman"/>
        </w:rPr>
      </w:pPr>
      <w:r w:rsidRPr="008F68D2">
        <w:rPr>
          <w:rFonts w:ascii="Times New Roman" w:eastAsiaTheme="minorEastAsia" w:hAnsi="Times New Roman" w:cs="Times New Roman"/>
        </w:rPr>
        <w:t>Please note that we could stop the proof here, as noise on the gyro measurements is sufficient to induce observability. For completeness, we will discuss the other sensor</w:t>
      </w:r>
      <w:r>
        <w:rPr>
          <w:rFonts w:ascii="Times New Roman" w:eastAsiaTheme="minorEastAsia" w:hAnsi="Times New Roman" w:cs="Times New Roman"/>
        </w:rPr>
        <w:t xml:space="preserve"> measurement</w:t>
      </w:r>
      <w:r w:rsidRPr="008F68D2">
        <w:rPr>
          <w:rFonts w:ascii="Times New Roman" w:eastAsiaTheme="minorEastAsia" w:hAnsi="Times New Roman" w:cs="Times New Roman"/>
        </w:rPr>
        <w:t xml:space="preserve"> and afterward also actuation noise and external disturbances.  </w:t>
      </w:r>
      <w:r w:rsidRPr="008F68D2">
        <w:rPr>
          <w:rFonts w:ascii="Times New Roman" w:hAnsi="Times New Roman" w:cs="Times New Roman"/>
        </w:rPr>
        <w:t xml:space="preserve">  </w:t>
      </w:r>
    </w:p>
    <w:p w14:paraId="6E08CF7A" w14:textId="380B67F9" w:rsidR="0007045C" w:rsidRPr="008F68D2" w:rsidRDefault="0007045C" w:rsidP="0007045C">
      <w:pPr>
        <w:jc w:val="both"/>
        <w:rPr>
          <w:rFonts w:ascii="Times New Roman" w:hAnsi="Times New Roman" w:cs="Times New Roman"/>
        </w:rPr>
      </w:pPr>
      <w:r w:rsidRPr="008F68D2">
        <w:rPr>
          <w:rFonts w:ascii="Times New Roman" w:hAnsi="Times New Roman" w:cs="Times New Roman"/>
        </w:rPr>
        <w:lastRenderedPageBreak/>
        <w:t xml:space="preserve">Second, noise in the optic flow measurement will also typically lead to an update of the attitude estimate. The noisy measurement will result in an observation vector that is different from the one in the current, desired state: </w:t>
      </w:r>
      <m:oMath>
        <m:acc>
          <m:accPr>
            <m:ctrlPr>
              <w:rPr>
                <w:rFonts w:ascii="Cambria Math" w:hAnsi="Cambria Math" w:cs="Times New Roman"/>
                <w:i/>
              </w:rPr>
            </m:ctrlPr>
          </m:accPr>
          <m:e>
            <m:r>
              <w:rPr>
                <w:rFonts w:ascii="Cambria Math" w:hAnsi="Cambria Math" w:cs="Times New Roman"/>
              </w:rPr>
              <m:t>H</m:t>
            </m:r>
          </m:e>
        </m:acc>
        <m:r>
          <w:rPr>
            <w:rFonts w:ascii="Cambria Math" w:hAnsi="Cambria Math" w:cs="Times New Roman"/>
          </w:rPr>
          <m:t>≠H(</m:t>
        </m:r>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r>
          <w:rPr>
            <w:rFonts w:ascii="Cambria Math" w:hAnsi="Cambria Math" w:cs="Times New Roman"/>
          </w:rPr>
          <m:t>)</m:t>
        </m:r>
      </m:oMath>
      <w:r w:rsidRPr="008F68D2">
        <w:rPr>
          <w:rFonts w:ascii="Times New Roman" w:eastAsiaTheme="minorEastAsia" w:hAnsi="Times New Roman" w:cs="Times New Roman"/>
        </w:rPr>
        <w:t xml:space="preserve">. This will lead to an update of the estimated state. Since the observation vector has a gradient to all three states (see Eq. </w:t>
      </w:r>
      <w:r>
        <w:rPr>
          <w:rFonts w:ascii="Times New Roman" w:eastAsiaTheme="minorEastAsia" w:hAnsi="Times New Roman" w:cs="Times New Roman"/>
        </w:rPr>
        <w:t>6</w:t>
      </w:r>
      <w:r w:rsidRPr="008F68D2">
        <w:rPr>
          <w:rFonts w:ascii="Times New Roman" w:eastAsiaTheme="minorEastAsia" w:hAnsi="Times New Roman" w:cs="Times New Roman"/>
        </w:rPr>
        <w:t xml:space="preserve">), typically all of them will be updated, albeit to different extents. It is theoretically possible that only the velocity and / or height are updated, when </w:t>
      </w:r>
      <m:oMath>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den>
        </m:f>
      </m:oMath>
      <w:r w:rsidRPr="008F68D2">
        <w:rPr>
          <w:rFonts w:ascii="Times New Roman" w:eastAsiaTheme="minorEastAsia" w:hAnsi="Times New Roman" w:cs="Times New Roman"/>
        </w:rPr>
        <w:t xml:space="preserve"> and / or</w:t>
      </w:r>
      <w:r w:rsidRPr="008F68D2">
        <w:rPr>
          <w:rFonts w:ascii="Times New Roman" w:eastAsiaTheme="minorEastAsia" w:hAnsi="Times New Roman" w:cs="Times New Roman"/>
          <w:i/>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oMath>
      <w:r w:rsidRPr="008F68D2">
        <w:rPr>
          <w:rFonts w:ascii="Times New Roman" w:eastAsiaTheme="minorEastAsia" w:hAnsi="Times New Roman" w:cs="Times New Roman"/>
        </w:rPr>
        <w:t xml:space="preserve"> are nonzero while </w:t>
      </w:r>
      <m:oMath>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∂φ</m:t>
            </m:r>
          </m:den>
        </m:f>
        <m:r>
          <w:rPr>
            <w:rFonts w:ascii="Cambria Math" w:eastAsiaTheme="minorEastAsia" w:hAnsi="Cambria Math" w:cs="Times New Roman"/>
          </w:rPr>
          <m:t>=0</m:t>
        </m:r>
      </m:oMath>
      <w:r w:rsidRPr="008F68D2">
        <w:rPr>
          <w:rFonts w:ascii="Times New Roman" w:eastAsiaTheme="minorEastAsia" w:hAnsi="Times New Roman" w:cs="Times New Roman"/>
        </w:rPr>
        <w:t xml:space="preserve">. There is indeed such an observation vector, which can be found by finding the solution to </w:t>
      </w:r>
      <m:oMath>
        <m:f>
          <m:fPr>
            <m:ctrlPr>
              <w:rPr>
                <w:rFonts w:ascii="Cambria Math" w:eastAsiaTheme="minorEastAsia" w:hAnsi="Cambria Math" w:cs="Times New Roman"/>
                <w:i/>
              </w:rPr>
            </m:ctrlPr>
          </m:fPr>
          <m:num>
            <m:r>
              <w:rPr>
                <w:rFonts w:ascii="Cambria Math" w:eastAsiaTheme="minorEastAsia" w:hAnsi="Cambria Math" w:cs="Times New Roman"/>
              </w:rPr>
              <m:t>∂H</m:t>
            </m:r>
          </m:num>
          <m:den>
            <m:r>
              <w:rPr>
                <w:rFonts w:ascii="Cambria Math" w:eastAsiaTheme="minorEastAsia" w:hAnsi="Cambria Math" w:cs="Times New Roman"/>
              </w:rPr>
              <m:t>∂φ</m:t>
            </m:r>
          </m:den>
        </m:f>
        <m:r>
          <w:rPr>
            <w:rFonts w:ascii="Cambria Math" w:eastAsiaTheme="minorEastAsia" w:hAnsi="Cambria Math" w:cs="Times New Roman"/>
          </w:rPr>
          <m:t>=0</m:t>
        </m:r>
      </m:oMath>
      <w:r w:rsidRPr="008F68D2">
        <w:rPr>
          <w:rFonts w:ascii="Times New Roman" w:eastAsiaTheme="minorEastAsia" w:hAnsi="Times New Roman" w:cs="Times New Roman"/>
        </w:rPr>
        <w:t xml:space="preserve">, i.e., setting the second row of Eq. </w:t>
      </w:r>
      <w:r>
        <w:rPr>
          <w:rFonts w:ascii="Times New Roman" w:eastAsiaTheme="minorEastAsia" w:hAnsi="Times New Roman" w:cs="Times New Roman"/>
        </w:rPr>
        <w:t>6</w:t>
      </w:r>
      <w:r w:rsidRPr="008F68D2">
        <w:rPr>
          <w:rFonts w:ascii="Times New Roman" w:eastAsiaTheme="minorEastAsia" w:hAnsi="Times New Roman" w:cs="Times New Roman"/>
        </w:rPr>
        <w:t xml:space="preserve"> to zero, assuming </w:t>
      </w:r>
      <m:oMath>
        <m:r>
          <w:rPr>
            <w:rFonts w:ascii="Cambria Math" w:eastAsiaTheme="minorEastAsia" w:hAnsi="Cambria Math" w:cs="Times New Roman"/>
          </w:rPr>
          <m:t>p=0</m:t>
        </m:r>
      </m:oMath>
      <w:r w:rsidRPr="008F68D2">
        <w:rPr>
          <w:rFonts w:ascii="Times New Roman" w:eastAsiaTheme="minorEastAsia" w:hAnsi="Times New Roman" w:cs="Times New Roman"/>
        </w:rPr>
        <w:t xml:space="preserve"> (as in Eq.</w:t>
      </w:r>
      <w:r w:rsidR="009D0D81">
        <w:rPr>
          <w:rFonts w:ascii="Times New Roman" w:eastAsiaTheme="minorEastAsia" w:hAnsi="Times New Roman" w:cs="Times New Roman"/>
        </w:rPr>
        <w:t xml:space="preserve"> </w:t>
      </w:r>
      <w:r w:rsidR="003A1E05">
        <w:rPr>
          <w:rFonts w:ascii="Times New Roman" w:eastAsiaTheme="minorEastAsia" w:hAnsi="Times New Roman" w:cs="Times New Roman"/>
        </w:rPr>
        <w:t>9</w:t>
      </w:r>
      <w:r w:rsidRPr="008F68D2">
        <w:rPr>
          <w:rFonts w:ascii="Times New Roman" w:eastAsiaTheme="minorEastAsia" w:hAnsi="Times New Roman" w:cs="Times New Roman"/>
        </w:rPr>
        <w:t xml:space="preserve">). The solution to this is </w:t>
      </w:r>
      <m:oMath>
        <m:r>
          <w:rPr>
            <w:rFonts w:ascii="Cambria Math" w:eastAsiaTheme="minorEastAsia" w:hAnsi="Cambria Math" w:cs="Times New Roman"/>
          </w:rPr>
          <m:t>v=0</m:t>
        </m:r>
      </m:oMath>
      <w:r w:rsidRPr="008F68D2">
        <w:rPr>
          <w:rFonts w:ascii="Times New Roman" w:eastAsiaTheme="minorEastAsia" w:hAnsi="Times New Roman" w:cs="Times New Roman"/>
        </w:rPr>
        <w:t xml:space="preserve"> and </w:t>
      </w:r>
      <m:oMath>
        <m:r>
          <w:rPr>
            <w:rFonts w:ascii="Cambria Math" w:eastAsiaTheme="minorEastAsia" w:hAnsi="Cambria Math" w:cs="Times New Roman"/>
          </w:rPr>
          <m:t>φ=</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r>
          <w:rPr>
            <w:rFonts w:ascii="Cambria Math" w:eastAsiaTheme="minorEastAsia" w:hAnsi="Cambria Math" w:cs="Times New Roman"/>
          </w:rPr>
          <m:t>π</m:t>
        </m:r>
      </m:oMath>
      <w:r w:rsidRPr="008F68D2">
        <w:rPr>
          <w:rFonts w:ascii="Times New Roman" w:eastAsiaTheme="minorEastAsia" w:hAnsi="Times New Roman" w:cs="Times New Roman"/>
        </w:rPr>
        <w:t xml:space="preserve">, with any </w:t>
      </w:r>
      <m:oMath>
        <m:r>
          <w:rPr>
            <w:rFonts w:ascii="Cambria Math" w:eastAsiaTheme="minorEastAsia" w:hAnsi="Cambria Math" w:cs="Times New Roman"/>
          </w:rPr>
          <m:t>z&gt;0</m:t>
        </m:r>
      </m:oMath>
      <w:r w:rsidRPr="008F68D2">
        <w:rPr>
          <w:rFonts w:ascii="Times New Roman" w:eastAsiaTheme="minorEastAsia" w:hAnsi="Times New Roman" w:cs="Times New Roman"/>
        </w:rPr>
        <w:t xml:space="preserve">, corresponding to </w:t>
      </w:r>
      <m:oMath>
        <m:acc>
          <m:accPr>
            <m:ctrlPr>
              <w:rPr>
                <w:rFonts w:ascii="Cambria Math" w:eastAsiaTheme="minorEastAsia" w:hAnsi="Cambria Math" w:cs="Times New Roman"/>
                <w:i/>
              </w:rPr>
            </m:ctrlPr>
          </m:accPr>
          <m:e>
            <m:r>
              <w:rPr>
                <w:rFonts w:ascii="Cambria Math" w:eastAsiaTheme="minorEastAsia" w:hAnsi="Cambria Math" w:cs="Times New Roman"/>
              </w:rPr>
              <m:t>H</m:t>
            </m:r>
          </m:e>
        </m:acc>
        <m:r>
          <w:rPr>
            <w:rFonts w:ascii="Cambria Math" w:eastAsiaTheme="minorEastAsia" w:hAnsi="Cambria Math" w:cs="Times New Roman"/>
          </w:rPr>
          <m:t>=</m:t>
        </m:r>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r>
                  <w:rPr>
                    <w:rFonts w:ascii="Cambria Math" w:eastAsiaTheme="minorEastAsia" w:hAnsi="Cambria Math" w:cs="Times New Roman"/>
                  </w:rPr>
                  <m:t>0,</m:t>
                </m:r>
                <m:f>
                  <m:fPr>
                    <m:ctrlPr>
                      <w:rPr>
                        <w:rFonts w:ascii="Cambria Math" w:eastAsiaTheme="minorEastAsia" w:hAnsi="Cambria Math" w:cs="Times New Roman"/>
                        <w:i/>
                      </w:rPr>
                    </m:ctrlPr>
                  </m:fPr>
                  <m:num>
                    <m:r>
                      <w:rPr>
                        <w:rFonts w:ascii="Cambria Math" w:eastAsiaTheme="minorEastAsia" w:hAnsi="Cambria Math" w:cs="Times New Roman"/>
                      </w:rPr>
                      <m:t>-g</m:t>
                    </m:r>
                  </m:num>
                  <m:den>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den>
                </m:f>
                <m:r>
                  <w:rPr>
                    <w:rFonts w:ascii="Cambria Math" w:eastAsiaTheme="minorEastAsia" w:hAnsi="Cambria Math" w:cs="Times New Roman"/>
                  </w:rPr>
                  <m:t>,0</m:t>
                </m:r>
              </m:e>
            </m:d>
          </m:e>
          <m:sup>
            <m:r>
              <w:rPr>
                <w:rFonts w:ascii="Cambria Math" w:eastAsiaTheme="minorEastAsia" w:hAnsi="Cambria Math" w:cs="Times New Roman"/>
              </w:rPr>
              <m:t>T</m:t>
            </m:r>
          </m:sup>
        </m:sSup>
      </m:oMath>
      <w:r w:rsidRPr="008F68D2">
        <w:rPr>
          <w:rFonts w:ascii="Times New Roman" w:eastAsiaTheme="minorEastAsia" w:hAnsi="Times New Roman" w:cs="Times New Roman"/>
        </w:rPr>
        <w:t xml:space="preserve">. Noise leading to this observation vector will be extremely rare and can only be instantaneous. Hence, normally the attitude angle will be updated, which means that it no longer corresponds to the desired one. </w:t>
      </w:r>
      <w:r w:rsidRPr="008F68D2">
        <w:rPr>
          <w:rFonts w:ascii="Times New Roman" w:hAnsi="Times New Roman" w:cs="Times New Roman"/>
        </w:rPr>
        <w:t xml:space="preserve">This again leads to a falsely corrective action, inducing </w:t>
      </w:r>
      <m:oMath>
        <m:r>
          <w:rPr>
            <w:rFonts w:ascii="Cambria Math" w:hAnsi="Cambria Math" w:cs="Times New Roman"/>
          </w:rPr>
          <m:t>p≠0</m:t>
        </m:r>
      </m:oMath>
      <w:r w:rsidRPr="008F68D2">
        <w:rPr>
          <w:rFonts w:ascii="Times New Roman" w:hAnsi="Times New Roman" w:cs="Times New Roman"/>
        </w:rPr>
        <w:t xml:space="preserve">. </w:t>
      </w:r>
    </w:p>
    <w:p w14:paraId="630C6C3C" w14:textId="77777777" w:rsidR="0007045C" w:rsidRPr="008F68D2" w:rsidRDefault="0007045C" w:rsidP="0007045C">
      <w:pPr>
        <w:jc w:val="both"/>
        <w:rPr>
          <w:rFonts w:ascii="Times New Roman" w:hAnsi="Times New Roman" w:cs="Times New Roman"/>
          <w:i/>
        </w:rPr>
      </w:pPr>
      <w:r w:rsidRPr="008F68D2">
        <w:rPr>
          <w:rFonts w:ascii="Times New Roman" w:hAnsi="Times New Roman" w:cs="Times New Roman"/>
          <w:i/>
        </w:rPr>
        <w:t>(2) Actuation noise</w:t>
      </w:r>
    </w:p>
    <w:p w14:paraId="6EA12FCE"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Actuation noise will induce changes to either the moments or the thrust. First, any nonzero moment will induce a nonzero rate, </w:t>
      </w:r>
      <m:oMath>
        <m:r>
          <w:rPr>
            <w:rFonts w:ascii="Cambria Math" w:hAnsi="Cambria Math" w:cs="Times New Roman"/>
          </w:rPr>
          <m:t>p≠0</m:t>
        </m:r>
      </m:oMath>
      <w:r w:rsidRPr="008F68D2">
        <w:rPr>
          <w:rFonts w:ascii="Times New Roman" w:hAnsi="Times New Roman" w:cs="Times New Roman"/>
        </w:rPr>
        <w:t xml:space="preserve">, implying that the state is observable again. </w:t>
      </w:r>
    </w:p>
    <w:p w14:paraId="38B3F543" w14:textId="77777777" w:rsidR="0007045C" w:rsidRPr="008F68D2" w:rsidRDefault="0007045C" w:rsidP="0007045C">
      <w:pPr>
        <w:jc w:val="both"/>
        <w:rPr>
          <w:rFonts w:ascii="Times New Roman" w:eastAsiaTheme="minorEastAsia" w:hAnsi="Times New Roman" w:cs="Times New Roman"/>
        </w:rPr>
      </w:pPr>
      <w:r w:rsidRPr="008F68D2">
        <w:rPr>
          <w:rFonts w:ascii="Times New Roman" w:eastAsiaTheme="minorEastAsia" w:hAnsi="Times New Roman" w:cs="Times New Roman"/>
        </w:rPr>
        <w:t xml:space="preserve">Second, noise in the thrust will lead to a decrease or increase in vertical acceleration. If </w:t>
      </w:r>
      <m:oMath>
        <m:r>
          <w:rPr>
            <w:rFonts w:ascii="Cambria Math" w:eastAsiaTheme="minorEastAsia" w:hAnsi="Cambria Math" w:cs="Times New Roman"/>
          </w:rPr>
          <m:t>φ=0</m:t>
        </m:r>
      </m:oMath>
      <w:r w:rsidRPr="008F68D2">
        <w:rPr>
          <w:rFonts w:ascii="Times New Roman" w:eastAsiaTheme="minorEastAsia" w:hAnsi="Times New Roman" w:cs="Times New Roman"/>
        </w:rPr>
        <w:t xml:space="preserve">, this will remain unnoticed, since the resulting changes to vertical velocity are not observed by the lateral flow. This is a non-trivial case in which the state can drift over the manifold along the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Pr="008F68D2">
        <w:rPr>
          <w:rFonts w:ascii="Times New Roman" w:eastAsiaTheme="minorEastAsia" w:hAnsi="Times New Roman" w:cs="Times New Roman"/>
        </w:rPr>
        <w:t xml:space="preserve"> coordinate. One way to solve this is to include optic flow divergence in the observations, which is done in the robotic experiments. If </w:t>
      </w:r>
      <m:oMath>
        <m:r>
          <w:rPr>
            <w:rFonts w:ascii="Cambria Math" w:eastAsiaTheme="minorEastAsia" w:hAnsi="Cambria Math" w:cs="Times New Roman"/>
          </w:rPr>
          <m:t>φ≠0</m:t>
        </m:r>
      </m:oMath>
      <w:r w:rsidRPr="008F68D2">
        <w:rPr>
          <w:rFonts w:ascii="Times New Roman" w:eastAsiaTheme="minorEastAsia" w:hAnsi="Times New Roman" w:cs="Times New Roman"/>
        </w:rPr>
        <w:t xml:space="preserve">, thrust changes will also lead to horizontal acceleration changes. Since the acceleration then no longer corresponds to that of  </w:t>
      </w:r>
      <m:oMath>
        <m:sSup>
          <m:sSupPr>
            <m:ctrlPr>
              <w:rPr>
                <w:rFonts w:ascii="Cambria Math" w:eastAsiaTheme="minorEastAsia" w:hAnsi="Cambria Math" w:cs="Times New Roman"/>
                <w:i/>
              </w:rPr>
            </m:ctrlPr>
          </m:sSupPr>
          <m:e>
            <m:r>
              <w:rPr>
                <w:rFonts w:ascii="Cambria Math" w:eastAsiaTheme="minorEastAsia" w:hAnsi="Cambria Math" w:cs="Times New Roman"/>
              </w:rPr>
              <m:t>φ</m:t>
            </m:r>
          </m:e>
          <m:sup>
            <m:r>
              <w:rPr>
                <w:rFonts w:ascii="Cambria Math" w:eastAsiaTheme="minorEastAsia" w:hAnsi="Cambria Math" w:cs="Times New Roman"/>
              </w:rPr>
              <m:t>*</m:t>
            </m:r>
          </m:sup>
        </m:sSup>
      </m:oMath>
      <w:r w:rsidRPr="008F68D2">
        <w:rPr>
          <w:rFonts w:ascii="Times New Roman" w:eastAsiaTheme="minorEastAsia" w:hAnsi="Times New Roman" w:cs="Times New Roman"/>
        </w:rPr>
        <w:t xml:space="preserve">, i.e., </w:t>
      </w:r>
      <m:oMath>
        <m:acc>
          <m:accPr>
            <m:ctrlPr>
              <w:rPr>
                <w:rFonts w:ascii="Cambria Math" w:hAnsi="Cambria Math" w:cs="Times New Roman"/>
                <w:i/>
              </w:rPr>
            </m:ctrlPr>
          </m:accPr>
          <m:e>
            <m:r>
              <w:rPr>
                <w:rFonts w:ascii="Cambria Math" w:hAnsi="Cambria Math" w:cs="Times New Roman"/>
              </w:rPr>
              <m:t>H</m:t>
            </m:r>
          </m:e>
        </m:acc>
        <m:r>
          <w:rPr>
            <w:rFonts w:ascii="Cambria Math" w:hAnsi="Cambria Math" w:cs="Times New Roman"/>
          </w:rPr>
          <m:t>≠H(</m:t>
        </m:r>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r>
          <w:rPr>
            <w:rFonts w:ascii="Cambria Math" w:hAnsi="Cambria Math" w:cs="Times New Roman"/>
          </w:rPr>
          <m:t>)</m:t>
        </m:r>
      </m:oMath>
      <w:r w:rsidRPr="008F68D2">
        <w:rPr>
          <w:rFonts w:ascii="Times New Roman" w:eastAsiaTheme="minorEastAsia" w:hAnsi="Times New Roman" w:cs="Times New Roman"/>
        </w:rPr>
        <w:t xml:space="preserve">, the attitude estimate will get (wrongly) updated. This will lead to falsely corrective actions.  </w:t>
      </w:r>
    </w:p>
    <w:p w14:paraId="6AD4D5E4" w14:textId="77777777" w:rsidR="0007045C" w:rsidRPr="008F68D2" w:rsidRDefault="0007045C" w:rsidP="0007045C">
      <w:pPr>
        <w:jc w:val="both"/>
        <w:rPr>
          <w:rFonts w:ascii="Times New Roman" w:hAnsi="Times New Roman" w:cs="Times New Roman"/>
          <w:i/>
        </w:rPr>
      </w:pPr>
      <w:r w:rsidRPr="008F68D2">
        <w:rPr>
          <w:rFonts w:ascii="Times New Roman" w:hAnsi="Times New Roman" w:cs="Times New Roman"/>
          <w:i/>
        </w:rPr>
        <w:t>(3) External disturbances</w:t>
      </w:r>
    </w:p>
    <w:p w14:paraId="021E81C5" w14:textId="77777777" w:rsidR="0007045C" w:rsidRPr="008F68D2" w:rsidRDefault="0007045C" w:rsidP="0007045C">
      <w:pPr>
        <w:jc w:val="both"/>
        <w:rPr>
          <w:rFonts w:ascii="Times New Roman" w:eastAsiaTheme="minorEastAsia" w:hAnsi="Times New Roman" w:cs="Times New Roman"/>
        </w:rPr>
      </w:pPr>
      <w:r w:rsidRPr="008F68D2">
        <w:rPr>
          <w:rFonts w:ascii="Times New Roman" w:hAnsi="Times New Roman" w:cs="Times New Roman"/>
        </w:rPr>
        <w:t xml:space="preserve">The effects of external disturbances are very similar to those of actuation noise. If there is an external disturbance that creates a moment, then this will result in a nonzero attitude rate, and hence observability. If there is an external disturbance like a wind gust that induces a force on the body, then any resulting horizontal acceleration will be attributed to an attitude change, leading to falsely corrective actions. The resulting vertical accelerations will typically at least partially be attributed to attitude changes, except when </w:t>
      </w:r>
      <m:oMath>
        <m:r>
          <w:rPr>
            <w:rFonts w:ascii="Cambria Math" w:eastAsiaTheme="minorEastAsia" w:hAnsi="Cambria Math" w:cs="Times New Roman"/>
          </w:rPr>
          <m:t>φ=0</m:t>
        </m:r>
      </m:oMath>
      <w:r w:rsidRPr="008F68D2">
        <w:rPr>
          <w:rFonts w:ascii="Times New Roman" w:eastAsiaTheme="minorEastAsia" w:hAnsi="Times New Roman" w:cs="Times New Roman"/>
        </w:rPr>
        <w:t>. Hence, most horizontal and vertical accelerations due to external disturbances will lead to falsely corrective actions, making the state observable again.</w:t>
      </w:r>
    </w:p>
    <w:p w14:paraId="67651272" w14:textId="77777777" w:rsidR="0007045C" w:rsidRPr="008F68D2" w:rsidRDefault="0007045C" w:rsidP="0007045C">
      <w:pPr>
        <w:jc w:val="both"/>
        <w:rPr>
          <w:rFonts w:ascii="Times New Roman" w:eastAsiaTheme="minorEastAsia" w:hAnsi="Times New Roman" w:cs="Times New Roman"/>
        </w:rPr>
      </w:pPr>
      <m:oMathPara>
        <m:oMathParaPr>
          <m:jc m:val="right"/>
        </m:oMathParaPr>
        <m:oMath>
          <m:r>
            <w:rPr>
              <w:rFonts w:ascii="Cambria Math" w:eastAsiaTheme="minorEastAsia" w:hAnsi="Cambria Math" w:cs="Times New Roman"/>
            </w:rPr>
            <m:t>∎</m:t>
          </m:r>
        </m:oMath>
      </m:oMathPara>
    </w:p>
    <w:p w14:paraId="2B817BE1" w14:textId="77777777" w:rsidR="0007045C" w:rsidRPr="008F68D2" w:rsidRDefault="0007045C" w:rsidP="0007045C">
      <w:pPr>
        <w:rPr>
          <w:rFonts w:ascii="Times New Roman" w:hAnsi="Times New Roman" w:cs="Times New Roman"/>
          <w:b/>
        </w:rPr>
      </w:pPr>
      <w:r w:rsidRPr="008F68D2">
        <w:rPr>
          <w:rFonts w:ascii="Times New Roman" w:hAnsi="Times New Roman" w:cs="Times New Roman"/>
          <w:b/>
        </w:rPr>
        <w:t>Discussion and verification of the proof</w:t>
      </w:r>
    </w:p>
    <w:p w14:paraId="217A36C4" w14:textId="46191252"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The proof given above has a few characteristics that merit further discussion. First, observability is treated as a binary property. Although this does correspond to its formal definition, in a real system the estimated state will converge to the true state over time and will do so quicker when the system is better observable. </w:t>
      </w:r>
      <w:proofErr w:type="spellStart"/>
      <w:r w:rsidRPr="008F68D2">
        <w:rPr>
          <w:rFonts w:ascii="Times New Roman" w:hAnsi="Times New Roman" w:cs="Times New Roman"/>
        </w:rPr>
        <w:t>Krener</w:t>
      </w:r>
      <w:proofErr w:type="spellEnd"/>
      <w:r w:rsidRPr="008F68D2">
        <w:rPr>
          <w:rFonts w:ascii="Times New Roman" w:hAnsi="Times New Roman" w:cs="Times New Roman"/>
        </w:rPr>
        <w:t xml:space="preserve"> and Ide</w:t>
      </w:r>
      <w:r w:rsidRPr="008F68D2">
        <w:rPr>
          <w:rFonts w:ascii="Times New Roman" w:hAnsi="Times New Roman" w:cs="Times New Roman"/>
        </w:rPr>
        <w:fldChar w:fldCharType="begin" w:fldLock="1"/>
      </w:r>
      <w:r w:rsidR="00A225CF">
        <w:rPr>
          <w:rFonts w:ascii="Times New Roman" w:hAnsi="Times New Roman" w:cs="Times New Roman"/>
        </w:rPr>
        <w:instrText>ADDIN CSL_CITATION {"citationItems":[{"id":"ITEM-1","itemData":{"author":[{"dropping-particle":"","family":"Krener","given":"Arthur J","non-dropping-particle":"","parse-names":false,"suffix":""},{"dropping-particle":"","family":"Ide","given":"Kayo","non-dropping-particle":"","parse-names":false,"suffix":""}],"container-title":"Proceedings of the 48h IEEE Conference on Decision and Control (CDC) held jointly with 2009 28th Chinese Control Conference","id":"ITEM-1","issued":{"date-parts":[["2009"]]},"page":"6401-6406","title":"Measures of unobservability","type":"paper-conference"},"uris":["http://www.mendeley.com/documents/?uuid=e5d65d9e-62ce-4d84-9e1e-9d980df02070"]}],"mendeley":{"formattedCitation":"&lt;sup&gt;3&lt;/sup&gt;","plainTextFormattedCitation":"3","previouslyFormattedCitation":"&lt;sup&gt;3&lt;/sup&gt;"},"properties":{"noteIndex":0},"schema":"https://github.com/citation-style-language/schema/raw/master/csl-citation.json"}</w:instrText>
      </w:r>
      <w:r w:rsidRPr="008F68D2">
        <w:rPr>
          <w:rFonts w:ascii="Times New Roman" w:hAnsi="Times New Roman" w:cs="Times New Roman"/>
        </w:rPr>
        <w:fldChar w:fldCharType="separate"/>
      </w:r>
      <w:r w:rsidR="005C4723" w:rsidRPr="005C4723">
        <w:rPr>
          <w:rFonts w:ascii="Times New Roman" w:hAnsi="Times New Roman" w:cs="Times New Roman"/>
          <w:noProof/>
          <w:vertAlign w:val="superscript"/>
        </w:rPr>
        <w:t>3</w:t>
      </w:r>
      <w:r w:rsidRPr="008F68D2">
        <w:rPr>
          <w:rFonts w:ascii="Times New Roman" w:hAnsi="Times New Roman" w:cs="Times New Roman"/>
        </w:rPr>
        <w:fldChar w:fldCharType="end"/>
      </w:r>
      <w:r w:rsidRPr="008F68D2">
        <w:rPr>
          <w:rFonts w:ascii="Times New Roman" w:hAnsi="Times New Roman" w:cs="Times New Roman"/>
        </w:rPr>
        <w:t xml:space="preserve"> introduced the local estimation condition number, </w:t>
      </w:r>
      <m:oMath>
        <m:r>
          <w:rPr>
            <w:rFonts w:ascii="Cambria Math" w:hAnsi="Cambria Math" w:cs="Times New Roman"/>
          </w:rPr>
          <m:t>κ</m:t>
        </m:r>
      </m:oMath>
      <w:r w:rsidRPr="008F68D2">
        <w:rPr>
          <w:rFonts w:ascii="Times New Roman" w:hAnsi="Times New Roman" w:cs="Times New Roman"/>
        </w:rPr>
        <w:t>, to measure the local observability of a non-linear system. It is the ratio of the largest singular value of the local observability matrix with the smallest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093"/>
        <w:gridCol w:w="1219"/>
      </w:tblGrid>
      <w:tr w:rsidR="0007045C" w:rsidRPr="008F68D2" w14:paraId="4681428A" w14:textId="77777777" w:rsidTr="00E0015E">
        <w:tc>
          <w:tcPr>
            <w:tcW w:w="704" w:type="dxa"/>
          </w:tcPr>
          <w:p w14:paraId="04E25567" w14:textId="77777777" w:rsidR="0007045C" w:rsidRPr="008F68D2" w:rsidRDefault="0007045C" w:rsidP="00E0015E">
            <w:pPr>
              <w:jc w:val="both"/>
              <w:rPr>
                <w:rFonts w:ascii="Times New Roman" w:eastAsiaTheme="minorEastAsia" w:hAnsi="Times New Roman" w:cs="Times New Roman"/>
              </w:rPr>
            </w:pPr>
          </w:p>
        </w:tc>
        <w:tc>
          <w:tcPr>
            <w:tcW w:w="7093" w:type="dxa"/>
          </w:tcPr>
          <w:p w14:paraId="79F313ED" w14:textId="77777777" w:rsidR="0007045C" w:rsidRPr="00BB3376" w:rsidRDefault="0007045C" w:rsidP="00E0015E">
            <w:pPr>
              <w:jc w:val="both"/>
              <w:rPr>
                <w:rFonts w:ascii="Times New Roman" w:eastAsiaTheme="minorEastAsia" w:hAnsi="Times New Roman" w:cs="Times New Roman"/>
              </w:rPr>
            </w:pPr>
            <m:oMathPara>
              <m:oMath>
                <m:r>
                  <w:rPr>
                    <w:rFonts w:ascii="Cambria Math" w:hAnsi="Cambria Math" w:cs="Times New Roman"/>
                  </w:rPr>
                  <m:t>κ(</m:t>
                </m:r>
                <m:r>
                  <m:rPr>
                    <m:scr m:val="script"/>
                  </m:rPr>
                  <w:rPr>
                    <w:rFonts w:ascii="Cambria Math" w:eastAsiaTheme="minorEastAsia" w:hAnsi="Cambria Math" w:cs="Times New Roman"/>
                  </w:rPr>
                  <m:t>O</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max</m:t>
                        </m:r>
                      </m:sub>
                    </m:sSub>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min</m:t>
                        </m:r>
                      </m:sub>
                    </m:sSub>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den>
                </m:f>
              </m:oMath>
            </m:oMathPara>
          </w:p>
          <w:p w14:paraId="7D505E2F" w14:textId="77777777" w:rsidR="0007045C" w:rsidRPr="008F68D2" w:rsidRDefault="0007045C" w:rsidP="00E0015E">
            <w:pPr>
              <w:jc w:val="both"/>
              <w:rPr>
                <w:rFonts w:ascii="Times New Roman" w:eastAsiaTheme="minorEastAsia" w:hAnsi="Times New Roman" w:cs="Times New Roman"/>
              </w:rPr>
            </w:pPr>
          </w:p>
        </w:tc>
        <w:tc>
          <w:tcPr>
            <w:tcW w:w="1219" w:type="dxa"/>
          </w:tcPr>
          <w:p w14:paraId="0F3A3148" w14:textId="0E5031D6" w:rsidR="0007045C" w:rsidRPr="008F68D2" w:rsidRDefault="0007045C" w:rsidP="00E0015E">
            <w:pPr>
              <w:jc w:val="center"/>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B305BE">
              <w:rPr>
                <w:rFonts w:ascii="Times New Roman" w:eastAsiaTheme="minorEastAsia" w:hAnsi="Times New Roman" w:cs="Times New Roman"/>
              </w:rPr>
              <w:t>34</w:t>
            </w:r>
            <w:r w:rsidRPr="008F68D2">
              <w:rPr>
                <w:rFonts w:ascii="Times New Roman" w:eastAsiaTheme="minorEastAsia" w:hAnsi="Times New Roman" w:cs="Times New Roman"/>
              </w:rPr>
              <w:t>)</w:t>
            </w:r>
          </w:p>
        </w:tc>
      </w:tr>
    </w:tbl>
    <w:p w14:paraId="789B13E0"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max</m:t>
            </m:r>
          </m:sub>
        </m:sSub>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oMath>
      <w:r w:rsidRPr="008F68D2">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min</m:t>
            </m:r>
          </m:sub>
        </m:sSub>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oMath>
      <w:r w:rsidRPr="008F68D2">
        <w:rPr>
          <w:rFonts w:ascii="Times New Roman" w:eastAsiaTheme="minorEastAsia" w:hAnsi="Times New Roman" w:cs="Times New Roman"/>
        </w:rPr>
        <w:t xml:space="preserve"> </w:t>
      </w:r>
      <w:r w:rsidRPr="008F68D2">
        <w:rPr>
          <w:rFonts w:ascii="Times New Roman" w:hAnsi="Times New Roman" w:cs="Times New Roman"/>
        </w:rPr>
        <w:t xml:space="preserve">represent the maximum and minimum local singular values of the observability matrix </w:t>
      </w:r>
      <m:oMath>
        <m:r>
          <m:rPr>
            <m:scr m:val="script"/>
          </m:rPr>
          <w:rPr>
            <w:rFonts w:ascii="Cambria Math" w:eastAsiaTheme="minorEastAsia" w:hAnsi="Cambria Math" w:cs="Times New Roman"/>
          </w:rPr>
          <m:t>O</m:t>
        </m:r>
      </m:oMath>
      <w:r w:rsidRPr="008F68D2">
        <w:rPr>
          <w:rFonts w:ascii="Times New Roman" w:hAnsi="Times New Roman" w:cs="Times New Roman"/>
        </w:rPr>
        <w:t xml:space="preserve"> (Eq. </w:t>
      </w:r>
      <w:r>
        <w:rPr>
          <w:rFonts w:ascii="Times New Roman" w:hAnsi="Times New Roman" w:cs="Times New Roman"/>
        </w:rPr>
        <w:t>6</w:t>
      </w:r>
      <w:r w:rsidRPr="008F68D2">
        <w:rPr>
          <w:rFonts w:ascii="Times New Roman" w:hAnsi="Times New Roman" w:cs="Times New Roman"/>
        </w:rPr>
        <w:t xml:space="preserve">). High values of </w:t>
      </w:r>
      <m:oMath>
        <m:r>
          <w:rPr>
            <w:rFonts w:ascii="Cambria Math" w:hAnsi="Cambria Math" w:cs="Times New Roman"/>
          </w:rPr>
          <m:t>κ</m:t>
        </m:r>
      </m:oMath>
      <w:r w:rsidRPr="008F68D2">
        <w:rPr>
          <w:rFonts w:ascii="Times New Roman" w:eastAsiaTheme="minorEastAsia" w:hAnsi="Times New Roman" w:cs="Times New Roman"/>
        </w:rPr>
        <w:t xml:space="preserve"> </w:t>
      </w:r>
      <w:r w:rsidRPr="008F68D2">
        <w:rPr>
          <w:rFonts w:ascii="Times New Roman" w:hAnsi="Times New Roman" w:cs="Times New Roman"/>
        </w:rPr>
        <w:t xml:space="preserve">indicate that the observability matrix is ill-conditioned, with </w:t>
      </w:r>
      <m:oMath>
        <m:r>
          <w:rPr>
            <w:rFonts w:ascii="Cambria Math" w:hAnsi="Cambria Math" w:cs="Times New Roman"/>
          </w:rPr>
          <m:t>κ</m:t>
        </m:r>
      </m:oMath>
      <w:r w:rsidRPr="008F68D2">
        <w:rPr>
          <w:rFonts w:ascii="Times New Roman" w:hAnsi="Times New Roman" w:cs="Times New Roman"/>
        </w:rPr>
        <w:t xml:space="preserve"> of a singular matrix being infinity, and low values of </w:t>
      </w:r>
      <m:oMath>
        <m:r>
          <w:rPr>
            <w:rFonts w:ascii="Cambria Math" w:hAnsi="Cambria Math" w:cs="Times New Roman"/>
          </w:rPr>
          <m:t>κ</m:t>
        </m:r>
      </m:oMath>
      <w:r w:rsidRPr="008F68D2">
        <w:rPr>
          <w:rFonts w:ascii="Times New Roman" w:eastAsiaTheme="minorEastAsia" w:hAnsi="Times New Roman" w:cs="Times New Roman"/>
        </w:rPr>
        <w:t xml:space="preserve"> </w:t>
      </w:r>
      <w:r w:rsidRPr="008F68D2">
        <w:rPr>
          <w:rFonts w:ascii="Times New Roman" w:hAnsi="Times New Roman" w:cs="Times New Roman"/>
        </w:rPr>
        <w:t>indicate that the matrix is well-</w:t>
      </w:r>
      <w:r w:rsidRPr="008F68D2">
        <w:rPr>
          <w:rFonts w:ascii="Times New Roman" w:hAnsi="Times New Roman" w:cs="Times New Roman"/>
        </w:rPr>
        <w:lastRenderedPageBreak/>
        <w:t xml:space="preserve">conditioned, with </w:t>
      </w:r>
      <m:oMath>
        <m:r>
          <w:rPr>
            <w:rFonts w:ascii="Cambria Math" w:hAnsi="Cambria Math" w:cs="Times New Roman"/>
          </w:rPr>
          <m:t>κ</m:t>
        </m:r>
      </m:oMath>
      <w:r w:rsidRPr="008F68D2">
        <w:rPr>
          <w:rFonts w:ascii="Times New Roman" w:hAnsi="Times New Roman" w:cs="Times New Roman"/>
        </w:rPr>
        <w:t xml:space="preserve"> of an identity matrix being 1. In this article, we have adopted the reciprocal of the log of </w:t>
      </w:r>
      <m:oMath>
        <m:r>
          <w:rPr>
            <w:rFonts w:ascii="Cambria Math" w:hAnsi="Cambria Math" w:cs="Times New Roman"/>
          </w:rPr>
          <m:t>κ</m:t>
        </m:r>
      </m:oMath>
      <w:r w:rsidRPr="008F68D2">
        <w:rPr>
          <w:rFonts w:ascii="Times New Roman" w:hAnsi="Times New Roman" w:cs="Times New Roman"/>
        </w:rPr>
        <w:t xml:space="preserve"> as a measure of the degree of observability, </w:t>
      </w:r>
      <m:oMath>
        <m:r>
          <w:rPr>
            <w:rFonts w:ascii="Cambria Math" w:hAnsi="Cambria Math" w:cs="Times New Roman"/>
          </w:rPr>
          <m:t>d</m:t>
        </m:r>
      </m:oMath>
      <w:r w:rsidRPr="008F68D2">
        <w:rPr>
          <w:rFonts w:ascii="Times New Roman" w:hAnsi="Times New Roman" w:cs="Times New Roman"/>
        </w:rPr>
        <w:t>, of the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093"/>
        <w:gridCol w:w="1219"/>
      </w:tblGrid>
      <w:tr w:rsidR="0007045C" w:rsidRPr="008F68D2" w14:paraId="0C82C142" w14:textId="77777777" w:rsidTr="00E0015E">
        <w:tc>
          <w:tcPr>
            <w:tcW w:w="704" w:type="dxa"/>
          </w:tcPr>
          <w:p w14:paraId="70566ADD" w14:textId="77777777" w:rsidR="0007045C" w:rsidRPr="008F68D2" w:rsidRDefault="0007045C" w:rsidP="00E0015E">
            <w:pPr>
              <w:jc w:val="both"/>
              <w:rPr>
                <w:rFonts w:ascii="Times New Roman" w:eastAsiaTheme="minorEastAsia" w:hAnsi="Times New Roman" w:cs="Times New Roman"/>
              </w:rPr>
            </w:pPr>
          </w:p>
        </w:tc>
        <w:tc>
          <w:tcPr>
            <w:tcW w:w="7093" w:type="dxa"/>
          </w:tcPr>
          <w:p w14:paraId="3E4E8F1B" w14:textId="77777777" w:rsidR="0007045C" w:rsidRPr="008F68D2" w:rsidRDefault="0007045C" w:rsidP="00E0015E">
            <w:pPr>
              <w:jc w:val="both"/>
              <w:rPr>
                <w:rFonts w:ascii="Times New Roman" w:eastAsiaTheme="minorEastAsia" w:hAnsi="Times New Roman" w:cs="Times New Roman"/>
              </w:rPr>
            </w:pPr>
            <m:oMathPara>
              <m:oMath>
                <m:r>
                  <w:rPr>
                    <w:rFonts w:ascii="Cambria Math" w:eastAsiaTheme="minorEastAsia" w:hAnsi="Cambria Math" w:cs="Times New Roman"/>
                  </w:rPr>
                  <m:t>d</m:t>
                </m:r>
                <m:r>
                  <w:rPr>
                    <w:rFonts w:ascii="Cambria Math" w:hAnsi="Cambria Math" w:cs="Times New Roman"/>
                  </w:rPr>
                  <m:t>(</m:t>
                </m:r>
                <m:r>
                  <m:rPr>
                    <m:scr m:val="script"/>
                  </m:rPr>
                  <w:rPr>
                    <w:rFonts w:ascii="Cambria Math" w:eastAsiaTheme="minorEastAsia" w:hAnsi="Cambria Math" w:cs="Times New Roman"/>
                  </w:rPr>
                  <m:t>O</m:t>
                </m:r>
                <m:r>
                  <w:rPr>
                    <w:rFonts w:ascii="Cambria Math" w:hAnsi="Cambria Math" w:cs="Times New Roman"/>
                  </w:rPr>
                  <m: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log(</m:t>
                    </m:r>
                    <m:r>
                      <w:rPr>
                        <w:rFonts w:ascii="Cambria Math" w:hAnsi="Cambria Math" w:cs="Times New Roman"/>
                      </w:rPr>
                      <m:t>κ(</m:t>
                    </m:r>
                    <m:r>
                      <m:rPr>
                        <m:scr m:val="script"/>
                      </m:rPr>
                      <w:rPr>
                        <w:rFonts w:ascii="Cambria Math" w:eastAsiaTheme="minorEastAsia" w:hAnsi="Cambria Math" w:cs="Times New Roman"/>
                      </w:rPr>
                      <m:t>O</m:t>
                    </m:r>
                    <m:r>
                      <w:rPr>
                        <w:rFonts w:ascii="Cambria Math" w:hAnsi="Cambria Math" w:cs="Times New Roman"/>
                      </w:rPr>
                      <m:t>)</m:t>
                    </m:r>
                    <m:r>
                      <w:rPr>
                        <w:rFonts w:ascii="Cambria Math" w:eastAsiaTheme="minorEastAsia" w:hAnsi="Cambria Math" w:cs="Times New Roman"/>
                      </w:rPr>
                      <m:t>)</m:t>
                    </m:r>
                  </m:den>
                </m:f>
              </m:oMath>
            </m:oMathPara>
          </w:p>
        </w:tc>
        <w:tc>
          <w:tcPr>
            <w:tcW w:w="1219" w:type="dxa"/>
          </w:tcPr>
          <w:p w14:paraId="66D4CB29" w14:textId="146015EC" w:rsidR="0007045C" w:rsidRPr="008F68D2" w:rsidRDefault="0007045C" w:rsidP="00E0015E">
            <w:pPr>
              <w:jc w:val="center"/>
              <w:rPr>
                <w:rFonts w:ascii="Times New Roman" w:eastAsiaTheme="minorEastAsia" w:hAnsi="Times New Roman" w:cs="Times New Roman"/>
              </w:rPr>
            </w:pPr>
            <w:r w:rsidRPr="008F68D2">
              <w:rPr>
                <w:rFonts w:ascii="Times New Roman" w:eastAsiaTheme="minorEastAsia" w:hAnsi="Times New Roman" w:cs="Times New Roman"/>
              </w:rPr>
              <w:t xml:space="preserve">(Eq. </w:t>
            </w:r>
            <w:r w:rsidR="00B305BE">
              <w:rPr>
                <w:rFonts w:ascii="Times New Roman" w:eastAsiaTheme="minorEastAsia" w:hAnsi="Times New Roman" w:cs="Times New Roman"/>
              </w:rPr>
              <w:t>35</w:t>
            </w:r>
            <w:r w:rsidRPr="008F68D2">
              <w:rPr>
                <w:rFonts w:ascii="Times New Roman" w:eastAsiaTheme="minorEastAsia" w:hAnsi="Times New Roman" w:cs="Times New Roman"/>
              </w:rPr>
              <w:t>)</w:t>
            </w:r>
          </w:p>
        </w:tc>
      </w:tr>
    </w:tbl>
    <w:p w14:paraId="53AD7A28" w14:textId="77777777" w:rsidR="00B305BE" w:rsidRDefault="00B305BE" w:rsidP="0007045C">
      <w:pPr>
        <w:jc w:val="both"/>
        <w:rPr>
          <w:rFonts w:ascii="Times New Roman" w:hAnsi="Times New Roman" w:cs="Times New Roman"/>
        </w:rPr>
      </w:pPr>
    </w:p>
    <w:p w14:paraId="28C0C259" w14:textId="3FB66780" w:rsidR="0007045C" w:rsidRPr="001F2F39" w:rsidRDefault="0007045C" w:rsidP="0007045C">
      <w:pPr>
        <w:jc w:val="both"/>
        <w:rPr>
          <w:rFonts w:ascii="Times New Roman" w:hAnsi="Times New Roman" w:cs="Times New Roman"/>
        </w:rPr>
      </w:pPr>
      <w:r w:rsidRPr="008F68D2">
        <w:rPr>
          <w:rFonts w:ascii="Times New Roman" w:hAnsi="Times New Roman" w:cs="Times New Roman"/>
        </w:rPr>
        <w:t>This has been done to have the values of d vary between 0 and 1, with higher values of d signifying a higher observability of the system. As shown in Figure 1</w:t>
      </w:r>
      <w:r>
        <w:rPr>
          <w:rFonts w:ascii="Times New Roman" w:hAnsi="Times New Roman" w:cs="Times New Roman"/>
        </w:rPr>
        <w:t>d&amp;e</w:t>
      </w:r>
      <w:r w:rsidRPr="008F68D2">
        <w:rPr>
          <w:rFonts w:ascii="Times New Roman" w:hAnsi="Times New Roman" w:cs="Times New Roman"/>
        </w:rPr>
        <w:t xml:space="preserve"> in the main article, the state is poorly observable for a small region around </w:t>
      </w:r>
      <m:oMath>
        <m:r>
          <w:rPr>
            <w:rFonts w:ascii="Cambria Math" w:hAnsi="Cambria Math" w:cs="Times New Roman"/>
          </w:rPr>
          <m:t>p=0</m:t>
        </m:r>
      </m:oMath>
      <w:r w:rsidRPr="008F68D2">
        <w:rPr>
          <w:rFonts w:ascii="Times New Roman" w:eastAsiaTheme="minorEastAsia" w:hAnsi="Times New Roman" w:cs="Times New Roman"/>
        </w:rPr>
        <w:t xml:space="preserve">. </w:t>
      </w:r>
      <w:r w:rsidRPr="008F68D2">
        <w:rPr>
          <w:rFonts w:ascii="Times New Roman" w:hAnsi="Times New Roman" w:cs="Times New Roman"/>
        </w:rPr>
        <w:t xml:space="preserve">Hence, slightly off from the desired state, the state can still be barely observable, so that the estimated state may remain faulty and falsely corrective actions may persist in this region. In other words, instead of a manifold in the state space, approximate </w:t>
      </w:r>
      <w:proofErr w:type="spellStart"/>
      <w:r w:rsidRPr="008F68D2">
        <w:rPr>
          <w:rFonts w:ascii="Times New Roman" w:hAnsi="Times New Roman" w:cs="Times New Roman"/>
        </w:rPr>
        <w:t>unobservability</w:t>
      </w:r>
      <w:proofErr w:type="spellEnd"/>
      <w:r w:rsidRPr="008F68D2">
        <w:rPr>
          <w:rFonts w:ascii="Times New Roman" w:hAnsi="Times New Roman" w:cs="Times New Roman"/>
        </w:rPr>
        <w:t xml:space="preserve"> may occupy a </w:t>
      </w:r>
      <w:r w:rsidRPr="008F68D2">
        <w:rPr>
          <w:rFonts w:ascii="Times New Roman" w:hAnsi="Times New Roman" w:cs="Times New Roman"/>
          <w:i/>
        </w:rPr>
        <w:t>volume</w:t>
      </w:r>
      <w:r w:rsidRPr="008F68D2">
        <w:rPr>
          <w:rFonts w:ascii="Times New Roman" w:hAnsi="Times New Roman" w:cs="Times New Roman"/>
        </w:rPr>
        <w:t xml:space="preserve"> in state space around the pure </w:t>
      </w:r>
      <w:proofErr w:type="spellStart"/>
      <w:r w:rsidRPr="008F68D2">
        <w:rPr>
          <w:rFonts w:ascii="Times New Roman" w:hAnsi="Times New Roman" w:cs="Times New Roman"/>
        </w:rPr>
        <w:t>unobservability</w:t>
      </w:r>
      <w:proofErr w:type="spellEnd"/>
      <w:r w:rsidRPr="008F68D2">
        <w:rPr>
          <w:rFonts w:ascii="Times New Roman" w:hAnsi="Times New Roman" w:cs="Times New Roman"/>
        </w:rPr>
        <w:t xml:space="preserve"> manifold. This does not essentially change the proof. It just means that the noise / disturbances / false corrective actions will have to accumulate longer before being large enough for the state to converge enough towards the true state to allow for truly corrective actions. This will be reflected in larger and slower oscillations around the desired state. Whether such a real system is stable will depend on its observability and controllability characteristics.</w:t>
      </w:r>
      <w:r w:rsidR="001F2F39">
        <w:rPr>
          <w:rFonts w:ascii="Times New Roman" w:hAnsi="Times New Roman" w:cs="Times New Roman"/>
        </w:rPr>
        <w:t xml:space="preserve"> Moreover, we </w:t>
      </w:r>
      <w:r w:rsidR="009B5FD9">
        <w:rPr>
          <w:rFonts w:ascii="Times New Roman" w:hAnsi="Times New Roman" w:cs="Times New Roman"/>
        </w:rPr>
        <w:t xml:space="preserve">want to stress that observability of the system does not automatically imply that </w:t>
      </w:r>
      <w:r w:rsidR="00C74E82">
        <w:rPr>
          <w:rFonts w:ascii="Times New Roman" w:hAnsi="Times New Roman" w:cs="Times New Roman"/>
        </w:rPr>
        <w:t xml:space="preserve">a state estimator such as </w:t>
      </w:r>
      <w:r w:rsidR="009B5FD9">
        <w:rPr>
          <w:rFonts w:ascii="Times New Roman" w:hAnsi="Times New Roman" w:cs="Times New Roman"/>
        </w:rPr>
        <w:t xml:space="preserve">an Extended </w:t>
      </w:r>
      <w:proofErr w:type="spellStart"/>
      <w:r w:rsidR="009B5FD9">
        <w:rPr>
          <w:rFonts w:ascii="Times New Roman" w:hAnsi="Times New Roman" w:cs="Times New Roman"/>
        </w:rPr>
        <w:t>Kalman</w:t>
      </w:r>
      <w:proofErr w:type="spellEnd"/>
      <w:r w:rsidR="009B5FD9">
        <w:rPr>
          <w:rFonts w:ascii="Times New Roman" w:hAnsi="Times New Roman" w:cs="Times New Roman"/>
        </w:rPr>
        <w:t xml:space="preserve"> Filter (EKF)</w:t>
      </w:r>
      <w:r w:rsidR="00C74E82">
        <w:rPr>
          <w:rFonts w:ascii="Times New Roman" w:hAnsi="Times New Roman" w:cs="Times New Roman"/>
        </w:rPr>
        <w:t xml:space="preserve"> will converge to the correct state. </w:t>
      </w:r>
    </w:p>
    <w:p w14:paraId="05EC89CE" w14:textId="77777777" w:rsidR="0007045C" w:rsidRPr="008F68D2" w:rsidRDefault="0007045C" w:rsidP="0007045C">
      <w:pPr>
        <w:jc w:val="both"/>
        <w:rPr>
          <w:rFonts w:ascii="Times New Roman" w:hAnsi="Times New Roman" w:cs="Times New Roman"/>
        </w:rPr>
      </w:pPr>
      <w:r w:rsidRPr="008F68D2">
        <w:rPr>
          <w:rFonts w:ascii="Times New Roman" w:hAnsi="Times New Roman" w:cs="Times New Roman"/>
        </w:rPr>
        <w:t xml:space="preserve">Second, part I of the proof consists of a </w:t>
      </w:r>
      <w:proofErr w:type="spellStart"/>
      <w:r w:rsidRPr="008F68D2">
        <w:rPr>
          <w:rFonts w:ascii="Times New Roman" w:hAnsi="Times New Roman" w:cs="Times New Roman"/>
        </w:rPr>
        <w:t>Lyapunov</w:t>
      </w:r>
      <w:proofErr w:type="spellEnd"/>
      <w:r w:rsidRPr="008F68D2">
        <w:rPr>
          <w:rFonts w:ascii="Times New Roman" w:hAnsi="Times New Roman" w:cs="Times New Roman"/>
        </w:rPr>
        <w:t xml:space="preserve"> stability analysis, only considering (i) asymptotic stability (potentially taking a very long time to reach the desired state) for (ii) a delay-less control system. Although these are indeed limitations of the proof given above, </w:t>
      </w:r>
      <w:r>
        <w:rPr>
          <w:rFonts w:ascii="Times New Roman" w:hAnsi="Times New Roman" w:cs="Times New Roman"/>
        </w:rPr>
        <w:t>a</w:t>
      </w:r>
      <w:r w:rsidRPr="008F68D2">
        <w:rPr>
          <w:rFonts w:ascii="Times New Roman" w:hAnsi="Times New Roman" w:cs="Times New Roman"/>
        </w:rPr>
        <w:t>ttitude control with basic PID-controllers is applied widely and successfully. Desired attitudes with such controllers are typically attained quickly for real</w:t>
      </w:r>
      <w:r>
        <w:rPr>
          <w:rFonts w:ascii="Times New Roman" w:hAnsi="Times New Roman" w:cs="Times New Roman"/>
        </w:rPr>
        <w:t>-world</w:t>
      </w:r>
      <w:r w:rsidRPr="008F68D2">
        <w:rPr>
          <w:rFonts w:ascii="Times New Roman" w:hAnsi="Times New Roman" w:cs="Times New Roman"/>
        </w:rPr>
        <w:t xml:space="preserve"> </w:t>
      </w:r>
      <w:r>
        <w:rPr>
          <w:rFonts w:ascii="Times New Roman" w:hAnsi="Times New Roman" w:cs="Times New Roman"/>
        </w:rPr>
        <w:t xml:space="preserve">flying </w:t>
      </w:r>
      <w:r w:rsidRPr="008F68D2">
        <w:rPr>
          <w:rFonts w:ascii="Times New Roman" w:hAnsi="Times New Roman" w:cs="Times New Roman"/>
        </w:rPr>
        <w:t xml:space="preserve">systems with noise and delay. Hence, we do not see this as an important limitation. One may also wonder how an outer loop controller such as a velocity controller or optic flow controller would influence the proof. For such outer loop controllers, part I would need to be extended, which could be done with a nested </w:t>
      </w:r>
      <w:proofErr w:type="spellStart"/>
      <w:r w:rsidRPr="008F68D2">
        <w:rPr>
          <w:rFonts w:ascii="Times New Roman" w:hAnsi="Times New Roman" w:cs="Times New Roman"/>
        </w:rPr>
        <w:t>Lyapunov</w:t>
      </w:r>
      <w:proofErr w:type="spellEnd"/>
      <w:r w:rsidRPr="008F68D2">
        <w:rPr>
          <w:rFonts w:ascii="Times New Roman" w:hAnsi="Times New Roman" w:cs="Times New Roman"/>
        </w:rPr>
        <w:t xml:space="preserve"> analysis assuming time scale separation. Part II would be extended to include the falsely active corrections caused by the outer loop controller, for instance, when the optic flow controller changes </w:t>
      </w:r>
      <m:oMath>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m:t>
            </m:r>
          </m:sup>
        </m:sSup>
      </m:oMath>
      <w:r w:rsidRPr="008F68D2">
        <w:rPr>
          <w:rFonts w:ascii="Times New Roman" w:hAnsi="Times New Roman" w:cs="Times New Roman"/>
        </w:rPr>
        <w:t xml:space="preserve"> in reaction to noise on the flow measurement. Hence, outer loop controllers further increase the probability for taking actions and inducing observability.</w:t>
      </w:r>
    </w:p>
    <w:p w14:paraId="2CBD2D00" w14:textId="77777777" w:rsidR="00A13E47" w:rsidRDefault="0007045C" w:rsidP="00BE40E5">
      <w:pPr>
        <w:jc w:val="both"/>
        <w:rPr>
          <w:rFonts w:ascii="Times New Roman" w:hAnsi="Times New Roman" w:cs="Times New Roman"/>
        </w:rPr>
      </w:pPr>
      <w:r w:rsidRPr="00253612">
        <w:rPr>
          <w:rFonts w:ascii="Times New Roman" w:hAnsi="Times New Roman" w:cs="Times New Roman"/>
        </w:rPr>
        <w:t xml:space="preserve">Finally, in </w:t>
      </w:r>
      <w:r w:rsidR="00253612" w:rsidRPr="00253612">
        <w:rPr>
          <w:rFonts w:ascii="Times New Roman" w:hAnsi="Times New Roman" w:cs="Times New Roman"/>
        </w:rPr>
        <w:t>SI-VIII</w:t>
      </w:r>
      <w:r w:rsidRPr="00253612">
        <w:rPr>
          <w:rFonts w:ascii="Times New Roman" w:hAnsi="Times New Roman" w:cs="Times New Roman"/>
        </w:rPr>
        <w:t>, we verify individual elements of the theoretical proof with simulation experiments. We show what happens when there are no real-world factors in play, and piece apart the effects of sensor noise, actuation noise, and disturbances. We also investigate “malicious noise” that makes the estimated state wander over the unobservable manifold.</w:t>
      </w:r>
      <w:r w:rsidR="00A13E47">
        <w:rPr>
          <w:rFonts w:ascii="Times New Roman" w:hAnsi="Times New Roman" w:cs="Times New Roman"/>
        </w:rPr>
        <w:t xml:space="preserve"> </w:t>
      </w:r>
    </w:p>
    <w:p w14:paraId="3B5C8290" w14:textId="71267628" w:rsidR="007923EA" w:rsidRPr="00367300" w:rsidRDefault="007923EA" w:rsidP="007923EA">
      <w:pPr>
        <w:pStyle w:val="Heading2"/>
        <w:rPr>
          <w:rFonts w:ascii="Times New Roman" w:hAnsi="Times New Roman" w:cs="Times New Roman"/>
          <w:b/>
          <w:color w:val="auto"/>
        </w:rPr>
      </w:pPr>
      <w:r w:rsidRPr="00367300">
        <w:rPr>
          <w:rFonts w:ascii="Times New Roman" w:hAnsi="Times New Roman" w:cs="Times New Roman"/>
          <w:b/>
          <w:color w:val="auto"/>
        </w:rPr>
        <w:t>S</w:t>
      </w:r>
      <w:r w:rsidR="00907A0F">
        <w:rPr>
          <w:rFonts w:ascii="Times New Roman" w:hAnsi="Times New Roman" w:cs="Times New Roman"/>
          <w:b/>
          <w:color w:val="auto"/>
        </w:rPr>
        <w:t>I</w:t>
      </w:r>
      <w:r w:rsidRPr="00367300">
        <w:rPr>
          <w:rFonts w:ascii="Times New Roman" w:hAnsi="Times New Roman" w:cs="Times New Roman"/>
          <w:b/>
          <w:color w:val="auto"/>
        </w:rPr>
        <w:t>-I</w:t>
      </w:r>
      <w:r w:rsidR="00907A0F">
        <w:rPr>
          <w:rFonts w:ascii="Times New Roman" w:hAnsi="Times New Roman" w:cs="Times New Roman"/>
          <w:b/>
          <w:color w:val="auto"/>
        </w:rPr>
        <w:t>II</w:t>
      </w:r>
      <w:r w:rsidRPr="00367300">
        <w:rPr>
          <w:rFonts w:ascii="Times New Roman" w:hAnsi="Times New Roman" w:cs="Times New Roman"/>
          <w:b/>
          <w:color w:val="auto"/>
        </w:rPr>
        <w:t>:</w:t>
      </w:r>
      <w:r w:rsidR="007E1972" w:rsidRPr="00367300">
        <w:rPr>
          <w:rFonts w:ascii="Times New Roman" w:hAnsi="Times New Roman" w:cs="Times New Roman"/>
          <w:b/>
          <w:color w:val="auto"/>
        </w:rPr>
        <w:t xml:space="preserve"> Constant</w:t>
      </w:r>
      <w:r w:rsidR="00C0250A" w:rsidRPr="00367300">
        <w:rPr>
          <w:rFonts w:ascii="Times New Roman" w:hAnsi="Times New Roman" w:cs="Times New Roman"/>
          <w:b/>
          <w:color w:val="auto"/>
        </w:rPr>
        <w:t xml:space="preserve"> </w:t>
      </w:r>
      <w:r w:rsidR="007E1972" w:rsidRPr="00367300">
        <w:rPr>
          <w:rFonts w:ascii="Times New Roman" w:hAnsi="Times New Roman" w:cs="Times New Roman"/>
          <w:b/>
          <w:color w:val="auto"/>
        </w:rPr>
        <w:t>height model without rate measurements</w:t>
      </w:r>
    </w:p>
    <w:p w14:paraId="79A1196D" w14:textId="0E711907" w:rsidR="00213A01" w:rsidRPr="00367300" w:rsidRDefault="00957F90" w:rsidP="00637576">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The </w:t>
      </w:r>
      <w:r w:rsidR="00326E5C" w:rsidRPr="00367300">
        <w:rPr>
          <w:rFonts w:ascii="Times New Roman" w:eastAsiaTheme="minorEastAsia" w:hAnsi="Times New Roman" w:cs="Times New Roman"/>
        </w:rPr>
        <w:t xml:space="preserve">constant height </w:t>
      </w:r>
      <w:r w:rsidRPr="00367300">
        <w:rPr>
          <w:rFonts w:ascii="Times New Roman" w:eastAsiaTheme="minorEastAsia" w:hAnsi="Times New Roman" w:cs="Times New Roman"/>
        </w:rPr>
        <w:t xml:space="preserve">model from the main article considers the rate p as a control input. </w:t>
      </w:r>
      <w:r w:rsidR="00213A01" w:rsidRPr="00367300">
        <w:rPr>
          <w:rFonts w:ascii="Times New Roman" w:eastAsiaTheme="minorEastAsia" w:hAnsi="Times New Roman" w:cs="Times New Roman"/>
        </w:rPr>
        <w:t xml:space="preserve">However, real-world systems like drones and flying insects do not control attitude rate directly. Instead, by varying rotor speeds or wing flapping amplitudes, they generate moments. </w:t>
      </w:r>
      <w:r w:rsidR="002833E6" w:rsidRPr="00367300">
        <w:rPr>
          <w:rFonts w:ascii="Times New Roman" w:eastAsiaTheme="minorEastAsia" w:hAnsi="Times New Roman" w:cs="Times New Roman"/>
        </w:rPr>
        <w:t xml:space="preserve">Hence, the model </w:t>
      </w:r>
      <w:r w:rsidR="003612DD">
        <w:rPr>
          <w:rFonts w:ascii="Times New Roman" w:eastAsiaTheme="minorEastAsia" w:hAnsi="Times New Roman" w:cs="Times New Roman"/>
        </w:rPr>
        <w:t xml:space="preserve">explained in the main manuscript </w:t>
      </w:r>
      <w:r w:rsidR="00094EF4" w:rsidRPr="00367300">
        <w:rPr>
          <w:rFonts w:ascii="Times New Roman" w:eastAsiaTheme="minorEastAsia" w:hAnsi="Times New Roman" w:cs="Times New Roman"/>
        </w:rPr>
        <w:t xml:space="preserve">can be </w:t>
      </w:r>
      <w:r w:rsidR="00326E5C" w:rsidRPr="00367300">
        <w:rPr>
          <w:rFonts w:ascii="Times New Roman" w:eastAsiaTheme="minorEastAsia" w:hAnsi="Times New Roman" w:cs="Times New Roman"/>
        </w:rPr>
        <w:t>seen as having</w:t>
      </w:r>
      <w:r w:rsidR="00094EF4" w:rsidRPr="00367300">
        <w:rPr>
          <w:rFonts w:ascii="Times New Roman" w:eastAsiaTheme="minorEastAsia" w:hAnsi="Times New Roman" w:cs="Times New Roman"/>
        </w:rPr>
        <w:t xml:space="preserve"> a low-level </w:t>
      </w:r>
      <w:r w:rsidR="0051302E" w:rsidRPr="00367300">
        <w:rPr>
          <w:rFonts w:ascii="Times New Roman" w:eastAsiaTheme="minorEastAsia" w:hAnsi="Times New Roman" w:cs="Times New Roman"/>
        </w:rPr>
        <w:t xml:space="preserve">rate </w:t>
      </w:r>
      <w:r w:rsidR="00094EF4" w:rsidRPr="00367300">
        <w:rPr>
          <w:rFonts w:ascii="Times New Roman" w:eastAsiaTheme="minorEastAsia" w:hAnsi="Times New Roman" w:cs="Times New Roman"/>
        </w:rPr>
        <w:t>controller</w:t>
      </w:r>
      <w:r w:rsidR="00BB7A01" w:rsidRPr="00367300">
        <w:rPr>
          <w:rFonts w:ascii="Times New Roman" w:eastAsiaTheme="minorEastAsia" w:hAnsi="Times New Roman" w:cs="Times New Roman"/>
        </w:rPr>
        <w:t xml:space="preserve"> that</w:t>
      </w:r>
      <w:r w:rsidR="00094EF4" w:rsidRPr="00367300">
        <w:rPr>
          <w:rFonts w:ascii="Times New Roman" w:eastAsiaTheme="minorEastAsia" w:hAnsi="Times New Roman" w:cs="Times New Roman"/>
        </w:rPr>
        <w:t xml:space="preserve"> uses </w:t>
      </w:r>
      <w:r w:rsidR="00B03557" w:rsidRPr="00367300">
        <w:rPr>
          <w:rFonts w:ascii="Times New Roman" w:eastAsiaTheme="minorEastAsia" w:hAnsi="Times New Roman" w:cs="Times New Roman"/>
        </w:rPr>
        <w:t>rate</w:t>
      </w:r>
      <w:r w:rsidR="0051302E" w:rsidRPr="00367300">
        <w:rPr>
          <w:rFonts w:ascii="Times New Roman" w:eastAsiaTheme="minorEastAsia" w:hAnsi="Times New Roman" w:cs="Times New Roman"/>
        </w:rPr>
        <w:t xml:space="preserve"> </w:t>
      </w:r>
      <w:r w:rsidR="00094EF4" w:rsidRPr="00367300">
        <w:rPr>
          <w:rFonts w:ascii="Times New Roman" w:eastAsiaTheme="minorEastAsia" w:hAnsi="Times New Roman" w:cs="Times New Roman"/>
        </w:rPr>
        <w:t>measurements</w:t>
      </w:r>
      <w:r w:rsidR="00BB7A01" w:rsidRPr="00367300">
        <w:rPr>
          <w:rFonts w:ascii="Times New Roman" w:eastAsiaTheme="minorEastAsia" w:hAnsi="Times New Roman" w:cs="Times New Roman"/>
        </w:rPr>
        <w:t xml:space="preserve"> </w:t>
      </w:r>
      <w:r w:rsidR="00B03557" w:rsidRPr="00367300">
        <w:rPr>
          <w:rFonts w:ascii="Times New Roman" w:eastAsiaTheme="minorEastAsia" w:hAnsi="Times New Roman" w:cs="Times New Roman"/>
        </w:rPr>
        <w:t>(e.g., from gyro</w:t>
      </w:r>
      <w:r w:rsidR="001531C6" w:rsidRPr="00367300">
        <w:rPr>
          <w:rFonts w:ascii="Times New Roman" w:eastAsiaTheme="minorEastAsia" w:hAnsi="Times New Roman" w:cs="Times New Roman"/>
        </w:rPr>
        <w:t xml:space="preserve">s or </w:t>
      </w:r>
      <w:proofErr w:type="spellStart"/>
      <w:r w:rsidR="001531C6" w:rsidRPr="00367300">
        <w:rPr>
          <w:rFonts w:ascii="Times New Roman" w:eastAsiaTheme="minorEastAsia" w:hAnsi="Times New Roman" w:cs="Times New Roman"/>
        </w:rPr>
        <w:t>halteres</w:t>
      </w:r>
      <w:proofErr w:type="spellEnd"/>
      <w:r w:rsidR="00B03557" w:rsidRPr="00367300">
        <w:rPr>
          <w:rFonts w:ascii="Times New Roman" w:eastAsiaTheme="minorEastAsia" w:hAnsi="Times New Roman" w:cs="Times New Roman"/>
        </w:rPr>
        <w:t xml:space="preserve">) </w:t>
      </w:r>
      <w:r w:rsidR="00BB7A01" w:rsidRPr="00367300">
        <w:rPr>
          <w:rFonts w:ascii="Times New Roman" w:eastAsiaTheme="minorEastAsia" w:hAnsi="Times New Roman" w:cs="Times New Roman"/>
        </w:rPr>
        <w:t xml:space="preserve">to </w:t>
      </w:r>
      <w:r w:rsidR="00530EA8" w:rsidRPr="00367300">
        <w:rPr>
          <w:rFonts w:ascii="Times New Roman" w:eastAsiaTheme="minorEastAsia" w:hAnsi="Times New Roman" w:cs="Times New Roman"/>
        </w:rPr>
        <w:t>generate the appropriate moments</w:t>
      </w:r>
      <w:r w:rsidR="00637576" w:rsidRPr="00367300">
        <w:rPr>
          <w:rFonts w:ascii="Times New Roman" w:eastAsiaTheme="minorEastAsia" w:hAnsi="Times New Roman" w:cs="Times New Roman"/>
        </w:rPr>
        <w:t xml:space="preserve">. </w:t>
      </w:r>
    </w:p>
    <w:p w14:paraId="6DDC2EE9" w14:textId="53E1833C" w:rsidR="00687212" w:rsidRDefault="00687212" w:rsidP="00637576">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Here we investigate a constant altitude, changing attitude model in which </w:t>
      </w:r>
      <w:r w:rsidR="004058B6" w:rsidRPr="00367300">
        <w:rPr>
          <w:rFonts w:ascii="Times New Roman" w:eastAsiaTheme="minorEastAsia" w:hAnsi="Times New Roman" w:cs="Times New Roman"/>
        </w:rPr>
        <w:t xml:space="preserve">it is assumed that </w:t>
      </w:r>
      <w:r w:rsidR="006C7E30" w:rsidRPr="00367300">
        <w:rPr>
          <w:rFonts w:ascii="Times New Roman" w:eastAsiaTheme="minorEastAsia" w:hAnsi="Times New Roman" w:cs="Times New Roman"/>
        </w:rPr>
        <w:t>the control input</w:t>
      </w:r>
      <w:r w:rsidR="009B3DF6" w:rsidRPr="00367300">
        <w:rPr>
          <w:rFonts w:ascii="Times New Roman" w:eastAsiaTheme="minorEastAsia" w:hAnsi="Times New Roman" w:cs="Times New Roman"/>
        </w:rPr>
        <w:t xml:space="preserve"> is a moment</w:t>
      </w:r>
      <w:r w:rsidRPr="00367300">
        <w:rPr>
          <w:rFonts w:ascii="Times New Roman" w:eastAsiaTheme="minorEastAsia" w:hAnsi="Times New Roman" w:cs="Times New Roman"/>
        </w:rPr>
        <w:t xml:space="preserve">. Moreover, the attitude rate </w:t>
      </w:r>
      <w:r w:rsidR="00B10C23" w:rsidRPr="00367300">
        <w:rPr>
          <w:rFonts w:ascii="Times New Roman" w:eastAsiaTheme="minorEastAsia" w:hAnsi="Times New Roman" w:cs="Times New Roman"/>
        </w:rPr>
        <w:t xml:space="preserve">p </w:t>
      </w:r>
      <w:r w:rsidRPr="00367300">
        <w:rPr>
          <w:rFonts w:ascii="Times New Roman" w:eastAsiaTheme="minorEastAsia" w:hAnsi="Times New Roman" w:cs="Times New Roman"/>
        </w:rPr>
        <w:t xml:space="preserve">is estimated </w:t>
      </w:r>
      <w:r w:rsidR="00B10C23" w:rsidRPr="00367300">
        <w:rPr>
          <w:rFonts w:ascii="Times New Roman" w:eastAsiaTheme="minorEastAsia" w:hAnsi="Times New Roman" w:cs="Times New Roman"/>
        </w:rPr>
        <w:t xml:space="preserve">as a state </w:t>
      </w:r>
      <w:r w:rsidRPr="00367300">
        <w:rPr>
          <w:rFonts w:ascii="Times New Roman" w:eastAsiaTheme="minorEastAsia" w:hAnsi="Times New Roman" w:cs="Times New Roman"/>
        </w:rPr>
        <w:t xml:space="preserve">instead of measured or known. </w:t>
      </w:r>
      <w:r w:rsidR="00341FB2" w:rsidRPr="00367300">
        <w:rPr>
          <w:rFonts w:ascii="Times New Roman" w:eastAsiaTheme="minorEastAsia" w:hAnsi="Times New Roman" w:cs="Times New Roman"/>
        </w:rPr>
        <w:t xml:space="preserve">This corresponds to the case of </w:t>
      </w:r>
      <w:r w:rsidR="002D0E62" w:rsidRPr="00367300">
        <w:rPr>
          <w:rFonts w:ascii="Times New Roman" w:eastAsiaTheme="minorEastAsia" w:hAnsi="Times New Roman" w:cs="Times New Roman"/>
        </w:rPr>
        <w:t>a robot without gyros</w:t>
      </w:r>
      <w:r w:rsidR="00870FF5" w:rsidRPr="00367300">
        <w:rPr>
          <w:rFonts w:ascii="Times New Roman" w:eastAsiaTheme="minorEastAsia" w:hAnsi="Times New Roman" w:cs="Times New Roman"/>
        </w:rPr>
        <w:t xml:space="preserve"> (or insect without </w:t>
      </w:r>
      <w:proofErr w:type="spellStart"/>
      <w:r w:rsidR="00870FF5" w:rsidRPr="00367300">
        <w:rPr>
          <w:rFonts w:ascii="Times New Roman" w:eastAsiaTheme="minorEastAsia" w:hAnsi="Times New Roman" w:cs="Times New Roman"/>
        </w:rPr>
        <w:t>halteres</w:t>
      </w:r>
      <w:proofErr w:type="spellEnd"/>
      <w:r w:rsidR="00870FF5" w:rsidRPr="00367300">
        <w:rPr>
          <w:rFonts w:ascii="Times New Roman" w:eastAsiaTheme="minorEastAsia" w:hAnsi="Times New Roman" w:cs="Times New Roman"/>
        </w:rPr>
        <w:t>)</w:t>
      </w:r>
      <w:r w:rsidR="00B10C23" w:rsidRPr="00367300">
        <w:rPr>
          <w:rFonts w:ascii="Times New Roman" w:eastAsiaTheme="minorEastAsia" w:hAnsi="Times New Roman" w:cs="Times New Roman"/>
        </w:rPr>
        <w:t xml:space="preserve"> that additionally does not separate the rotational and translational optic flow measurements to get a rate measurement</w:t>
      </w:r>
      <w:r w:rsidR="002D0E62" w:rsidRPr="00367300">
        <w:rPr>
          <w:rFonts w:ascii="Times New Roman" w:eastAsiaTheme="minorEastAsia" w:hAnsi="Times New Roman" w:cs="Times New Roman"/>
        </w:rPr>
        <w:t>.</w:t>
      </w:r>
      <w:r w:rsidR="008B56A7" w:rsidRPr="00367300">
        <w:rPr>
          <w:rFonts w:ascii="Times New Roman" w:eastAsiaTheme="minorEastAsia" w:hAnsi="Times New Roman" w:cs="Times New Roman"/>
        </w:rPr>
        <w:t xml:space="preserve"> The system equations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D432B6" w:rsidRPr="008F68D2" w14:paraId="5B13D763" w14:textId="77777777" w:rsidTr="004C1449">
        <w:tc>
          <w:tcPr>
            <w:tcW w:w="567" w:type="dxa"/>
            <w:vAlign w:val="center"/>
          </w:tcPr>
          <w:p w14:paraId="6339ADFC" w14:textId="77777777" w:rsidR="00D432B6" w:rsidRPr="008F68D2" w:rsidRDefault="00D432B6" w:rsidP="004C1449">
            <w:pPr>
              <w:jc w:val="both"/>
              <w:rPr>
                <w:rFonts w:ascii="Times New Roman" w:eastAsiaTheme="minorEastAsia" w:hAnsi="Times New Roman" w:cs="Times New Roman"/>
              </w:rPr>
            </w:pPr>
          </w:p>
        </w:tc>
        <w:tc>
          <w:tcPr>
            <w:tcW w:w="7371" w:type="dxa"/>
            <w:vAlign w:val="center"/>
          </w:tcPr>
          <w:p w14:paraId="2EF8180D" w14:textId="77777777" w:rsidR="00D432B6" w:rsidRPr="00367300" w:rsidRDefault="004A0031" w:rsidP="00D432B6">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acc>
                        </m:e>
                      </m:mr>
                      <m:m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r>
                                      <w:rPr>
                                        <w:rFonts w:ascii="Cambria Math" w:hAnsi="Cambria Math" w:cs="Times New Roman"/>
                                      </w:rPr>
                                      <m:t>φ</m:t>
                                    </m:r>
                                  </m:e>
                                </m:acc>
                              </m:e>
                            </m:mr>
                            <m:mr>
                              <m:e>
                                <m:acc>
                                  <m:accPr>
                                    <m:chr m:val="̇"/>
                                    <m:ctrlPr>
                                      <w:rPr>
                                        <w:rFonts w:ascii="Cambria Math" w:hAnsi="Cambria Math" w:cs="Times New Roman"/>
                                        <w:i/>
                                      </w:rPr>
                                    </m:ctrlPr>
                                  </m:accPr>
                                  <m:e>
                                    <m:r>
                                      <w:rPr>
                                        <w:rFonts w:ascii="Cambria Math" w:hAnsi="Cambria Math" w:cs="Times New Roman"/>
                                      </w:rPr>
                                      <m:t>p</m:t>
                                    </m:r>
                                  </m:e>
                                </m:acc>
                              </m:e>
                            </m:mr>
                          </m:m>
                        </m:e>
                      </m:m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r>
                                <w:rPr>
                                  <w:rFonts w:ascii="Cambria Math" w:hAnsi="Cambria Math" w:cs="Times New Roman"/>
                                </w:rPr>
                                <m:t>φ</m:t>
                              </m:r>
                            </m:e>
                          </m:d>
                        </m:e>
                      </m:mr>
                      <m:mr>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M</m:t>
                                </m:r>
                                <m:r>
                                  <m:rPr>
                                    <m:lit/>
                                  </m:rPr>
                                  <w:rPr>
                                    <w:rFonts w:ascii="Cambria Math" w:hAnsi="Cambria Math" w:cs="Times New Roman"/>
                                  </w:rPr>
                                  <m:t>/</m:t>
                                </m:r>
                                <m:r>
                                  <w:rPr>
                                    <w:rFonts w:ascii="Cambria Math" w:hAnsi="Cambria Math" w:cs="Times New Roman"/>
                                  </w:rPr>
                                  <m:t>I</m:t>
                                </m:r>
                              </m:e>
                            </m:mr>
                          </m:m>
                        </m:e>
                      </m:mr>
                      <m:mr>
                        <m:e>
                          <m:r>
                            <w:rPr>
                              <w:rFonts w:ascii="Cambria Math" w:hAnsi="Cambria Math" w:cs="Times New Roman"/>
                            </w:rPr>
                            <m:t>0</m:t>
                          </m:r>
                        </m:e>
                      </m:mr>
                    </m:m>
                  </m:e>
                </m:d>
              </m:oMath>
            </m:oMathPara>
          </w:p>
          <w:p w14:paraId="1005232F" w14:textId="77777777" w:rsidR="00D432B6" w:rsidRPr="008F68D2" w:rsidRDefault="00D432B6" w:rsidP="004C1449">
            <w:pPr>
              <w:jc w:val="both"/>
              <w:rPr>
                <w:rFonts w:ascii="Times New Roman" w:eastAsiaTheme="minorEastAsia" w:hAnsi="Times New Roman" w:cs="Times New Roman"/>
              </w:rPr>
            </w:pPr>
          </w:p>
        </w:tc>
        <w:tc>
          <w:tcPr>
            <w:tcW w:w="1078" w:type="dxa"/>
            <w:vAlign w:val="center"/>
          </w:tcPr>
          <w:p w14:paraId="30237387" w14:textId="10DAE1B1" w:rsidR="00D432B6" w:rsidRPr="008F68D2" w:rsidRDefault="00D432B6"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36</w:t>
            </w:r>
            <w:r w:rsidRPr="008F68D2">
              <w:rPr>
                <w:rFonts w:ascii="Times New Roman" w:eastAsiaTheme="minorEastAsia" w:hAnsi="Times New Roman" w:cs="Times New Roman"/>
              </w:rPr>
              <w:t>)</w:t>
            </w:r>
          </w:p>
        </w:tc>
      </w:tr>
    </w:tbl>
    <w:p w14:paraId="36590259" w14:textId="1576FC29" w:rsidR="00687212" w:rsidRDefault="00687212" w:rsidP="00687212">
      <w:pPr>
        <w:jc w:val="both"/>
        <w:rPr>
          <w:rFonts w:ascii="Times New Roman" w:eastAsiaTheme="minorEastAsia" w:hAnsi="Times New Roman" w:cs="Times New Roman"/>
        </w:rPr>
      </w:pPr>
      <w:r w:rsidRPr="00367300">
        <w:rPr>
          <w:rFonts w:ascii="Times New Roman" w:eastAsiaTheme="minorEastAsia" w:hAnsi="Times New Roman" w:cs="Times New Roman"/>
        </w:rPr>
        <w:t>where</w:t>
      </w:r>
      <w:r w:rsidR="008C1C48">
        <w:rPr>
          <w:rFonts w:ascii="Times New Roman" w:eastAsiaTheme="minorEastAsia" w:hAnsi="Times New Roman" w:cs="Times New Roman"/>
        </w:rPr>
        <w:t xml:space="preserve"> </w:t>
      </w:r>
      <m:oMath>
        <m:r>
          <w:rPr>
            <w:rFonts w:ascii="Cambria Math" w:eastAsiaTheme="minorEastAsia" w:hAnsi="Cambria Math" w:cs="Times New Roman"/>
          </w:rPr>
          <m:t>p</m:t>
        </m:r>
      </m:oMath>
      <w:r w:rsidR="008C1C48">
        <w:rPr>
          <w:rFonts w:ascii="Times New Roman" w:eastAsiaTheme="minorEastAsia" w:hAnsi="Times New Roman" w:cs="Times New Roman"/>
        </w:rPr>
        <w:t xml:space="preserve"> is now a state,</w:t>
      </w:r>
      <w:r w:rsidRPr="00367300">
        <w:rPr>
          <w:rFonts w:ascii="Times New Roman" w:eastAsiaTheme="minorEastAsia" w:hAnsi="Times New Roman" w:cs="Times New Roman"/>
        </w:rPr>
        <w:t xml:space="preserve"> </w:t>
      </w:r>
      <m:oMath>
        <m:r>
          <w:rPr>
            <w:rFonts w:ascii="Cambria Math" w:eastAsiaTheme="minorEastAsia" w:hAnsi="Cambria Math" w:cs="Times New Roman"/>
          </w:rPr>
          <m:t>M</m:t>
        </m:r>
      </m:oMath>
      <w:r w:rsidRPr="00367300">
        <w:rPr>
          <w:rFonts w:ascii="Times New Roman" w:eastAsiaTheme="minorEastAsia" w:hAnsi="Times New Roman" w:cs="Times New Roman"/>
        </w:rPr>
        <w:t xml:space="preserve"> is the moment and </w:t>
      </w:r>
      <m:oMath>
        <m:r>
          <w:rPr>
            <w:rFonts w:ascii="Cambria Math" w:eastAsiaTheme="minorEastAsia" w:hAnsi="Cambria Math" w:cs="Times New Roman"/>
          </w:rPr>
          <m:t>I</m:t>
        </m:r>
      </m:oMath>
      <w:r w:rsidRPr="00367300">
        <w:rPr>
          <w:rFonts w:ascii="Times New Roman" w:eastAsiaTheme="minorEastAsia" w:hAnsi="Times New Roman" w:cs="Times New Roman"/>
        </w:rPr>
        <w:t xml:space="preserve"> is the moment of inertia. Assuming that only the </w:t>
      </w:r>
      <w:r w:rsidR="00394974">
        <w:rPr>
          <w:rFonts w:ascii="Times New Roman" w:eastAsiaTheme="minorEastAsia" w:hAnsi="Times New Roman" w:cs="Times New Roman"/>
        </w:rPr>
        <w:t xml:space="preserve">ventral </w:t>
      </w:r>
      <w:r w:rsidR="00C86094">
        <w:rPr>
          <w:rFonts w:ascii="Times New Roman" w:eastAsiaTheme="minorEastAsia" w:hAnsi="Times New Roman" w:cs="Times New Roman"/>
        </w:rPr>
        <w:t>lateral</w:t>
      </w:r>
      <w:r w:rsidR="00C86094" w:rsidRPr="00367300">
        <w:rPr>
          <w:rFonts w:ascii="Times New Roman" w:eastAsiaTheme="minorEastAsia" w:hAnsi="Times New Roman" w:cs="Times New Roman"/>
        </w:rPr>
        <w:t xml:space="preserve"> </w:t>
      </w:r>
      <w:r w:rsidRPr="00367300">
        <w:rPr>
          <w:rFonts w:ascii="Times New Roman" w:eastAsiaTheme="minorEastAsia" w:hAnsi="Times New Roman" w:cs="Times New Roman"/>
        </w:rPr>
        <w:t xml:space="preserve">flow is observed,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oMath>
      <w:r w:rsidRPr="00367300">
        <w:rPr>
          <w:rFonts w:ascii="Times New Roman" w:eastAsiaTheme="minorEastAsia" w:hAnsi="Times New Roman" w:cs="Times New Roman"/>
        </w:rPr>
        <w:t>, we arrive at the following observability mapping</w:t>
      </w:r>
      <w:r w:rsidR="00887B21" w:rsidRPr="00367300">
        <w:rPr>
          <w:rFonts w:ascii="Times New Roman" w:eastAsiaTheme="minorEastAsia" w:hAnsi="Times New Roman" w:cs="Times New Roman"/>
        </w:rPr>
        <w:t xml:space="preserve">, using </w:t>
      </w:r>
      <m:oMath>
        <m:r>
          <w:rPr>
            <w:rFonts w:ascii="Cambria Math" w:eastAsiaTheme="minorEastAsia" w:hAnsi="Cambria Math" w:cs="Times New Roman"/>
          </w:rPr>
          <m:t>v,z</m:t>
        </m:r>
      </m:oMath>
      <w:r w:rsidR="00887B21" w:rsidRPr="00367300">
        <w:rPr>
          <w:rFonts w:ascii="Times New Roman" w:eastAsiaTheme="minorEastAsia" w:hAnsi="Times New Roman" w:cs="Times New Roman"/>
        </w:rPr>
        <w:t xml:space="preserve"> as shorthands for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Pr="00367300">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D432B6" w:rsidRPr="008F68D2" w14:paraId="2516C4EF" w14:textId="77777777" w:rsidTr="004C1449">
        <w:tc>
          <w:tcPr>
            <w:tcW w:w="567" w:type="dxa"/>
            <w:vAlign w:val="center"/>
          </w:tcPr>
          <w:p w14:paraId="6C7B1837" w14:textId="77777777" w:rsidR="00D432B6" w:rsidRPr="008F68D2" w:rsidRDefault="00D432B6" w:rsidP="004C1449">
            <w:pPr>
              <w:jc w:val="both"/>
              <w:rPr>
                <w:rFonts w:ascii="Times New Roman" w:eastAsiaTheme="minorEastAsia" w:hAnsi="Times New Roman" w:cs="Times New Roman"/>
              </w:rPr>
            </w:pPr>
          </w:p>
        </w:tc>
        <w:tc>
          <w:tcPr>
            <w:tcW w:w="7371" w:type="dxa"/>
            <w:vAlign w:val="center"/>
          </w:tcPr>
          <w:p w14:paraId="01B954F9" w14:textId="77777777" w:rsidR="00D432B6" w:rsidRPr="00367300" w:rsidRDefault="00D432B6" w:rsidP="00D432B6">
            <w:pPr>
              <w:jc w:val="both"/>
              <w:rPr>
                <w:rFonts w:ascii="Times New Roman" w:eastAsiaTheme="minorEastAsia" w:hAnsi="Times New Roman" w:cs="Times New Roman"/>
              </w:rPr>
            </w:pPr>
            <m:oMathPara>
              <m:oMath>
                <m:r>
                  <w:rPr>
                    <w:rFonts w:ascii="Cambria Math" w:eastAsiaTheme="minorEastAsia" w:hAnsi="Cambria Math" w:cs="Times New Roman"/>
                  </w:rPr>
                  <m:t>H</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m:rPr>
                            <m:sty m:val="bi"/>
                          </m:rPr>
                          <w:rPr>
                            <w:rFonts w:ascii="Cambria Math" w:eastAsiaTheme="minorEastAsia" w:hAnsi="Cambria Math" w:cs="Times New Roman"/>
                          </w:rPr>
                          <m:t>x</m:t>
                        </m:r>
                      </m:e>
                    </m:acc>
                  </m:e>
                </m:d>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rPr>
                        </m:ctrlPr>
                      </m:mPr>
                      <m:mr>
                        <m:e>
                          <m:r>
                            <w:rPr>
                              <w:rFonts w:ascii="Cambria Math" w:eastAsiaTheme="minorEastAsia" w:hAnsi="Cambria Math" w:cs="Times New Roman"/>
                            </w:rPr>
                            <m:t>p-</m:t>
                          </m:r>
                          <m:f>
                            <m:fPr>
                              <m:ctrlPr>
                                <w:rPr>
                                  <w:rFonts w:ascii="Cambria Math" w:eastAsiaTheme="minorEastAsia" w:hAnsi="Cambria Math" w:cs="Times New Roman"/>
                                </w:rPr>
                              </m:ctrlPr>
                            </m:fPr>
                            <m:num>
                              <m:r>
                                <w:rPr>
                                  <w:rFonts w:ascii="Cambria Math" w:eastAsiaTheme="minorEastAsia" w:hAnsi="Cambria Math" w:cs="Times New Roman"/>
                                </w:rPr>
                                <m:t>v </m:t>
                              </m:r>
                              <m:func>
                                <m:funcPr>
                                  <m:ctrlPr>
                                    <w:rPr>
                                      <w:rFonts w:ascii="Cambria Math" w:eastAsiaTheme="minorEastAsia" w:hAnsi="Cambria Math" w:cs="Times New Roman"/>
                                    </w:rPr>
                                  </m:ctrlPr>
                                </m:funcPr>
                                <m:fName>
                                  <m:sSup>
                                    <m:sSupPr>
                                      <m:ctrlPr>
                                        <w:rPr>
                                          <w:rFonts w:ascii="Cambria Math" w:eastAsiaTheme="minorEastAsia" w:hAnsi="Cambria Math" w:cs="Times New Roman"/>
                                          <w:i/>
                                        </w:rPr>
                                      </m:ctrlPr>
                                    </m:sSupPr>
                                    <m:e>
                                      <m:r>
                                        <m:rPr>
                                          <m:sty m:val="p"/>
                                        </m:rPr>
                                        <w:rPr>
                                          <w:rFonts w:ascii="Cambria Math" w:eastAsiaTheme="minorEastAsia" w:hAnsi="Cambria Math" w:cs="Times New Roman"/>
                                        </w:rPr>
                                        <m:t>cos</m:t>
                                      </m:r>
                                      <m:ctrlPr>
                                        <w:rPr>
                                          <w:rFonts w:ascii="Cambria Math" w:eastAsiaTheme="minorEastAsia" w:hAnsi="Cambria Math" w:cs="Times New Roman"/>
                                        </w:rPr>
                                      </m:ctrlPr>
                                    </m:e>
                                    <m:sup>
                                      <m:r>
                                        <w:rPr>
                                          <w:rFonts w:ascii="Cambria Math" w:eastAsiaTheme="minorEastAsia" w:hAnsi="Cambria Math" w:cs="Times New Roman"/>
                                        </w:rPr>
                                        <m:t>2</m:t>
                                      </m:r>
                                    </m:sup>
                                  </m:sSup>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mr>
                      <m:mr>
                        <m:e>
                          <m:f>
                            <m:fPr>
                              <m:ctrlPr>
                                <w:rPr>
                                  <w:rFonts w:ascii="Cambria Math" w:eastAsiaTheme="minorEastAsia" w:hAnsi="Cambria Math" w:cs="Times New Roman"/>
                                </w:rPr>
                              </m:ctrlPr>
                            </m:fPr>
                            <m:num>
                              <m:r>
                                <w:rPr>
                                  <w:rFonts w:ascii="Cambria Math" w:eastAsiaTheme="minorEastAsia" w:hAnsi="Cambria Math" w:cs="Times New Roman"/>
                                </w:rPr>
                                <m:t>M z-</m:t>
                              </m:r>
                              <m:f>
                                <m:fPr>
                                  <m:ctrlPr>
                                    <w:rPr>
                                      <w:rFonts w:ascii="Cambria Math" w:eastAsiaTheme="minorEastAsia" w:hAnsi="Cambria Math" w:cs="Times New Roman"/>
                                    </w:rPr>
                                  </m:ctrlPr>
                                </m:fPr>
                                <m:num>
                                  <m:r>
                                    <w:rPr>
                                      <w:rFonts w:ascii="Cambria Math" w:eastAsiaTheme="minorEastAsia" w:hAnsi="Cambria Math" w:cs="Times New Roman"/>
                                    </w:rPr>
                                    <m:t>I 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w:rPr>
                                              <w:rFonts w:ascii="Cambria Math"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r>
                                <w:rPr>
                                  <w:rFonts w:ascii="Cambria Math" w:eastAsiaTheme="minorEastAsia" w:hAnsi="Cambria Math" w:cs="Times New Roman"/>
                                </w:rPr>
                                <m:t>+I p 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w:rPr>
                                          <w:rFonts w:ascii="Cambria Math"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I z</m:t>
                              </m:r>
                              <m:ctrlPr>
                                <w:rPr>
                                  <w:rFonts w:ascii="Cambria Math" w:eastAsiaTheme="minorEastAsia" w:hAnsi="Cambria Math" w:cs="Times New Roman"/>
                                  <w:i/>
                                </w:rPr>
                              </m:ctrlPr>
                            </m:den>
                          </m:f>
                          <m:ctrlPr>
                            <w:rPr>
                              <w:rFonts w:ascii="Cambria Math" w:eastAsiaTheme="minorEastAsia" w:hAnsi="Cambria Math" w:cs="Times New Roman"/>
                              <w:i/>
                            </w:rPr>
                          </m:ctrlPr>
                        </m:e>
                      </m:mr>
                      <m:m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rPr>
                                    </m:ctrlPr>
                                  </m:fPr>
                                  <m:num>
                                    <m:r>
                                      <w:rPr>
                                        <w:rFonts w:ascii="Cambria Math" w:eastAsiaTheme="minorEastAsia" w:hAnsi="Cambria Math" w:cs="Times New Roman"/>
                                      </w:rPr>
                                      <m:t>M 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w:rPr>
                                                <w:rFonts w:ascii="Cambria Math" w:hAnsi="Cambria Math" w:cs="Times New Roman"/>
                                              </w:rPr>
                                              <m:t>φ</m:t>
                                            </m:r>
                                            <m:ctrlPr>
                                              <w:rPr>
                                                <w:rFonts w:ascii="Cambria Math" w:eastAsiaTheme="minorEastAsia" w:hAnsi="Cambria Math" w:cs="Times New Roman"/>
                                                <w:i/>
                                              </w:rPr>
                                            </m:ctrlPr>
                                          </m:e>
                                        </m:d>
                                      </m:e>
                                    </m:func>
                                    <m:r>
                                      <w:rPr>
                                        <w:rFonts w:ascii="Cambria Math" w:eastAsiaTheme="minorEastAsia" w:hAnsi="Cambria Math" w:cs="Times New Roman"/>
                                      </w:rPr>
                                      <m:t>+I g p+2 I </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 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w:rPr>
                                                <w:rFonts w:ascii="Cambria Math" w:hAnsi="Cambria Math" w:cs="Times New Roman"/>
                                              </w:rPr>
                                              <m:t>φ</m:t>
                                            </m:r>
                                            <m:ctrlPr>
                                              <w:rPr>
                                                <w:rFonts w:ascii="Cambria Math" w:eastAsiaTheme="minorEastAsia" w:hAnsi="Cambria Math" w:cs="Times New Roman"/>
                                                <w:i/>
                                              </w:rPr>
                                            </m:ctrlPr>
                                          </m:e>
                                        </m:d>
                                      </m:e>
                                    </m:func>
                                    <m:r>
                                      <w:rPr>
                                        <w:rFonts w:ascii="Cambria Math" w:eastAsiaTheme="minorEastAsia" w:hAnsi="Cambria Math" w:cs="Times New Roman"/>
                                      </w:rPr>
                                      <m:t>-2 I g p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m:t>
                                            </m:r>
                                            <m:r>
                                              <w:rPr>
                                                <w:rFonts w:ascii="Cambria Math"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I z</m:t>
                                    </m:r>
                                    <m:ctrlPr>
                                      <w:rPr>
                                        <w:rFonts w:ascii="Cambria Math" w:eastAsiaTheme="minorEastAsia" w:hAnsi="Cambria Math" w:cs="Times New Roman"/>
                                        <w:i/>
                                      </w:rPr>
                                    </m:ctrlPr>
                                  </m:den>
                                </m:f>
                              </m:e>
                            </m:mr>
                            <m:m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4</m:t>
                                    </m:r>
                                  </m:sub>
                                </m:sSub>
                              </m:e>
                            </m:mr>
                          </m:m>
                          <m:ctrlPr>
                            <w:rPr>
                              <w:rFonts w:ascii="Cambria Math" w:eastAsiaTheme="minorEastAsia" w:hAnsi="Cambria Math" w:cs="Times New Roman"/>
                              <w:i/>
                            </w:rPr>
                          </m:ctrlPr>
                        </m:e>
                      </m:mr>
                    </m:m>
                    <m:ctrlPr>
                      <w:rPr>
                        <w:rFonts w:ascii="Cambria Math" w:eastAsiaTheme="minorEastAsia" w:hAnsi="Cambria Math" w:cs="Times New Roman"/>
                        <w:i/>
                      </w:rPr>
                    </m:ctrlPr>
                  </m:e>
                </m:d>
              </m:oMath>
            </m:oMathPara>
          </w:p>
          <w:p w14:paraId="0D9CA36A" w14:textId="77777777" w:rsidR="00D432B6" w:rsidRPr="008F68D2" w:rsidRDefault="00D432B6" w:rsidP="004C1449">
            <w:pPr>
              <w:jc w:val="both"/>
              <w:rPr>
                <w:rFonts w:ascii="Times New Roman" w:eastAsiaTheme="minorEastAsia" w:hAnsi="Times New Roman" w:cs="Times New Roman"/>
              </w:rPr>
            </w:pPr>
          </w:p>
        </w:tc>
        <w:tc>
          <w:tcPr>
            <w:tcW w:w="1078" w:type="dxa"/>
            <w:vAlign w:val="center"/>
          </w:tcPr>
          <w:p w14:paraId="4D35D41A" w14:textId="428B4B0B" w:rsidR="00D432B6" w:rsidRPr="008F68D2" w:rsidRDefault="00D432B6"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37</w:t>
            </w:r>
            <w:r w:rsidRPr="008F68D2">
              <w:rPr>
                <w:rFonts w:ascii="Times New Roman" w:eastAsiaTheme="minorEastAsia" w:hAnsi="Times New Roman" w:cs="Times New Roman"/>
              </w:rPr>
              <w:t>)</w:t>
            </w:r>
          </w:p>
        </w:tc>
      </w:tr>
    </w:tbl>
    <w:p w14:paraId="33A6B31A" w14:textId="77B151AF" w:rsidR="00687212" w:rsidRPr="00367300" w:rsidRDefault="00687212" w:rsidP="00687212">
      <w:pPr>
        <w:jc w:val="both"/>
        <w:rPr>
          <w:rFonts w:ascii="Times New Roman" w:eastAsiaTheme="minorEastAsia" w:hAnsi="Times New Roman" w:cs="Times New Roman"/>
        </w:rPr>
      </w:pPr>
      <w:r w:rsidRPr="00367300">
        <w:rPr>
          <w:rFonts w:ascii="Times New Roman" w:eastAsiaTheme="minorEastAsia" w:hAnsi="Times New Roman" w:cs="Times New Roman"/>
        </w:rPr>
        <w:t>where:</w:t>
      </w:r>
    </w:p>
    <w:p w14:paraId="1D31BCC5" w14:textId="77777777" w:rsidR="00687212" w:rsidRPr="00367300" w:rsidRDefault="004A0031" w:rsidP="00687212">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4</m:t>
              </m:r>
            </m:sub>
          </m:sSub>
          <m:r>
            <w:rPr>
              <w:rFonts w:ascii="Cambria Math" w:eastAsiaTheme="minorEastAsia" w:hAnsi="Cambria Math" w:cs="Times New Roman"/>
            </w:rPr>
            <m:t>=</m:t>
          </m:r>
        </m:oMath>
      </m:oMathPara>
    </w:p>
    <w:p w14:paraId="1823A09E" w14:textId="59C5B7D1" w:rsidR="00687212" w:rsidRPr="00D432B6" w:rsidRDefault="00687212" w:rsidP="00687212">
      <w:pPr>
        <w:jc w:val="both"/>
        <w:rPr>
          <w:rFonts w:ascii="Times New Roman" w:eastAsiaTheme="minorEastAsia" w:hAnsi="Times New Roman" w:cs="Times New Roman"/>
          <w:sz w:val="16"/>
          <w:szCs w:val="16"/>
        </w:rPr>
      </w:pPr>
      <m:oMathPara>
        <m:oMath>
          <m:r>
            <w:rPr>
              <w:rFonts w:ascii="Cambria Math" w:eastAsiaTheme="minorEastAsia" w:hAnsi="Cambria Math" w:cs="Times New Roman"/>
              <w:sz w:val="16"/>
              <w:szCs w:val="16"/>
            </w:rPr>
            <m:t>-</m:t>
          </m:r>
          <m:f>
            <m:fPr>
              <m:ctrlPr>
                <w:rPr>
                  <w:rFonts w:ascii="Cambria Math" w:eastAsiaTheme="minorEastAsia" w:hAnsi="Cambria Math" w:cs="Times New Roman"/>
                  <w:sz w:val="16"/>
                  <w:szCs w:val="16"/>
                </w:rPr>
              </m:ctrlPr>
            </m:fPr>
            <m:num>
              <m:r>
                <w:rPr>
                  <w:rFonts w:ascii="Cambria Math" w:eastAsiaTheme="minorEastAsia" w:hAnsi="Cambria Math" w:cs="Times New Roman"/>
                  <w:sz w:val="16"/>
                  <w:szCs w:val="16"/>
                </w:rPr>
                <m:t>8 I v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sin</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 </m:t>
              </m:r>
              <m:sSup>
                <m:sSupPr>
                  <m:ctrlPr>
                    <w:rPr>
                      <w:rFonts w:ascii="Cambria Math" w:eastAsiaTheme="minorEastAsia" w:hAnsi="Cambria Math" w:cs="Times New Roman"/>
                      <w:i/>
                      <w:sz w:val="16"/>
                      <w:szCs w:val="16"/>
                    </w:rPr>
                  </m:ctrlPr>
                </m:sSupPr>
                <m:e>
                  <m:r>
                    <w:rPr>
                      <w:rFonts w:ascii="Cambria Math" w:eastAsiaTheme="minorEastAsia" w:hAnsi="Cambria Math" w:cs="Times New Roman"/>
                      <w:sz w:val="16"/>
                      <w:szCs w:val="16"/>
                    </w:rPr>
                    <m:t>p</m:t>
                  </m:r>
                </m:e>
                <m:sup>
                  <m:r>
                    <w:rPr>
                      <w:rFonts w:ascii="Cambria Math" w:eastAsiaTheme="minorEastAsia" w:hAnsi="Cambria Math" w:cs="Times New Roman"/>
                      <w:sz w:val="16"/>
                      <w:szCs w:val="16"/>
                    </w:rPr>
                    <m:t>3</m:t>
                  </m:r>
                </m:sup>
              </m:sSup>
              <m:r>
                <w:rPr>
                  <w:rFonts w:ascii="Cambria Math" w:eastAsiaTheme="minorEastAsia" w:hAnsi="Cambria Math" w:cs="Times New Roman"/>
                  <w:sz w:val="16"/>
                  <w:szCs w:val="16"/>
                </w:rPr>
                <m:t> </m:t>
              </m:r>
              <m:func>
                <m:funcPr>
                  <m:ctrlPr>
                    <w:rPr>
                      <w:rFonts w:ascii="Cambria Math" w:eastAsiaTheme="minorEastAsia" w:hAnsi="Cambria Math" w:cs="Times New Roman"/>
                      <w:sz w:val="16"/>
                      <w:szCs w:val="16"/>
                    </w:rPr>
                  </m:ctrlPr>
                </m:funcPr>
                <m:fName>
                  <m:sSup>
                    <m:sSupPr>
                      <m:ctrlPr>
                        <w:rPr>
                          <w:rFonts w:ascii="Cambria Math" w:eastAsiaTheme="minorEastAsia" w:hAnsi="Cambria Math" w:cs="Times New Roman"/>
                          <w:i/>
                          <w:sz w:val="16"/>
                          <w:szCs w:val="16"/>
                        </w:rPr>
                      </m:ctrlPr>
                    </m:sSupPr>
                    <m:e>
                      <m:r>
                        <m:rPr>
                          <m:sty m:val="p"/>
                        </m:rPr>
                        <w:rPr>
                          <w:rFonts w:ascii="Cambria Math" w:eastAsiaTheme="minorEastAsia" w:hAnsi="Cambria Math" w:cs="Times New Roman"/>
                          <w:sz w:val="16"/>
                          <w:szCs w:val="16"/>
                        </w:rPr>
                        <m:t>cos</m:t>
                      </m:r>
                      <m:ctrlPr>
                        <w:rPr>
                          <w:rFonts w:ascii="Cambria Math" w:eastAsiaTheme="minorEastAsia" w:hAnsi="Cambria Math" w:cs="Times New Roman"/>
                          <w:sz w:val="16"/>
                          <w:szCs w:val="16"/>
                        </w:rPr>
                      </m:ctrlPr>
                    </m:e>
                    <m:sup>
                      <m:r>
                        <w:rPr>
                          <w:rFonts w:ascii="Cambria Math" w:eastAsiaTheme="minorEastAsia" w:hAnsi="Cambria Math" w:cs="Times New Roman"/>
                          <w:sz w:val="16"/>
                          <w:szCs w:val="16"/>
                        </w:rPr>
                        <m:t>2</m:t>
                      </m:r>
                    </m:sup>
                  </m:sSup>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-12 I g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sin</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 </m:t>
              </m:r>
              <m:sSup>
                <m:sSupPr>
                  <m:ctrlPr>
                    <w:rPr>
                      <w:rFonts w:ascii="Cambria Math" w:eastAsiaTheme="minorEastAsia" w:hAnsi="Cambria Math" w:cs="Times New Roman"/>
                      <w:i/>
                      <w:sz w:val="16"/>
                      <w:szCs w:val="16"/>
                    </w:rPr>
                  </m:ctrlPr>
                </m:sSupPr>
                <m:e>
                  <m:r>
                    <w:rPr>
                      <w:rFonts w:ascii="Cambria Math" w:eastAsiaTheme="minorEastAsia" w:hAnsi="Cambria Math" w:cs="Times New Roman"/>
                      <w:sz w:val="16"/>
                      <w:szCs w:val="16"/>
                    </w:rPr>
                    <m:t>p</m:t>
                  </m:r>
                </m:e>
                <m:sup>
                  <m:r>
                    <w:rPr>
                      <w:rFonts w:ascii="Cambria Math" w:eastAsiaTheme="minorEastAsia" w:hAnsi="Cambria Math" w:cs="Times New Roman"/>
                      <w:sz w:val="16"/>
                      <w:szCs w:val="16"/>
                    </w:rPr>
                    <m:t>2</m:t>
                  </m:r>
                </m:sup>
              </m:sSup>
              <m:r>
                <w:rPr>
                  <w:rFonts w:ascii="Cambria Math" w:eastAsiaTheme="minorEastAsia" w:hAnsi="Cambria Math" w:cs="Times New Roman"/>
                  <w:sz w:val="16"/>
                  <w:szCs w:val="16"/>
                </w:rPr>
                <m:t> </m:t>
              </m:r>
              <m:func>
                <m:funcPr>
                  <m:ctrlPr>
                    <w:rPr>
                      <w:rFonts w:ascii="Cambria Math" w:eastAsiaTheme="minorEastAsia" w:hAnsi="Cambria Math" w:cs="Times New Roman"/>
                      <w:sz w:val="16"/>
                      <w:szCs w:val="16"/>
                    </w:rPr>
                  </m:ctrlPr>
                </m:funcPr>
                <m:fName>
                  <m:sSup>
                    <m:sSupPr>
                      <m:ctrlPr>
                        <w:rPr>
                          <w:rFonts w:ascii="Cambria Math" w:eastAsiaTheme="minorEastAsia" w:hAnsi="Cambria Math" w:cs="Times New Roman"/>
                          <w:i/>
                          <w:sz w:val="16"/>
                          <w:szCs w:val="16"/>
                        </w:rPr>
                      </m:ctrlPr>
                    </m:sSupPr>
                    <m:e>
                      <m:r>
                        <m:rPr>
                          <m:sty m:val="p"/>
                        </m:rPr>
                        <w:rPr>
                          <w:rFonts w:ascii="Cambria Math" w:eastAsiaTheme="minorEastAsia" w:hAnsi="Cambria Math" w:cs="Times New Roman"/>
                          <w:sz w:val="16"/>
                          <w:szCs w:val="16"/>
                        </w:rPr>
                        <m:t>cos</m:t>
                      </m:r>
                      <m:ctrlPr>
                        <w:rPr>
                          <w:rFonts w:ascii="Cambria Math" w:eastAsiaTheme="minorEastAsia" w:hAnsi="Cambria Math" w:cs="Times New Roman"/>
                          <w:sz w:val="16"/>
                          <w:szCs w:val="16"/>
                        </w:rPr>
                      </m:ctrlPr>
                    </m:e>
                    <m:sup>
                      <m:r>
                        <w:rPr>
                          <w:rFonts w:ascii="Cambria Math" w:eastAsiaTheme="minorEastAsia" w:hAnsi="Cambria Math" w:cs="Times New Roman"/>
                          <w:sz w:val="16"/>
                          <w:szCs w:val="16"/>
                        </w:rPr>
                        <m:t>2</m:t>
                      </m:r>
                    </m:sup>
                  </m:sSup>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+2 I g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sin</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 </m:t>
              </m:r>
              <m:sSup>
                <m:sSupPr>
                  <m:ctrlPr>
                    <w:rPr>
                      <w:rFonts w:ascii="Cambria Math" w:eastAsiaTheme="minorEastAsia" w:hAnsi="Cambria Math" w:cs="Times New Roman"/>
                      <w:i/>
                      <w:sz w:val="16"/>
                      <w:szCs w:val="16"/>
                    </w:rPr>
                  </m:ctrlPr>
                </m:sSupPr>
                <m:e>
                  <m:r>
                    <w:rPr>
                      <w:rFonts w:ascii="Cambria Math" w:eastAsiaTheme="minorEastAsia" w:hAnsi="Cambria Math" w:cs="Times New Roman"/>
                      <w:sz w:val="16"/>
                      <w:szCs w:val="16"/>
                    </w:rPr>
                    <m:t>p</m:t>
                  </m:r>
                </m:e>
                <m:sup>
                  <m:r>
                    <w:rPr>
                      <w:rFonts w:ascii="Cambria Math" w:eastAsiaTheme="minorEastAsia" w:hAnsi="Cambria Math" w:cs="Times New Roman"/>
                      <w:sz w:val="16"/>
                      <w:szCs w:val="16"/>
                    </w:rPr>
                    <m:t>2</m:t>
                  </m:r>
                </m:sup>
              </m:sSup>
              <m:r>
                <w:rPr>
                  <w:rFonts w:ascii="Cambria Math" w:eastAsiaTheme="minorEastAsia" w:hAnsi="Cambria Math" w:cs="Times New Roman"/>
                  <w:sz w:val="16"/>
                  <w:szCs w:val="16"/>
                </w:rPr>
                <m:t>-12 M v p </m:t>
              </m:r>
              <m:func>
                <m:funcPr>
                  <m:ctrlPr>
                    <w:rPr>
                      <w:rFonts w:ascii="Cambria Math" w:eastAsiaTheme="minorEastAsia" w:hAnsi="Cambria Math" w:cs="Times New Roman"/>
                      <w:sz w:val="16"/>
                      <w:szCs w:val="16"/>
                    </w:rPr>
                  </m:ctrlPr>
                </m:funcPr>
                <m:fName>
                  <m:sSup>
                    <m:sSupPr>
                      <m:ctrlPr>
                        <w:rPr>
                          <w:rFonts w:ascii="Cambria Math" w:eastAsiaTheme="minorEastAsia" w:hAnsi="Cambria Math" w:cs="Times New Roman"/>
                          <w:i/>
                          <w:sz w:val="16"/>
                          <w:szCs w:val="16"/>
                        </w:rPr>
                      </m:ctrlPr>
                    </m:sSupPr>
                    <m:e>
                      <m:r>
                        <m:rPr>
                          <m:sty m:val="p"/>
                        </m:rPr>
                        <w:rPr>
                          <w:rFonts w:ascii="Cambria Math" w:eastAsiaTheme="minorEastAsia" w:hAnsi="Cambria Math" w:cs="Times New Roman"/>
                          <w:sz w:val="16"/>
                          <w:szCs w:val="16"/>
                        </w:rPr>
                        <m:t>cos</m:t>
                      </m:r>
                      <m:ctrlPr>
                        <w:rPr>
                          <w:rFonts w:ascii="Cambria Math" w:eastAsiaTheme="minorEastAsia" w:hAnsi="Cambria Math" w:cs="Times New Roman"/>
                          <w:sz w:val="16"/>
                          <w:szCs w:val="16"/>
                        </w:rPr>
                      </m:ctrlPr>
                    </m:e>
                    <m:sup>
                      <m:r>
                        <w:rPr>
                          <w:rFonts w:ascii="Cambria Math" w:eastAsiaTheme="minorEastAsia" w:hAnsi="Cambria Math" w:cs="Times New Roman"/>
                          <w:sz w:val="16"/>
                          <w:szCs w:val="16"/>
                        </w:rPr>
                        <m:t>3</m:t>
                      </m:r>
                    </m:sup>
                  </m:sSup>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+6 M v p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cos</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+6 M g </m:t>
              </m:r>
              <m:func>
                <m:funcPr>
                  <m:ctrlPr>
                    <w:rPr>
                      <w:rFonts w:ascii="Cambria Math" w:eastAsiaTheme="minorEastAsia" w:hAnsi="Cambria Math" w:cs="Times New Roman"/>
                      <w:sz w:val="16"/>
                      <w:szCs w:val="16"/>
                    </w:rPr>
                  </m:ctrlPr>
                </m:funcPr>
                <m:fName>
                  <m:sSup>
                    <m:sSupPr>
                      <m:ctrlPr>
                        <w:rPr>
                          <w:rFonts w:ascii="Cambria Math" w:eastAsiaTheme="minorEastAsia" w:hAnsi="Cambria Math" w:cs="Times New Roman"/>
                          <w:i/>
                          <w:sz w:val="16"/>
                          <w:szCs w:val="16"/>
                        </w:rPr>
                      </m:ctrlPr>
                    </m:sSupPr>
                    <m:e>
                      <m:r>
                        <m:rPr>
                          <m:sty m:val="p"/>
                        </m:rPr>
                        <w:rPr>
                          <w:rFonts w:ascii="Cambria Math" w:eastAsiaTheme="minorEastAsia" w:hAnsi="Cambria Math" w:cs="Times New Roman"/>
                          <w:sz w:val="16"/>
                          <w:szCs w:val="16"/>
                        </w:rPr>
                        <m:t>cos</m:t>
                      </m:r>
                      <m:ctrlPr>
                        <w:rPr>
                          <w:rFonts w:ascii="Cambria Math" w:eastAsiaTheme="minorEastAsia" w:hAnsi="Cambria Math" w:cs="Times New Roman"/>
                          <w:sz w:val="16"/>
                          <w:szCs w:val="16"/>
                        </w:rPr>
                      </m:ctrlPr>
                    </m:e>
                    <m:sup>
                      <m:r>
                        <w:rPr>
                          <w:rFonts w:ascii="Cambria Math" w:eastAsiaTheme="minorEastAsia" w:hAnsi="Cambria Math" w:cs="Times New Roman"/>
                          <w:sz w:val="16"/>
                          <w:szCs w:val="16"/>
                        </w:rPr>
                        <m:t>3</m:t>
                      </m:r>
                    </m:sup>
                  </m:sSup>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r>
                <w:rPr>
                  <w:rFonts w:ascii="Cambria Math" w:eastAsiaTheme="minorEastAsia" w:hAnsi="Cambria Math" w:cs="Times New Roman"/>
                  <w:sz w:val="16"/>
                  <w:szCs w:val="16"/>
                </w:rPr>
                <m:t>-5 M g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cos</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ctrlPr>
                <w:rPr>
                  <w:rFonts w:ascii="Cambria Math" w:eastAsiaTheme="minorEastAsia" w:hAnsi="Cambria Math" w:cs="Times New Roman"/>
                  <w:i/>
                  <w:sz w:val="16"/>
                  <w:szCs w:val="16"/>
                </w:rPr>
              </m:ctrlPr>
            </m:num>
            <m:den>
              <m:r>
                <w:rPr>
                  <w:rFonts w:ascii="Cambria Math" w:eastAsiaTheme="minorEastAsia" w:hAnsi="Cambria Math" w:cs="Times New Roman"/>
                  <w:sz w:val="16"/>
                  <w:szCs w:val="16"/>
                </w:rPr>
                <m:t>I z </m:t>
              </m:r>
              <m:func>
                <m:funcPr>
                  <m:ctrlPr>
                    <w:rPr>
                      <w:rFonts w:ascii="Cambria Math" w:eastAsiaTheme="minorEastAsia" w:hAnsi="Cambria Math" w:cs="Times New Roman"/>
                      <w:sz w:val="16"/>
                      <w:szCs w:val="16"/>
                    </w:rPr>
                  </m:ctrlPr>
                </m:funcPr>
                <m:fName>
                  <m:r>
                    <m:rPr>
                      <m:sty m:val="p"/>
                    </m:rPr>
                    <w:rPr>
                      <w:rFonts w:ascii="Cambria Math" w:eastAsiaTheme="minorEastAsia" w:hAnsi="Cambria Math" w:cs="Times New Roman"/>
                      <w:sz w:val="16"/>
                      <w:szCs w:val="16"/>
                    </w:rPr>
                    <m:t>cos</m:t>
                  </m:r>
                  <m:ctrlPr>
                    <w:rPr>
                      <w:rFonts w:ascii="Cambria Math" w:eastAsiaTheme="minorEastAsia" w:hAnsi="Cambria Math" w:cs="Times New Roman"/>
                      <w:i/>
                      <w:sz w:val="16"/>
                      <w:szCs w:val="16"/>
                    </w:rPr>
                  </m:ctrlPr>
                </m:fName>
                <m:e>
                  <m:d>
                    <m:dPr>
                      <m:ctrlPr>
                        <w:rPr>
                          <w:rFonts w:ascii="Cambria Math" w:eastAsiaTheme="minorEastAsia" w:hAnsi="Cambria Math" w:cs="Times New Roman"/>
                          <w:sz w:val="16"/>
                          <w:szCs w:val="16"/>
                        </w:rPr>
                      </m:ctrlPr>
                    </m:dPr>
                    <m:e>
                      <m:r>
                        <w:rPr>
                          <w:rFonts w:ascii="Cambria Math" w:eastAsiaTheme="minorEastAsia" w:hAnsi="Cambria Math" w:cs="Times New Roman"/>
                          <w:sz w:val="16"/>
                          <w:szCs w:val="16"/>
                        </w:rPr>
                        <m:t>φ</m:t>
                      </m:r>
                      <m:ctrlPr>
                        <w:rPr>
                          <w:rFonts w:ascii="Cambria Math" w:eastAsiaTheme="minorEastAsia" w:hAnsi="Cambria Math" w:cs="Times New Roman"/>
                          <w:i/>
                          <w:sz w:val="16"/>
                          <w:szCs w:val="16"/>
                        </w:rPr>
                      </m:ctrlPr>
                    </m:e>
                  </m:d>
                </m:e>
              </m:func>
              <m:ctrlPr>
                <w:rPr>
                  <w:rFonts w:ascii="Cambria Math" w:eastAsiaTheme="minorEastAsia" w:hAnsi="Cambria Math" w:cs="Times New Roman"/>
                  <w:i/>
                  <w:sz w:val="16"/>
                  <w:szCs w:val="16"/>
                </w:rPr>
              </m:ctrlPr>
            </m:den>
          </m:f>
        </m:oMath>
      </m:oMathPara>
    </w:p>
    <w:p w14:paraId="5879367A" w14:textId="78046EF3" w:rsidR="00D432B6" w:rsidRPr="00D432B6" w:rsidRDefault="00D432B6" w:rsidP="00D432B6">
      <w:pPr>
        <w:jc w:val="right"/>
        <w:rPr>
          <w:rFonts w:ascii="Times New Roman" w:eastAsiaTheme="minorEastAsia" w:hAnsi="Times New Roman" w:cs="Times New Roman"/>
        </w:rPr>
      </w:pPr>
      <w:r w:rsidRPr="00D432B6">
        <w:rPr>
          <w:rFonts w:ascii="Times New Roman" w:eastAsiaTheme="minorEastAsia" w:hAnsi="Times New Roman" w:cs="Times New Roman"/>
        </w:rPr>
        <w:t>(Eq.  38)</w:t>
      </w:r>
    </w:p>
    <w:p w14:paraId="62CAA2B2" w14:textId="247C7D6F" w:rsidR="00427C25" w:rsidRDefault="00687212" w:rsidP="00427C25">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This observability mapping leads to an observability matrix </w:t>
      </w:r>
      <m:oMath>
        <m:r>
          <m:rPr>
            <m:scr m:val="script"/>
          </m:rPr>
          <w:rPr>
            <w:rFonts w:ascii="Cambria Math" w:eastAsiaTheme="minorEastAsia" w:hAnsi="Cambria Math" w:cs="Times New Roman"/>
          </w:rPr>
          <m:t>O</m:t>
        </m:r>
      </m:oMath>
      <w:r w:rsidRPr="00367300">
        <w:rPr>
          <w:rFonts w:ascii="Times New Roman" w:eastAsiaTheme="minorEastAsia" w:hAnsi="Times New Roman" w:cs="Times New Roman"/>
        </w:rPr>
        <w:t xml:space="preserve"> that has full rank. </w:t>
      </w:r>
      <w:r w:rsidR="00BD117F">
        <w:rPr>
          <w:rFonts w:ascii="Times New Roman" w:eastAsiaTheme="minorEastAsia" w:hAnsi="Times New Roman" w:cs="Times New Roman"/>
        </w:rPr>
        <w:t xml:space="preserve">We omit </w:t>
      </w:r>
      <m:oMath>
        <m:r>
          <m:rPr>
            <m:scr m:val="script"/>
          </m:rPr>
          <w:rPr>
            <w:rFonts w:ascii="Cambria Math" w:eastAsiaTheme="minorEastAsia" w:hAnsi="Cambria Math" w:cs="Times New Roman"/>
          </w:rPr>
          <m:t>O</m:t>
        </m:r>
      </m:oMath>
      <w:r w:rsidR="00BD117F">
        <w:rPr>
          <w:rFonts w:ascii="Times New Roman" w:eastAsiaTheme="minorEastAsia" w:hAnsi="Times New Roman" w:cs="Times New Roman"/>
        </w:rPr>
        <w:t xml:space="preserve"> here, since </w:t>
      </w:r>
      <w:r w:rsidR="00CF1E17" w:rsidRPr="00367300">
        <w:rPr>
          <w:rFonts w:ascii="Times New Roman" w:eastAsiaTheme="minorEastAsia" w:hAnsi="Times New Roman" w:cs="Times New Roman"/>
        </w:rPr>
        <w:t>the equations are too extensive.</w:t>
      </w:r>
      <w:r w:rsidR="00CF1E17">
        <w:rPr>
          <w:rFonts w:ascii="Times New Roman" w:eastAsiaTheme="minorEastAsia" w:hAnsi="Times New Roman" w:cs="Times New Roman"/>
        </w:rPr>
        <w:t xml:space="preserve"> </w:t>
      </w:r>
      <w:r w:rsidR="00D27286">
        <w:rPr>
          <w:rFonts w:ascii="Times New Roman" w:eastAsiaTheme="minorEastAsia" w:hAnsi="Times New Roman" w:cs="Times New Roman"/>
        </w:rPr>
        <w:t xml:space="preserve">Also for the analyses of the other models in the sub-sections below, we refrain from showing the full vectors and matrices for this same reason. </w:t>
      </w:r>
      <w:r w:rsidR="00CF1E17">
        <w:rPr>
          <w:rFonts w:ascii="Times New Roman" w:eastAsiaTheme="minorEastAsia" w:hAnsi="Times New Roman" w:cs="Times New Roman"/>
        </w:rPr>
        <w:t xml:space="preserve">The reader can check </w:t>
      </w:r>
      <w:r w:rsidR="005C4A34">
        <w:rPr>
          <w:rFonts w:ascii="Times New Roman" w:eastAsiaTheme="minorEastAsia" w:hAnsi="Times New Roman" w:cs="Times New Roman"/>
        </w:rPr>
        <w:t>all</w:t>
      </w:r>
      <w:r w:rsidR="00526286">
        <w:rPr>
          <w:rFonts w:ascii="Times New Roman" w:eastAsiaTheme="minorEastAsia" w:hAnsi="Times New Roman" w:cs="Times New Roman"/>
        </w:rPr>
        <w:t xml:space="preserve"> the findings on nonlinear observability analysis by running the MATLAB code that we used </w:t>
      </w:r>
      <w:r w:rsidR="005C4A34">
        <w:rPr>
          <w:rFonts w:ascii="Times New Roman" w:eastAsiaTheme="minorEastAsia" w:hAnsi="Times New Roman" w:cs="Times New Roman"/>
        </w:rPr>
        <w:t>for the</w:t>
      </w:r>
      <w:r w:rsidR="00526286">
        <w:rPr>
          <w:rFonts w:ascii="Times New Roman" w:eastAsiaTheme="minorEastAsia" w:hAnsi="Times New Roman" w:cs="Times New Roman"/>
        </w:rPr>
        <w:t xml:space="preserve"> analysis. </w:t>
      </w:r>
      <w:r w:rsidR="005C4A34">
        <w:rPr>
          <w:rFonts w:ascii="Times New Roman" w:eastAsiaTheme="minorEastAsia" w:hAnsi="Times New Roman" w:cs="Times New Roman"/>
        </w:rPr>
        <w:t>It</w:t>
      </w:r>
      <w:r w:rsidR="00526286">
        <w:rPr>
          <w:rFonts w:ascii="Times New Roman" w:eastAsiaTheme="minorEastAsia" w:hAnsi="Times New Roman" w:cs="Times New Roman"/>
        </w:rPr>
        <w:t xml:space="preserve"> leverages the</w:t>
      </w:r>
      <w:r w:rsidR="00526286" w:rsidRPr="00367300">
        <w:rPr>
          <w:rFonts w:ascii="Times New Roman" w:eastAsiaTheme="minorEastAsia" w:hAnsi="Times New Roman" w:cs="Times New Roman"/>
        </w:rPr>
        <w:t xml:space="preserve"> symbolic toolbox</w:t>
      </w:r>
      <w:r w:rsidR="00526286">
        <w:rPr>
          <w:rFonts w:ascii="Times New Roman" w:eastAsiaTheme="minorEastAsia" w:hAnsi="Times New Roman" w:cs="Times New Roman"/>
        </w:rPr>
        <w:t xml:space="preserve"> for determining </w:t>
      </w:r>
      <m:oMath>
        <m:r>
          <m:rPr>
            <m:sty m:val="p"/>
          </m:rPr>
          <w:rPr>
            <w:rFonts w:ascii="Cambria Math" w:eastAsiaTheme="minorEastAsia" w:hAnsi="Cambria Math" w:cs="Times New Roman"/>
          </w:rPr>
          <m:t>H</m:t>
        </m:r>
      </m:oMath>
      <w:r w:rsidR="008A3E0D">
        <w:rPr>
          <w:rFonts w:ascii="Times New Roman" w:eastAsiaTheme="minorEastAsia" w:hAnsi="Times New Roman" w:cs="Times New Roman"/>
        </w:rPr>
        <w:t>,</w:t>
      </w:r>
      <w:r w:rsidR="00427C25">
        <w:rPr>
          <w:rFonts w:ascii="Times New Roman" w:eastAsiaTheme="minorEastAsia" w:hAnsi="Times New Roman" w:cs="Times New Roman"/>
        </w:rPr>
        <w:t xml:space="preserve"> </w:t>
      </w:r>
      <m:oMath>
        <m:r>
          <m:rPr>
            <m:scr m:val="script"/>
          </m:rPr>
          <w:rPr>
            <w:rFonts w:ascii="Cambria Math" w:eastAsiaTheme="minorEastAsia" w:hAnsi="Cambria Math" w:cs="Times New Roman"/>
          </w:rPr>
          <m:t>O</m:t>
        </m:r>
      </m:oMath>
      <w:r w:rsidR="006C3A62">
        <w:rPr>
          <w:rFonts w:ascii="Times New Roman" w:eastAsiaTheme="minorEastAsia" w:hAnsi="Times New Roman" w:cs="Times New Roman"/>
        </w:rPr>
        <w:t>,</w:t>
      </w:r>
      <w:r w:rsidR="00F06FD7">
        <w:rPr>
          <w:rFonts w:ascii="Times New Roman" w:eastAsiaTheme="minorEastAsia" w:hAnsi="Times New Roman" w:cs="Times New Roman"/>
        </w:rPr>
        <w:t xml:space="preserve"> and </w:t>
      </w:r>
      <m:oMath>
        <m:r>
          <m:rPr>
            <m:scr m:val="script"/>
          </m:rPr>
          <w:rPr>
            <w:rFonts w:ascii="Cambria Math" w:eastAsiaTheme="minorEastAsia" w:hAnsi="Cambria Math" w:cs="Times New Roman"/>
          </w:rPr>
          <m:t>O</m:t>
        </m:r>
      </m:oMath>
      <w:r w:rsidR="008A3E0D">
        <w:rPr>
          <w:rFonts w:ascii="Times New Roman" w:eastAsiaTheme="minorEastAsia" w:hAnsi="Times New Roman" w:cs="Times New Roman"/>
        </w:rPr>
        <w:t xml:space="preserve">’s </w:t>
      </w:r>
      <w:r w:rsidR="00F06FD7">
        <w:rPr>
          <w:rFonts w:ascii="Times New Roman" w:eastAsiaTheme="minorEastAsia" w:hAnsi="Times New Roman" w:cs="Times New Roman"/>
        </w:rPr>
        <w:t>rank</w:t>
      </w:r>
      <w:r w:rsidR="00427C25" w:rsidRPr="00831F22">
        <w:rPr>
          <w:rFonts w:ascii="Times New Roman" w:eastAsiaTheme="minorEastAsia" w:hAnsi="Times New Roman" w:cs="Times New Roman"/>
        </w:rPr>
        <w:t>.</w:t>
      </w:r>
      <w:r w:rsidR="00F06FD7" w:rsidRPr="00831F22">
        <w:rPr>
          <w:rFonts w:ascii="Times New Roman" w:eastAsiaTheme="minorEastAsia" w:hAnsi="Times New Roman" w:cs="Times New Roman"/>
        </w:rPr>
        <w:t xml:space="preserve"> </w:t>
      </w:r>
      <w:r w:rsidR="003945E0" w:rsidRPr="00831F22">
        <w:rPr>
          <w:rFonts w:ascii="Times New Roman" w:eastAsiaTheme="minorEastAsia" w:hAnsi="Times New Roman" w:cs="Times New Roman"/>
        </w:rPr>
        <w:t xml:space="preserve">Please note </w:t>
      </w:r>
      <w:r w:rsidR="005B058F" w:rsidRPr="00831F22">
        <w:rPr>
          <w:rFonts w:ascii="Times New Roman" w:eastAsiaTheme="minorEastAsia" w:hAnsi="Times New Roman" w:cs="Times New Roman"/>
        </w:rPr>
        <w:t xml:space="preserve">that MATLAB’s rank function </w:t>
      </w:r>
      <w:r w:rsidR="00831F22" w:rsidRPr="00831F22">
        <w:rPr>
          <w:rFonts w:ascii="Times New Roman" w:eastAsiaTheme="minorEastAsia" w:hAnsi="Times New Roman" w:cs="Times New Roman"/>
        </w:rPr>
        <w:t>i</w:t>
      </w:r>
      <w:r w:rsidR="00831F22">
        <w:rPr>
          <w:rFonts w:ascii="Times New Roman" w:eastAsiaTheme="minorEastAsia" w:hAnsi="Times New Roman" w:cs="Times New Roman"/>
        </w:rPr>
        <w:t>s not infallible</w:t>
      </w:r>
      <w:r w:rsidR="00C0705B">
        <w:rPr>
          <w:rFonts w:ascii="Times New Roman" w:eastAsiaTheme="minorEastAsia" w:hAnsi="Times New Roman" w:cs="Times New Roman"/>
        </w:rPr>
        <w:t xml:space="preserve"> when applied to symbolic matrices</w:t>
      </w:r>
      <w:r w:rsidR="00831F22">
        <w:rPr>
          <w:rFonts w:ascii="Times New Roman" w:eastAsiaTheme="minorEastAsia" w:hAnsi="Times New Roman" w:cs="Times New Roman"/>
        </w:rPr>
        <w:t xml:space="preserve">. Notably, it may miss equivalences between different trigonometric functions. As an extra verification, as for the system analyzed in SI-I, we sample 10000 </w:t>
      </w:r>
      <w:r w:rsidR="00B31C12">
        <w:rPr>
          <w:rFonts w:ascii="Times New Roman" w:eastAsiaTheme="minorEastAsia" w:hAnsi="Times New Roman" w:cs="Times New Roman"/>
        </w:rPr>
        <w:t>states</w:t>
      </w:r>
      <w:r w:rsidR="00831F22">
        <w:rPr>
          <w:rFonts w:ascii="Times New Roman" w:eastAsiaTheme="minorEastAsia" w:hAnsi="Times New Roman" w:cs="Times New Roman"/>
        </w:rPr>
        <w:t xml:space="preserve"> in the same state space interval, but now also with</w:t>
      </w:r>
      <w:r w:rsidR="0006572B">
        <w:rPr>
          <w:rFonts w:ascii="Times New Roman" w:eastAsiaTheme="minorEastAsia" w:hAnsi="Times New Roman" w:cs="Times New Roman"/>
        </w:rPr>
        <w:t xml:space="preserve"> a rotational acceleration from the interval</w:t>
      </w:r>
      <w:r w:rsidR="00831F22">
        <w:rPr>
          <w:rFonts w:ascii="Times New Roman" w:eastAsiaTheme="minorEastAsia" w:hAnsi="Times New Roman" w:cs="Times New Roman"/>
        </w:rPr>
        <w:t xml:space="preserve"> </w:t>
      </w:r>
      <m:oMath>
        <m:r>
          <w:rPr>
            <w:rFonts w:ascii="Cambria Math" w:eastAsiaTheme="minorEastAsia" w:hAnsi="Cambria Math" w:cs="Times New Roman"/>
          </w:rPr>
          <m:t>M/I∈</m:t>
        </m:r>
        <m:sSup>
          <m:sSupPr>
            <m:ctrlPr>
              <w:rPr>
                <w:rFonts w:ascii="Cambria Math" w:eastAsiaTheme="minorEastAsia" w:hAnsi="Cambria Math" w:cs="Times New Roman"/>
                <w:i/>
              </w:rPr>
            </m:ctrlPr>
          </m:sSupPr>
          <m:e>
            <m:r>
              <w:rPr>
                <w:rFonts w:ascii="Cambria Math" w:eastAsiaTheme="minorEastAsia" w:hAnsi="Cambria Math" w:cs="Times New Roman"/>
              </w:rPr>
              <m:t xml:space="preserve">[-10,10] </m:t>
            </m:r>
          </m:e>
          <m:sup>
            <m:r>
              <w:rPr>
                <w:rFonts w:ascii="Cambria Math" w:eastAsiaTheme="minorEastAsia" w:hAnsi="Cambria Math" w:cs="Times New Roman"/>
              </w:rPr>
              <m:t>o</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w:r w:rsidR="0075027A">
        <w:rPr>
          <w:rFonts w:ascii="Times New Roman" w:eastAsiaTheme="minorEastAsia" w:hAnsi="Times New Roman" w:cs="Times New Roman"/>
        </w:rPr>
        <w:t>.</w:t>
      </w:r>
      <w:r w:rsidR="0006572B">
        <w:rPr>
          <w:rFonts w:ascii="Times New Roman" w:eastAsiaTheme="minorEastAsia" w:hAnsi="Times New Roman" w:cs="Times New Roman"/>
        </w:rPr>
        <w:t xml:space="preserve"> </w:t>
      </w:r>
      <w:r w:rsidR="00D22297">
        <w:rPr>
          <w:rFonts w:ascii="Times New Roman" w:eastAsiaTheme="minorEastAsia" w:hAnsi="Times New Roman" w:cs="Times New Roman"/>
        </w:rPr>
        <w:t xml:space="preserve">Substituting the symbolic variables in the observability matrix with the values of the sampled state resolves the problem that MATLAB has with evaluating the rank of symbolic matrices with trigonometric functions. </w:t>
      </w:r>
      <w:r w:rsidR="004E36CE">
        <w:rPr>
          <w:rFonts w:ascii="Times New Roman" w:eastAsiaTheme="minorEastAsia" w:hAnsi="Times New Roman" w:cs="Times New Roman"/>
        </w:rPr>
        <w:t xml:space="preserve">All samples led to </w:t>
      </w:r>
      <w:r w:rsidR="00077D45">
        <w:rPr>
          <w:rFonts w:ascii="Times New Roman" w:eastAsiaTheme="minorEastAsia" w:hAnsi="Times New Roman" w:cs="Times New Roman"/>
        </w:rPr>
        <w:t xml:space="preserve">an observability matrix of full rank. </w:t>
      </w:r>
      <w:r w:rsidR="0006572B">
        <w:rPr>
          <w:rFonts w:ascii="Times New Roman" w:eastAsiaTheme="minorEastAsia" w:hAnsi="Times New Roman" w:cs="Times New Roman"/>
        </w:rPr>
        <w:t xml:space="preserve">Since there can still be </w:t>
      </w:r>
      <w:r w:rsidR="00077D45">
        <w:rPr>
          <w:rFonts w:ascii="Times New Roman" w:eastAsiaTheme="minorEastAsia" w:hAnsi="Times New Roman" w:cs="Times New Roman"/>
        </w:rPr>
        <w:t xml:space="preserve">numerical </w:t>
      </w:r>
      <w:r w:rsidR="0006572B">
        <w:rPr>
          <w:rFonts w:ascii="Times New Roman" w:eastAsiaTheme="minorEastAsia" w:hAnsi="Times New Roman" w:cs="Times New Roman"/>
        </w:rPr>
        <w:t>round-off errors</w:t>
      </w:r>
      <w:r w:rsidR="00046EB8">
        <w:rPr>
          <w:rFonts w:ascii="Times New Roman" w:eastAsiaTheme="minorEastAsia" w:hAnsi="Times New Roman" w:cs="Times New Roman"/>
        </w:rPr>
        <w:t xml:space="preserve"> in MATLAB</w:t>
      </w:r>
      <w:r w:rsidR="0006572B">
        <w:rPr>
          <w:rFonts w:ascii="Times New Roman" w:eastAsiaTheme="minorEastAsia" w:hAnsi="Times New Roman" w:cs="Times New Roman"/>
        </w:rPr>
        <w:t xml:space="preserve"> when a matrix is close to being ill-conditioned, we</w:t>
      </w:r>
      <w:r w:rsidR="004E36CE">
        <w:rPr>
          <w:rFonts w:ascii="Times New Roman" w:eastAsiaTheme="minorEastAsia" w:hAnsi="Times New Roman" w:cs="Times New Roman"/>
        </w:rPr>
        <w:t xml:space="preserve"> again</w:t>
      </w:r>
      <w:r w:rsidR="0006572B">
        <w:rPr>
          <w:rFonts w:ascii="Times New Roman" w:eastAsiaTheme="minorEastAsia" w:hAnsi="Times New Roman" w:cs="Times New Roman"/>
        </w:rPr>
        <w:t xml:space="preserve"> also </w:t>
      </w:r>
      <w:r w:rsidR="00046EB8">
        <w:rPr>
          <w:rFonts w:ascii="Times New Roman" w:eastAsiaTheme="minorEastAsia" w:hAnsi="Times New Roman" w:cs="Times New Roman"/>
        </w:rPr>
        <w:t>determined</w:t>
      </w:r>
      <w:r w:rsidR="0006572B">
        <w:rPr>
          <w:rFonts w:ascii="Times New Roman" w:eastAsiaTheme="minorEastAsia" w:hAnsi="Times New Roman" w:cs="Times New Roman"/>
        </w:rPr>
        <w:t xml:space="preserve"> the mean and standard deviation of the observability degree (Eq. </w:t>
      </w:r>
      <w:r w:rsidR="009D0D81">
        <w:rPr>
          <w:rFonts w:ascii="Times New Roman" w:eastAsiaTheme="minorEastAsia" w:hAnsi="Times New Roman" w:cs="Times New Roman"/>
        </w:rPr>
        <w:t>35</w:t>
      </w:r>
      <w:r w:rsidR="0006572B">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w:rPr>
                <w:rFonts w:ascii="Cambria Math" w:eastAsiaTheme="minorEastAsia" w:hAnsi="Cambria Math" w:cs="Times New Roman"/>
              </w:rPr>
              <m:t>d(</m:t>
            </m:r>
            <m:r>
              <m:rPr>
                <m:scr m:val="script"/>
              </m:rPr>
              <w:rPr>
                <w:rFonts w:ascii="Cambria Math" w:eastAsiaTheme="minorEastAsia" w:hAnsi="Cambria Math" w:cs="Times New Roman"/>
              </w:rPr>
              <m:t>O)</m:t>
            </m:r>
          </m:e>
        </m:acc>
        <m:r>
          <w:rPr>
            <w:rFonts w:ascii="Cambria Math" w:eastAsiaTheme="minorEastAsia" w:hAnsi="Cambria Math" w:cs="Times New Roman"/>
          </w:rPr>
          <m:t>=0.32</m:t>
        </m:r>
      </m:oMath>
      <w:r w:rsidR="00046EB8">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d</m:t>
            </m:r>
          </m:sub>
        </m:sSub>
        <m:r>
          <w:rPr>
            <w:rFonts w:ascii="Cambria Math" w:eastAsiaTheme="minorEastAsia" w:hAnsi="Cambria Math" w:cs="Times New Roman"/>
          </w:rPr>
          <m:t>=0.079</m:t>
        </m:r>
      </m:oMath>
      <w:r w:rsidR="005C5C0B">
        <w:rPr>
          <w:rFonts w:ascii="Times New Roman" w:eastAsiaTheme="minorEastAsia" w:hAnsi="Times New Roman" w:cs="Times New Roman"/>
        </w:rPr>
        <w:t xml:space="preserve">, reflecting that the large majority of </w:t>
      </w:r>
      <w:r w:rsidR="000358D3">
        <w:rPr>
          <w:rFonts w:ascii="Times New Roman" w:eastAsiaTheme="minorEastAsia" w:hAnsi="Times New Roman" w:cs="Times New Roman"/>
        </w:rPr>
        <w:t>the evaluated matrices</w:t>
      </w:r>
      <w:r w:rsidR="005C5C0B">
        <w:rPr>
          <w:rFonts w:ascii="Times New Roman" w:eastAsiaTheme="minorEastAsia" w:hAnsi="Times New Roman" w:cs="Times New Roman"/>
        </w:rPr>
        <w:t xml:space="preserve"> is well away from being ill-conditioned</w:t>
      </w:r>
      <w:r w:rsidR="00046EB8">
        <w:rPr>
          <w:rFonts w:ascii="Times New Roman" w:eastAsiaTheme="minorEastAsia" w:hAnsi="Times New Roman" w:cs="Times New Roman"/>
        </w:rPr>
        <w:t>.</w:t>
      </w:r>
      <w:r w:rsidR="009F0527">
        <w:rPr>
          <w:rFonts w:ascii="Times New Roman" w:eastAsiaTheme="minorEastAsia" w:hAnsi="Times New Roman" w:cs="Times New Roman"/>
        </w:rPr>
        <w:t xml:space="preserve"> </w:t>
      </w:r>
    </w:p>
    <w:p w14:paraId="29D59914" w14:textId="7B547B67" w:rsidR="00687212" w:rsidRDefault="007937AA" w:rsidP="00687212">
      <w:pPr>
        <w:jc w:val="both"/>
        <w:rPr>
          <w:rFonts w:ascii="Times New Roman" w:eastAsiaTheme="minorEastAsia" w:hAnsi="Times New Roman" w:cs="Times New Roman"/>
        </w:rPr>
      </w:pPr>
      <w:r>
        <w:rPr>
          <w:rFonts w:ascii="Times New Roman" w:eastAsiaTheme="minorEastAsia" w:hAnsi="Times New Roman" w:cs="Times New Roman"/>
        </w:rPr>
        <w:t>Also in this model,</w:t>
      </w:r>
      <w:r w:rsidR="00687212" w:rsidRPr="00367300">
        <w:rPr>
          <w:rFonts w:ascii="Times New Roman" w:eastAsiaTheme="minorEastAsia" w:hAnsi="Times New Roman" w:cs="Times New Roman"/>
        </w:rPr>
        <w:t xml:space="preserve"> in which only the moment is </w:t>
      </w:r>
      <w:r w:rsidR="005B6059" w:rsidRPr="00367300">
        <w:rPr>
          <w:rFonts w:ascii="Times New Roman" w:eastAsiaTheme="minorEastAsia" w:hAnsi="Times New Roman" w:cs="Times New Roman"/>
        </w:rPr>
        <w:t>known</w:t>
      </w:r>
      <w:r w:rsidR="002636B9">
        <w:rPr>
          <w:rFonts w:ascii="Times New Roman" w:eastAsiaTheme="minorEastAsia" w:hAnsi="Times New Roman" w:cs="Times New Roman"/>
        </w:rPr>
        <w:t xml:space="preserve"> (or predicted)</w:t>
      </w:r>
      <w:r w:rsidR="005B6059" w:rsidRPr="00367300">
        <w:rPr>
          <w:rFonts w:ascii="Times New Roman" w:eastAsiaTheme="minorEastAsia" w:hAnsi="Times New Roman" w:cs="Times New Roman"/>
        </w:rPr>
        <w:t xml:space="preserve"> </w:t>
      </w:r>
      <w:r w:rsidR="0044696B" w:rsidRPr="00367300">
        <w:rPr>
          <w:rFonts w:ascii="Times New Roman" w:eastAsiaTheme="minorEastAsia" w:hAnsi="Times New Roman" w:cs="Times New Roman"/>
        </w:rPr>
        <w:t>and optic flow is measured at the center image coordinate</w:t>
      </w:r>
      <w:r w:rsidR="00687212" w:rsidRPr="00367300">
        <w:rPr>
          <w:rFonts w:ascii="Times New Roman" w:eastAsiaTheme="minorEastAsia" w:hAnsi="Times New Roman" w:cs="Times New Roman"/>
        </w:rPr>
        <w:t xml:space="preserve">, the state is </w:t>
      </w:r>
      <w:r>
        <w:rPr>
          <w:rFonts w:ascii="Times New Roman" w:eastAsiaTheme="minorEastAsia" w:hAnsi="Times New Roman" w:cs="Times New Roman"/>
        </w:rPr>
        <w:t xml:space="preserve">locally, weakly </w:t>
      </w:r>
      <w:r w:rsidR="00687212" w:rsidRPr="00367300">
        <w:rPr>
          <w:rFonts w:ascii="Times New Roman" w:eastAsiaTheme="minorEastAsia" w:hAnsi="Times New Roman" w:cs="Times New Roman"/>
        </w:rPr>
        <w:t xml:space="preserve">observable. </w:t>
      </w:r>
      <w:r w:rsidR="009D2B6B" w:rsidRPr="00367300">
        <w:rPr>
          <w:rFonts w:ascii="Times New Roman" w:eastAsiaTheme="minorEastAsia" w:hAnsi="Times New Roman" w:cs="Times New Roman"/>
        </w:rPr>
        <w:t>In other words, separate rate measurements, as can be obtained by means of a gyro, are not necessary for observability.</w:t>
      </w:r>
      <w:r w:rsidR="003E191B" w:rsidRPr="00367300">
        <w:rPr>
          <w:rFonts w:ascii="Times New Roman" w:eastAsiaTheme="minorEastAsia" w:hAnsi="Times New Roman" w:cs="Times New Roman"/>
        </w:rPr>
        <w:t xml:space="preserve"> </w:t>
      </w:r>
      <w:r w:rsidR="003E191B" w:rsidRPr="00367300">
        <w:rPr>
          <w:rFonts w:ascii="Times New Roman" w:hAnsi="Times New Roman" w:cs="Times New Roman"/>
        </w:rPr>
        <w:t xml:space="preserve">This is the model for which the degree of observability and control results are shown in Fig. </w:t>
      </w:r>
      <w:r w:rsidR="00975AE9">
        <w:rPr>
          <w:rFonts w:ascii="Times New Roman" w:hAnsi="Times New Roman" w:cs="Times New Roman"/>
        </w:rPr>
        <w:t>1</w:t>
      </w:r>
      <w:proofErr w:type="gramStart"/>
      <w:r w:rsidR="00A45381">
        <w:rPr>
          <w:rFonts w:ascii="Times New Roman" w:hAnsi="Times New Roman" w:cs="Times New Roman"/>
        </w:rPr>
        <w:t>d,f</w:t>
      </w:r>
      <w:proofErr w:type="gramEnd"/>
      <w:r w:rsidR="004A1AAF">
        <w:rPr>
          <w:rFonts w:ascii="Times New Roman" w:hAnsi="Times New Roman" w:cs="Times New Roman"/>
        </w:rPr>
        <w:t xml:space="preserve"> (without rate measurements)</w:t>
      </w:r>
      <w:r w:rsidR="003E191B" w:rsidRPr="00367300">
        <w:rPr>
          <w:rFonts w:ascii="Times New Roman" w:hAnsi="Times New Roman" w:cs="Times New Roman"/>
        </w:rPr>
        <w:t xml:space="preserve">. </w:t>
      </w:r>
      <w:r w:rsidR="00E16B0E" w:rsidRPr="00367300">
        <w:rPr>
          <w:rFonts w:ascii="Times New Roman" w:eastAsiaTheme="minorEastAsia" w:hAnsi="Times New Roman" w:cs="Times New Roman"/>
        </w:rPr>
        <w:t>In this case, t</w:t>
      </w:r>
      <w:r w:rsidR="00687212" w:rsidRPr="00367300">
        <w:rPr>
          <w:rFonts w:ascii="Times New Roman" w:eastAsiaTheme="minorEastAsia" w:hAnsi="Times New Roman" w:cs="Times New Roman"/>
        </w:rPr>
        <w:t xml:space="preserve">he state becomes unobservable when setting both the moment </w:t>
      </w:r>
      <m:oMath>
        <m:r>
          <w:rPr>
            <w:rFonts w:ascii="Cambria Math" w:eastAsiaTheme="minorEastAsia" w:hAnsi="Cambria Math" w:cs="Times New Roman"/>
          </w:rPr>
          <m:t>M</m:t>
        </m:r>
      </m:oMath>
      <w:r w:rsidR="00E16B0E" w:rsidRPr="00367300">
        <w:rPr>
          <w:rFonts w:ascii="Times New Roman" w:eastAsiaTheme="minorEastAsia" w:hAnsi="Times New Roman" w:cs="Times New Roman"/>
        </w:rPr>
        <w:t xml:space="preserve"> </w:t>
      </w:r>
      <w:r w:rsidR="00687212" w:rsidRPr="00367300">
        <w:rPr>
          <w:rFonts w:ascii="Times New Roman" w:eastAsiaTheme="minorEastAsia" w:hAnsi="Times New Roman" w:cs="Times New Roman"/>
        </w:rPr>
        <w:t xml:space="preserve">and attitude rate </w:t>
      </w:r>
      <m:oMath>
        <m:r>
          <w:rPr>
            <w:rFonts w:ascii="Cambria Math" w:eastAsiaTheme="minorEastAsia" w:hAnsi="Cambria Math" w:cs="Times New Roman"/>
          </w:rPr>
          <m:t>p</m:t>
        </m:r>
      </m:oMath>
      <w:r w:rsidR="003E191B" w:rsidRPr="00367300">
        <w:rPr>
          <w:rFonts w:ascii="Times New Roman" w:eastAsiaTheme="minorEastAsia" w:hAnsi="Times New Roman" w:cs="Times New Roman"/>
        </w:rPr>
        <w:t xml:space="preserve"> </w:t>
      </w:r>
      <w:r w:rsidR="00687212" w:rsidRPr="00367300">
        <w:rPr>
          <w:rFonts w:ascii="Times New Roman" w:eastAsiaTheme="minorEastAsia" w:hAnsi="Times New Roman" w:cs="Times New Roman"/>
        </w:rPr>
        <w:t>to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2935A2" w:rsidRPr="008F68D2" w14:paraId="530528DB" w14:textId="77777777" w:rsidTr="004C1449">
        <w:tc>
          <w:tcPr>
            <w:tcW w:w="567" w:type="dxa"/>
            <w:vAlign w:val="center"/>
          </w:tcPr>
          <w:p w14:paraId="0AA4F9C3" w14:textId="77777777" w:rsidR="002935A2" w:rsidRPr="008F68D2" w:rsidRDefault="002935A2" w:rsidP="004C1449">
            <w:pPr>
              <w:jc w:val="both"/>
              <w:rPr>
                <w:rFonts w:ascii="Times New Roman" w:eastAsiaTheme="minorEastAsia" w:hAnsi="Times New Roman" w:cs="Times New Roman"/>
              </w:rPr>
            </w:pPr>
          </w:p>
        </w:tc>
        <w:tc>
          <w:tcPr>
            <w:tcW w:w="7371" w:type="dxa"/>
            <w:vAlign w:val="center"/>
          </w:tcPr>
          <w:p w14:paraId="218A08A9" w14:textId="0765A476" w:rsidR="002935A2" w:rsidRPr="008F68D2" w:rsidRDefault="004A0031" w:rsidP="004C1449">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O</m:t>
                    </m:r>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e>
                    </m:d>
                  </m:e>
                  <m:sub>
                    <m:r>
                      <w:rPr>
                        <w:rFonts w:ascii="Cambria Math" w:eastAsiaTheme="minorEastAsia" w:hAnsi="Cambria Math" w:cs="Times New Roman"/>
                      </w:rPr>
                      <m:t>p=0,M=0</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4"/>
                              <m:mcJc m:val="center"/>
                            </m:mcPr>
                          </m:mc>
                        </m:mcs>
                        <m:ctrlPr>
                          <w:rPr>
                            <w:rFonts w:ascii="Cambria Math" w:eastAsiaTheme="minorEastAsia" w:hAnsi="Cambria Math" w:cs="Times New Roman"/>
                          </w:rPr>
                        </m:ctrlPr>
                      </m:mPr>
                      <m:mr>
                        <m:e>
                          <m:r>
                            <w:rPr>
                              <w:rFonts w:ascii="Cambria Math" w:eastAsiaTheme="minorEastAsia" w:hAnsi="Cambria Math" w:cs="Times New Roman"/>
                            </w:rPr>
                            <m:t>-</m:t>
                          </m:r>
                          <m:f>
                            <m:fPr>
                              <m:ctrlPr>
                                <w:rPr>
                                  <w:rFonts w:ascii="Cambria Math" w:eastAsiaTheme="minorEastAsia" w:hAnsi="Cambria Math" w:cs="Times New Roman"/>
                                </w:rPr>
                              </m:ctrlPr>
                            </m:fPr>
                            <m:num>
                              <m:func>
                                <m:funcPr>
                                  <m:ctrlPr>
                                    <w:rPr>
                                      <w:rFonts w:ascii="Cambria Math" w:eastAsiaTheme="minorEastAsia" w:hAnsi="Cambria Math" w:cs="Times New Roman"/>
                                    </w:rPr>
                                  </m:ctrlPr>
                                </m:funcPr>
                                <m:fName>
                                  <m:sSup>
                                    <m:sSupPr>
                                      <m:ctrlPr>
                                        <w:rPr>
                                          <w:rFonts w:ascii="Cambria Math" w:eastAsiaTheme="minorEastAsia" w:hAnsi="Cambria Math" w:cs="Times New Roman"/>
                                          <w:i/>
                                        </w:rPr>
                                      </m:ctrlPr>
                                    </m:sSupPr>
                                    <m:e>
                                      <m:r>
                                        <m:rPr>
                                          <m:sty m:val="p"/>
                                        </m:rPr>
                                        <w:rPr>
                                          <w:rFonts w:ascii="Cambria Math" w:eastAsiaTheme="minorEastAsia" w:hAnsi="Cambria Math" w:cs="Times New Roman"/>
                                        </w:rPr>
                                        <m:t>cos</m:t>
                                      </m:r>
                                      <m:ctrlPr>
                                        <w:rPr>
                                          <w:rFonts w:ascii="Cambria Math" w:eastAsiaTheme="minorEastAsia" w:hAnsi="Cambria Math" w:cs="Times New Roman"/>
                                        </w:rPr>
                                      </m:ctrlPr>
                                    </m:e>
                                    <m:sup>
                                      <m:r>
                                        <w:rPr>
                                          <w:rFonts w:ascii="Cambria Math" w:eastAsiaTheme="minorEastAsia" w:hAnsi="Cambria Math" w:cs="Times New Roman"/>
                                        </w:rPr>
                                        <m:t>2</m:t>
                                      </m:r>
                                    </m:sup>
                                  </m:sSup>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mr>
                      <m:mr>
                        <m:e>
                          <m:f>
                            <m:fPr>
                              <m:ctrlPr>
                                <w:rPr>
                                  <w:rFonts w:ascii="Cambria Math" w:eastAsiaTheme="minorEastAsia" w:hAnsi="Cambria Math" w:cs="Times New Roman"/>
                                </w:rPr>
                              </m:ctrlPr>
                            </m:fPr>
                            <m:num>
                              <m:r>
                                <w:rPr>
                                  <w:rFonts w:ascii="Cambria Math" w:eastAsiaTheme="minorEastAsia" w:hAnsi="Cambria Math" w:cs="Times New Roman"/>
                                </w:rPr>
                                <m:t>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e>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mr>
                      <m:mr>
                        <m:e>
                          <m:r>
                            <w:rPr>
                              <w:rFonts w:ascii="Cambria Math" w:eastAsiaTheme="minorEastAsia" w:hAnsi="Cambria Math" w:cs="Times New Roman"/>
                            </w:rPr>
                            <m:t>1</m:t>
                          </m:r>
                          <m:ctrlPr>
                            <w:rPr>
                              <w:rFonts w:ascii="Cambria Math" w:eastAsiaTheme="minorEastAsia" w:hAnsi="Cambria Math" w:cs="Times New Roman"/>
                              <w:i/>
                            </w:rPr>
                          </m:ctrlPr>
                        </m:e>
                        <m:e>
                          <m:f>
                            <m:fPr>
                              <m:ctrlPr>
                                <w:rPr>
                                  <w:rFonts w:ascii="Cambria Math" w:eastAsiaTheme="minorEastAsia" w:hAnsi="Cambria Math" w:cs="Times New Roman"/>
                                </w:rPr>
                              </m:ctrlPr>
                            </m:fPr>
                            <m:num>
                              <m:r>
                                <w:rPr>
                                  <w:rFonts w:ascii="Cambria Math" w:eastAsiaTheme="minorEastAsia" w:hAnsi="Cambria Math" w:cs="Times New Roman"/>
                                </w:rPr>
                                <m:t>v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e>
                          <m:f>
                            <m:fPr>
                              <m:ctrlPr>
                                <w:rPr>
                                  <w:rFonts w:ascii="Cambria Math" w:eastAsiaTheme="minorEastAsia" w:hAnsi="Cambria Math" w:cs="Times New Roman"/>
                                </w:rPr>
                              </m:ctrlPr>
                            </m:fPr>
                            <m:num>
                              <m:r>
                                <w:rPr>
                                  <w:rFonts w:ascii="Cambria Math" w:eastAsiaTheme="minorEastAsia" w:hAnsi="Cambria Math" w:cs="Times New Roman"/>
                                </w:rPr>
                                <m:t>g-2 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cos</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z</m:t>
                              </m:r>
                              <m:ctrlPr>
                                <w:rPr>
                                  <w:rFonts w:ascii="Cambria Math" w:eastAsiaTheme="minorEastAsia" w:hAnsi="Cambria Math" w:cs="Times New Roman"/>
                                  <w:i/>
                                </w:rPr>
                              </m:ctrlPr>
                            </m:den>
                          </m:f>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mr>
                      <m:mr>
                        <m:e>
                          <m:f>
                            <m:fPr>
                              <m:ctrlPr>
                                <w:rPr>
                                  <w:rFonts w:ascii="Cambria Math" w:eastAsiaTheme="minorEastAsia" w:hAnsi="Cambria Math" w:cs="Times New Roman"/>
                                </w:rPr>
                              </m:ctrlPr>
                            </m:fPr>
                            <m:num>
                              <m:r>
                                <w:rPr>
                                  <w:rFonts w:ascii="Cambria Math" w:eastAsiaTheme="minorEastAsia" w:hAnsi="Cambria Math" w:cs="Times New Roman"/>
                                </w:rPr>
                                <m:t>v </m:t>
                              </m:r>
                              <m:func>
                                <m:funcPr>
                                  <m:ctrlPr>
                                    <w:rPr>
                                      <w:rFonts w:ascii="Cambria Math" w:eastAsiaTheme="minorEastAsia" w:hAnsi="Cambria Math" w:cs="Times New Roman"/>
                                    </w:rPr>
                                  </m:ctrlPr>
                                </m:funcPr>
                                <m:fName>
                                  <m:sSup>
                                    <m:sSupPr>
                                      <m:ctrlPr>
                                        <w:rPr>
                                          <w:rFonts w:ascii="Cambria Math" w:eastAsiaTheme="minorEastAsia" w:hAnsi="Cambria Math" w:cs="Times New Roman"/>
                                          <w:i/>
                                        </w:rPr>
                                      </m:ctrlPr>
                                    </m:sSupPr>
                                    <m:e>
                                      <m:r>
                                        <m:rPr>
                                          <m:sty m:val="p"/>
                                        </m:rPr>
                                        <w:rPr>
                                          <w:rFonts w:ascii="Cambria Math" w:eastAsiaTheme="minorEastAsia" w:hAnsi="Cambria Math" w:cs="Times New Roman"/>
                                        </w:rPr>
                                        <m:t>cos</m:t>
                                      </m:r>
                                      <m:ctrlPr>
                                        <w:rPr>
                                          <w:rFonts w:ascii="Cambria Math" w:eastAsiaTheme="minorEastAsia" w:hAnsi="Cambria Math" w:cs="Times New Roman"/>
                                        </w:rPr>
                                      </m:ctrlPr>
                                    </m:e>
                                    <m:sup>
                                      <m:r>
                                        <w:rPr>
                                          <w:rFonts w:ascii="Cambria Math" w:eastAsiaTheme="minorEastAsia" w:hAnsi="Cambria Math" w:cs="Times New Roman"/>
                                        </w:rPr>
                                        <m:t>2</m:t>
                                      </m:r>
                                    </m:sup>
                                  </m:sSup>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φ</m:t>
                                      </m:r>
                                      <m:ctrlPr>
                                        <w:rPr>
                                          <w:rFonts w:ascii="Cambria Math" w:eastAsiaTheme="minorEastAsia" w:hAnsi="Cambria Math" w:cs="Times New Roman"/>
                                          <w:i/>
                                        </w:rPr>
                                      </m:ctrlPr>
                                    </m:e>
                                  </m:d>
                                </m:e>
                              </m:func>
                              <m:ctrlPr>
                                <w:rPr>
                                  <w:rFonts w:ascii="Cambria Math" w:eastAsiaTheme="minorEastAsia" w:hAnsi="Cambria Math" w:cs="Times New Roman"/>
                                  <w:i/>
                                </w:rPr>
                              </m:ctrlPr>
                            </m:num>
                            <m:den>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ctrlPr>
                                <w:rPr>
                                  <w:rFonts w:ascii="Cambria Math" w:eastAsiaTheme="minorEastAsia" w:hAnsi="Cambria Math" w:cs="Times New Roman"/>
                                  <w:i/>
                                </w:rPr>
                              </m:ctrlPr>
                            </m:den>
                          </m:f>
                          <m:ctrlPr>
                            <w:rPr>
                              <w:rFonts w:ascii="Cambria Math" w:eastAsiaTheme="minorEastAsia" w:hAnsi="Cambria Math" w:cs="Times New Roman"/>
                              <w:i/>
                            </w:rPr>
                          </m:ctrlPr>
                        </m:e>
                        <m:e>
                          <m:f>
                            <m:fPr>
                              <m:ctrlPr>
                                <w:rPr>
                                  <w:rFonts w:ascii="Cambria Math" w:eastAsiaTheme="minorEastAsia" w:hAnsi="Cambria Math" w:cs="Times New Roman"/>
                                </w:rPr>
                              </m:ctrlPr>
                            </m:fPr>
                            <m:num>
                              <m:r>
                                <w:rPr>
                                  <w:rFonts w:ascii="Cambria Math" w:eastAsiaTheme="minorEastAsia" w:hAnsi="Cambria Math" w:cs="Times New Roman"/>
                                </w:rPr>
                                <m:t>g </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rPr>
                                      </m:ctrlPr>
                                    </m:dPr>
                                    <m:e>
                                      <m:r>
                                        <w:rPr>
                                          <w:rFonts w:ascii="Cambria Math" w:eastAsiaTheme="minorEastAsia" w:hAnsi="Cambria Math" w:cs="Times New Roman"/>
                                        </w:rPr>
                                        <m:t>2 φ</m:t>
                                      </m:r>
                                      <m:ctrlPr>
                                        <w:rPr>
                                          <w:rFonts w:ascii="Cambria Math" w:eastAsiaTheme="minorEastAsia" w:hAnsi="Cambria Math" w:cs="Times New Roman"/>
                                          <w:i/>
                                        </w:rPr>
                                      </m:ctrlPr>
                                    </m:e>
                                  </m:d>
                                </m:e>
                              </m:func>
                              <m:ctrlPr>
                                <w:rPr>
                                  <w:rFonts w:ascii="Cambria Math" w:eastAsiaTheme="minorEastAsia" w:hAnsi="Cambria Math" w:cs="Times New Roman"/>
                                  <w:i/>
                                </w:rPr>
                              </m:ctrlPr>
                            </m:num>
                            <m:den>
                              <m:r>
                                <w:rPr>
                                  <w:rFonts w:ascii="Cambria Math" w:eastAsiaTheme="minorEastAsia" w:hAnsi="Cambria Math" w:cs="Times New Roman"/>
                                </w:rPr>
                                <m:t>2 </m:t>
                              </m:r>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ctrlPr>
                                <w:rPr>
                                  <w:rFonts w:ascii="Cambria Math" w:eastAsiaTheme="minorEastAsia" w:hAnsi="Cambria Math" w:cs="Times New Roman"/>
                                  <w:i/>
                                </w:rPr>
                              </m:ctrlPr>
                            </m:den>
                          </m:f>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e>
                          <m:r>
                            <w:rPr>
                              <w:rFonts w:ascii="Cambria Math" w:eastAsiaTheme="minorEastAsia" w:hAnsi="Cambria Math" w:cs="Times New Roman"/>
                            </w:rPr>
                            <m:t>0</m:t>
                          </m:r>
                          <m:ctrlPr>
                            <w:rPr>
                              <w:rFonts w:ascii="Cambria Math" w:eastAsiaTheme="minorEastAsia" w:hAnsi="Cambria Math" w:cs="Times New Roman"/>
                              <w:i/>
                            </w:rPr>
                          </m:ctrlPr>
                        </m:e>
                      </m:mr>
                    </m:m>
                    <m:ctrlPr>
                      <w:rPr>
                        <w:rFonts w:ascii="Cambria Math" w:eastAsiaTheme="minorEastAsia" w:hAnsi="Cambria Math" w:cs="Times New Roman"/>
                        <w:i/>
                      </w:rPr>
                    </m:ctrlPr>
                  </m:e>
                </m:d>
              </m:oMath>
            </m:oMathPara>
          </w:p>
        </w:tc>
        <w:tc>
          <w:tcPr>
            <w:tcW w:w="1078" w:type="dxa"/>
            <w:vAlign w:val="center"/>
          </w:tcPr>
          <w:p w14:paraId="477AF491" w14:textId="4A0F13B2" w:rsidR="002935A2" w:rsidRPr="008F68D2" w:rsidRDefault="002935A2"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39</w:t>
            </w:r>
            <w:r w:rsidRPr="008F68D2">
              <w:rPr>
                <w:rFonts w:ascii="Times New Roman" w:eastAsiaTheme="minorEastAsia" w:hAnsi="Times New Roman" w:cs="Times New Roman"/>
              </w:rPr>
              <w:t>)</w:t>
            </w:r>
          </w:p>
        </w:tc>
      </w:tr>
    </w:tbl>
    <w:p w14:paraId="7893B76E" w14:textId="36334361" w:rsidR="00687212" w:rsidRDefault="003E1515" w:rsidP="00687212">
      <w:pPr>
        <w:jc w:val="both"/>
        <w:rPr>
          <w:rFonts w:ascii="Times New Roman" w:eastAsiaTheme="minorEastAsia" w:hAnsi="Times New Roman" w:cs="Times New Roman"/>
        </w:rPr>
      </w:pPr>
      <w:r>
        <w:rPr>
          <w:rFonts w:ascii="Times New Roman" w:eastAsiaTheme="minorEastAsia" w:hAnsi="Times New Roman" w:cs="Times New Roman"/>
        </w:rPr>
        <w:t xml:space="preserve">Please note that </w:t>
      </w:r>
      <w:r w:rsidR="004E2F0B">
        <w:rPr>
          <w:rFonts w:ascii="Times New Roman" w:eastAsiaTheme="minorEastAsia" w:hAnsi="Times New Roman" w:cs="Times New Roman"/>
        </w:rPr>
        <w:t>in the main article this model is compared with the same model but then with rate measurements</w:t>
      </w:r>
      <w:r w:rsidR="008F4D1A">
        <w:rPr>
          <w:rFonts w:ascii="Times New Roman" w:eastAsiaTheme="minorEastAsia" w:hAnsi="Times New Roman" w:cs="Times New Roman"/>
        </w:rPr>
        <w:t xml:space="preserve"> (Fig. 1</w:t>
      </w:r>
      <w:proofErr w:type="gramStart"/>
      <w:r w:rsidR="0037610F">
        <w:rPr>
          <w:rFonts w:ascii="Times New Roman" w:eastAsiaTheme="minorEastAsia" w:hAnsi="Times New Roman" w:cs="Times New Roman"/>
        </w:rPr>
        <w:t>e,g</w:t>
      </w:r>
      <w:proofErr w:type="gramEnd"/>
      <w:r w:rsidR="0037610F">
        <w:rPr>
          <w:rFonts w:ascii="Times New Roman" w:eastAsiaTheme="minorEastAsia" w:hAnsi="Times New Roman" w:cs="Times New Roman"/>
        </w:rPr>
        <w:t>)</w:t>
      </w:r>
      <w:r w:rsidR="004E2F0B">
        <w:rPr>
          <w:rFonts w:ascii="Times New Roman" w:eastAsiaTheme="minorEastAsia" w:hAnsi="Times New Roman" w:cs="Times New Roman"/>
        </w:rPr>
        <w:t>. That is, in that case</w:t>
      </w:r>
      <w:r w:rsidR="002D555A">
        <w:rPr>
          <w:rFonts w:ascii="Times New Roman" w:eastAsiaTheme="minorEastAsia" w:hAnsi="Times New Roman" w:cs="Times New Roman"/>
        </w:rPr>
        <w:t xml:space="preserve"> the observations consist of the lateral optic flow and the rotation rate</w:t>
      </w:r>
      <w:r w:rsidR="004E2F0B">
        <w:rPr>
          <w:rFonts w:ascii="Times New Roman" w:eastAsiaTheme="minorEastAsia" w:hAnsi="Times New Roman" w:cs="Times New Roman"/>
        </w:rPr>
        <w:t xml:space="preserve">: </w:t>
      </w:r>
      <m:oMath>
        <m:r>
          <m:rPr>
            <m:sty m:val="bi"/>
          </m:rPr>
          <w:rPr>
            <w:rFonts w:ascii="Cambria Math" w:eastAsiaTheme="minorEastAsia" w:hAnsi="Cambria Math" w:cs="Times New Roman"/>
          </w:rPr>
          <m:t>y</m:t>
        </m:r>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m:t>
            </m:r>
            <m:m>
              <m:mPr>
                <m:mcs>
                  <m:mc>
                    <m:mcPr>
                      <m:count m:val="2"/>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e>
                <m:e>
                  <m:r>
                    <w:rPr>
                      <w:rFonts w:ascii="Cambria Math" w:eastAsiaTheme="minorEastAsia" w:hAnsi="Cambria Math" w:cs="Times New Roman"/>
                    </w:rPr>
                    <m:t>p</m:t>
                  </m:r>
                </m:e>
              </m:mr>
            </m:m>
            <m:r>
              <w:rPr>
                <w:rFonts w:ascii="Cambria Math" w:eastAsiaTheme="minorEastAsia" w:hAnsi="Cambria Math" w:cs="Times New Roman"/>
              </w:rPr>
              <m:t>]</m:t>
            </m:r>
          </m:e>
          <m:sup>
            <m:r>
              <w:rPr>
                <w:rFonts w:ascii="Cambria Math" w:eastAsiaTheme="minorEastAsia" w:hAnsi="Cambria Math" w:cs="Times New Roman"/>
              </w:rPr>
              <m:t>T</m:t>
            </m:r>
          </m:sup>
        </m:sSup>
      </m:oMath>
      <w:r w:rsidR="002D555A">
        <w:rPr>
          <w:rFonts w:ascii="Times New Roman" w:eastAsiaTheme="minorEastAsia" w:hAnsi="Times New Roman" w:cs="Times New Roman"/>
        </w:rPr>
        <w:t>.</w:t>
      </w:r>
      <w:r w:rsidR="00621AB1">
        <w:rPr>
          <w:rFonts w:ascii="Times New Roman" w:eastAsiaTheme="minorEastAsia" w:hAnsi="Times New Roman" w:cs="Times New Roman"/>
        </w:rPr>
        <w:t xml:space="preserve"> </w:t>
      </w:r>
    </w:p>
    <w:p w14:paraId="1CD93B67" w14:textId="3E029D2C" w:rsidR="00353F1B" w:rsidRPr="00367300" w:rsidRDefault="00353F1B" w:rsidP="00353F1B">
      <w:pPr>
        <w:pStyle w:val="Heading2"/>
        <w:rPr>
          <w:rFonts w:ascii="Times New Roman" w:hAnsi="Times New Roman" w:cs="Times New Roman"/>
          <w:b/>
          <w:color w:val="auto"/>
        </w:rPr>
      </w:pPr>
      <w:r w:rsidRPr="00367300">
        <w:rPr>
          <w:rFonts w:ascii="Times New Roman" w:hAnsi="Times New Roman" w:cs="Times New Roman"/>
          <w:b/>
          <w:color w:val="auto"/>
        </w:rPr>
        <w:t>S</w:t>
      </w:r>
      <w:r>
        <w:rPr>
          <w:rFonts w:ascii="Times New Roman" w:hAnsi="Times New Roman" w:cs="Times New Roman"/>
          <w:b/>
          <w:color w:val="auto"/>
        </w:rPr>
        <w:t>I</w:t>
      </w:r>
      <w:r w:rsidRPr="00367300">
        <w:rPr>
          <w:rFonts w:ascii="Times New Roman" w:hAnsi="Times New Roman" w:cs="Times New Roman"/>
          <w:b/>
          <w:color w:val="auto"/>
        </w:rPr>
        <w:t>-I</w:t>
      </w:r>
      <w:r>
        <w:rPr>
          <w:rFonts w:ascii="Times New Roman" w:hAnsi="Times New Roman" w:cs="Times New Roman"/>
          <w:b/>
          <w:color w:val="auto"/>
        </w:rPr>
        <w:t>V</w:t>
      </w:r>
      <w:r w:rsidRPr="00367300">
        <w:rPr>
          <w:rFonts w:ascii="Times New Roman" w:hAnsi="Times New Roman" w:cs="Times New Roman"/>
          <w:b/>
          <w:color w:val="auto"/>
        </w:rPr>
        <w:t xml:space="preserve">: </w:t>
      </w:r>
      <w:r w:rsidR="005730C0">
        <w:rPr>
          <w:rFonts w:ascii="Times New Roman" w:hAnsi="Times New Roman" w:cs="Times New Roman"/>
          <w:b/>
          <w:color w:val="auto"/>
        </w:rPr>
        <w:t>Varying height</w:t>
      </w:r>
      <w:r w:rsidRPr="00367300">
        <w:rPr>
          <w:rFonts w:ascii="Times New Roman" w:hAnsi="Times New Roman" w:cs="Times New Roman"/>
          <w:b/>
          <w:color w:val="auto"/>
        </w:rPr>
        <w:t xml:space="preserve"> model with drag and wind</w:t>
      </w:r>
    </w:p>
    <w:p w14:paraId="54C88E85" w14:textId="77777777" w:rsidR="00353F1B" w:rsidRDefault="00353F1B" w:rsidP="00353F1B">
      <w:pPr>
        <w:jc w:val="both"/>
        <w:rPr>
          <w:rFonts w:ascii="Times New Roman" w:hAnsi="Times New Roman" w:cs="Times New Roman"/>
        </w:rPr>
      </w:pPr>
      <w:r w:rsidRPr="00367300">
        <w:rPr>
          <w:rFonts w:ascii="Times New Roman" w:hAnsi="Times New Roman" w:cs="Times New Roman"/>
        </w:rPr>
        <w:t>One may wonder if the state is still observable when the system is free to move up and down and is subjected to drag and wind. We employ the following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7B0D38" w:rsidRPr="008F68D2" w14:paraId="419D45EC" w14:textId="77777777" w:rsidTr="004C1449">
        <w:tc>
          <w:tcPr>
            <w:tcW w:w="567" w:type="dxa"/>
            <w:vAlign w:val="center"/>
          </w:tcPr>
          <w:p w14:paraId="60E76525" w14:textId="77777777" w:rsidR="007B0D38" w:rsidRPr="008F68D2" w:rsidRDefault="007B0D38" w:rsidP="004C1449">
            <w:pPr>
              <w:jc w:val="both"/>
              <w:rPr>
                <w:rFonts w:ascii="Times New Roman" w:eastAsiaTheme="minorEastAsia" w:hAnsi="Times New Roman" w:cs="Times New Roman"/>
              </w:rPr>
            </w:pPr>
          </w:p>
        </w:tc>
        <w:tc>
          <w:tcPr>
            <w:tcW w:w="7371" w:type="dxa"/>
            <w:vAlign w:val="center"/>
          </w:tcPr>
          <w:p w14:paraId="378C10B1" w14:textId="77777777" w:rsidR="007B0D38" w:rsidRPr="00367300" w:rsidRDefault="004A0031" w:rsidP="007B0D38">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r>
                                <w:rPr>
                                  <w:rFonts w:ascii="Cambria Math" w:hAnsi="Cambria Math" w:cs="Times New Roman"/>
                                </w:rPr>
                                <m:t>v</m:t>
                              </m:r>
                            </m:e>
                          </m:acc>
                        </m:e>
                      </m:mr>
                      <m:m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r>
                                      <w:rPr>
                                        <w:rFonts w:ascii="Cambria Math" w:hAnsi="Cambria Math" w:cs="Times New Roman"/>
                                      </w:rPr>
                                      <m:t>φ</m:t>
                                    </m:r>
                                  </m:e>
                                </m:acc>
                              </m:e>
                            </m:mr>
                            <m:mr>
                              <m:e>
                                <m:acc>
                                  <m:accPr>
                                    <m:chr m:val="̇"/>
                                    <m:ctrlPr>
                                      <w:rPr>
                                        <w:rFonts w:ascii="Cambria Math" w:hAnsi="Cambria Math" w:cs="Times New Roman"/>
                                        <w:i/>
                                      </w:rPr>
                                    </m:ctrlPr>
                                  </m:accPr>
                                  <m:e>
                                    <m:r>
                                      <w:rPr>
                                        <w:rFonts w:ascii="Cambria Math" w:hAnsi="Cambria Math" w:cs="Times New Roman"/>
                                      </w:rPr>
                                      <m:t>p</m:t>
                                    </m:r>
                                  </m:e>
                                </m:acc>
                              </m:e>
                            </m:mr>
                          </m:m>
                        </m:e>
                      </m:mr>
                      <m:mr>
                        <m:e>
                          <m:acc>
                            <m:accPr>
                              <m:chr m:val="̇"/>
                              <m:ctrlPr>
                                <w:rPr>
                                  <w:rFonts w:ascii="Cambria Math" w:hAnsi="Cambria Math" w:cs="Times New Roman"/>
                                  <w:i/>
                                </w:rPr>
                              </m:ctrlPr>
                            </m:accPr>
                            <m:e>
                              <m:m>
                                <m:mPr>
                                  <m:mcs>
                                    <m:mc>
                                      <m:mcPr>
                                        <m:count m:val="1"/>
                                        <m:mcJc m:val="center"/>
                                      </m:mcPr>
                                    </m:mc>
                                  </m:mcs>
                                  <m:ctrlPr>
                                    <w:rPr>
                                      <w:rFonts w:ascii="Cambria Math" w:hAnsi="Cambria Math" w:cs="Times New Roman"/>
                                      <w:i/>
                                    </w:rPr>
                                  </m:ctrlPr>
                                </m:mPr>
                                <m:mr>
                                  <m:e>
                                    <m:r>
                                      <w:rPr>
                                        <w:rFonts w:ascii="Cambria Math" w:hAnsi="Cambria Math" w:cs="Times New Roman"/>
                                      </w:rPr>
                                      <m:t>z</m:t>
                                    </m:r>
                                  </m:e>
                                </m:mr>
                                <m:m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r>
                                                <w:rPr>
                                                  <w:rFonts w:ascii="Cambria Math" w:hAnsi="Cambria Math" w:cs="Times New Roman"/>
                                                </w:rPr>
                                                <m:t>w</m:t>
                                              </m:r>
                                            </m:e>
                                          </m:acc>
                                        </m:e>
                                      </m:mr>
                                      <m:mr>
                                        <m:e>
                                          <m:acc>
                                            <m:accPr>
                                              <m:chr m:val="̇"/>
                                              <m:ctrlPr>
                                                <w:rPr>
                                                  <w:rFonts w:ascii="Cambria Math" w:hAnsi="Cambria Math" w:cs="Times New Roman"/>
                                                  <w:i/>
                                                </w:rPr>
                                              </m:ctrlPr>
                                            </m:acc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e>
                                                </m:m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z</m:t>
                                                            </m:r>
                                                          </m:sub>
                                                        </m:sSub>
                                                      </m:e>
                                                    </m:acc>
                                                  </m:e>
                                                </m:mr>
                                              </m:m>
                                            </m:e>
                                          </m:acc>
                                        </m:e>
                                      </m:mr>
                                    </m:m>
                                  </m:e>
                                </m:mr>
                              </m:m>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T sin</m:t>
                          </m:r>
                          <m:d>
                            <m:dPr>
                              <m:ctrlPr>
                                <w:rPr>
                                  <w:rFonts w:ascii="Cambria Math" w:hAnsi="Cambria Math" w:cs="Times New Roman"/>
                                  <w:i/>
                                </w:rPr>
                              </m:ctrlPr>
                            </m:dPr>
                            <m:e>
                              <m:r>
                                <w:rPr>
                                  <w:rFonts w:ascii="Cambria Math" w:hAnsi="Cambria Math" w:cs="Times New Roman"/>
                                </w:rPr>
                                <m:t>φ</m:t>
                              </m:r>
                            </m:e>
                          </m:d>
                          <m:r>
                            <w:rPr>
                              <w:rFonts w:ascii="Cambria Math" w:hAnsi="Cambria Math" w:cs="Times New Roman"/>
                            </w:rPr>
                            <m:t>/m - S(v-</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sSup>
                            <m:sSupPr>
                              <m:ctrlPr>
                                <w:rPr>
                                  <w:rFonts w:ascii="Cambria Math" w:hAnsi="Cambria Math" w:cs="Times New Roman"/>
                                  <w:i/>
                                </w:rPr>
                              </m:ctrlPr>
                            </m:sSupPr>
                            <m:e>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m:t>
                              </m:r>
                            </m:e>
                            <m:sup>
                              <m:r>
                                <w:rPr>
                                  <w:rFonts w:ascii="Cambria Math" w:hAnsi="Cambria Math" w:cs="Times New Roman"/>
                                </w:rPr>
                                <m:t>2</m:t>
                              </m:r>
                            </m:sup>
                          </m:sSup>
                        </m:e>
                      </m:mr>
                      <m:mr>
                        <m:e>
                          <m:m>
                            <m:mPr>
                              <m:mcs>
                                <m:mc>
                                  <m:mcPr>
                                    <m:count m:val="1"/>
                                    <m:mcJc m:val="center"/>
                                  </m:mcPr>
                                </m:mc>
                              </m:mcs>
                              <m:ctrlPr>
                                <w:rPr>
                                  <w:rFonts w:ascii="Cambria Math" w:hAnsi="Cambria Math" w:cs="Times New Roman"/>
                                  <w:i/>
                                </w:rPr>
                              </m:ctrlPr>
                            </m:mPr>
                            <m:mr>
                              <m:e>
                                <m:r>
                                  <w:rPr>
                                    <w:rFonts w:ascii="Cambria Math" w:hAnsi="Cambria Math" w:cs="Times New Roman"/>
                                  </w:rPr>
                                  <m:t>p</m:t>
                                </m:r>
                              </m:e>
                            </m:mr>
                            <m:mr>
                              <m:e>
                                <m:r>
                                  <w:rPr>
                                    <w:rFonts w:ascii="Cambria Math" w:hAnsi="Cambria Math" w:cs="Times New Roman"/>
                                  </w:rPr>
                                  <m:t>M</m:t>
                                </m:r>
                                <m:r>
                                  <m:rPr>
                                    <m:lit/>
                                  </m:rPr>
                                  <w:rPr>
                                    <w:rFonts w:ascii="Cambria Math" w:hAnsi="Cambria Math" w:cs="Times New Roman"/>
                                  </w:rPr>
                                  <m:t>/</m:t>
                                </m:r>
                                <m:r>
                                  <w:rPr>
                                    <w:rFonts w:ascii="Cambria Math" w:hAnsi="Cambria Math" w:cs="Times New Roman"/>
                                  </w:rPr>
                                  <m:t>I</m:t>
                                </m:r>
                              </m:e>
                            </m:mr>
                          </m:m>
                        </m:e>
                      </m:mr>
                      <m:mr>
                        <m:e>
                          <m:m>
                            <m:mPr>
                              <m:mcs>
                                <m:mc>
                                  <m:mcPr>
                                    <m:count m:val="1"/>
                                    <m:mcJc m:val="center"/>
                                  </m:mcPr>
                                </m:mc>
                              </m:mcs>
                              <m:ctrlPr>
                                <w:rPr>
                                  <w:rFonts w:ascii="Cambria Math" w:hAnsi="Cambria Math" w:cs="Times New Roman"/>
                                  <w:i/>
                                </w:rPr>
                              </m:ctrlPr>
                            </m:mPr>
                            <m:mr>
                              <m:e>
                                <m:r>
                                  <w:rPr>
                                    <w:rFonts w:ascii="Cambria Math" w:hAnsi="Cambria Math" w:cs="Times New Roman"/>
                                  </w:rPr>
                                  <m:t>w</m:t>
                                </m:r>
                              </m:e>
                            </m:mr>
                            <m:mr>
                              <m:e>
                                <m:m>
                                  <m:mPr>
                                    <m:mcs>
                                      <m:mc>
                                        <m:mcPr>
                                          <m:count m:val="1"/>
                                          <m:mcJc m:val="center"/>
                                        </m:mcPr>
                                      </m:mc>
                                    </m:mcs>
                                    <m:ctrlPr>
                                      <w:rPr>
                                        <w:rFonts w:ascii="Cambria Math" w:hAnsi="Cambria Math" w:cs="Times New Roman"/>
                                        <w:i/>
                                      </w:rPr>
                                    </m:ctrlPr>
                                  </m:mPr>
                                  <m:mr>
                                    <m:e>
                                      <m:r>
                                        <w:rPr>
                                          <w:rFonts w:ascii="Cambria Math" w:hAnsi="Cambria Math" w:cs="Times New Roman"/>
                                        </w:rPr>
                                        <m:t>T cos</m:t>
                                      </m:r>
                                      <m:d>
                                        <m:dPr>
                                          <m:ctrlPr>
                                            <w:rPr>
                                              <w:rFonts w:ascii="Cambria Math" w:hAnsi="Cambria Math" w:cs="Times New Roman"/>
                                              <w:i/>
                                            </w:rPr>
                                          </m:ctrlPr>
                                        </m:dPr>
                                        <m:e>
                                          <m:r>
                                            <w:rPr>
                                              <w:rFonts w:ascii="Cambria Math" w:hAnsi="Cambria Math" w:cs="Times New Roman"/>
                                            </w:rPr>
                                            <m:t>φ</m:t>
                                          </m:r>
                                        </m:e>
                                      </m:d>
                                      <m:r>
                                        <w:rPr>
                                          <w:rFonts w:ascii="Cambria Math" w:hAnsi="Cambria Math" w:cs="Times New Roman"/>
                                        </w:rPr>
                                        <m:t>/m - g - S(w-</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z</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sSup>
                                        <m:sSupPr>
                                          <m:ctrlPr>
                                            <w:rPr>
                                              <w:rFonts w:ascii="Cambria Math" w:hAnsi="Cambria Math" w:cs="Times New Roman"/>
                                              <w:i/>
                                            </w:rPr>
                                          </m:ctrlPr>
                                        </m:sSup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z</m:t>
                                              </m:r>
                                            </m:sub>
                                          </m:sSub>
                                          <m:r>
                                            <w:rPr>
                                              <w:rFonts w:ascii="Cambria Math" w:hAnsi="Cambria Math" w:cs="Times New Roman"/>
                                            </w:rPr>
                                            <m:t>)</m:t>
                                          </m:r>
                                        </m:e>
                                        <m:sup>
                                          <m:r>
                                            <w:rPr>
                                              <w:rFonts w:ascii="Cambria Math" w:hAnsi="Cambria Math" w:cs="Times New Roman"/>
                                            </w:rPr>
                                            <m:t>2</m:t>
                                          </m:r>
                                        </m:sup>
                                      </m:sSup>
                                    </m:e>
                                  </m:mr>
                                  <m:m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r>
                                              <w:rPr>
                                                <w:rFonts w:ascii="Cambria Math" w:hAnsi="Cambria Math" w:cs="Times New Roman"/>
                                              </w:rPr>
                                              <m:t>0</m:t>
                                            </m:r>
                                          </m:e>
                                        </m:mr>
                                      </m:m>
                                    </m:e>
                                  </m:mr>
                                </m:m>
                              </m:e>
                            </m:mr>
                          </m:m>
                        </m:e>
                      </m:mr>
                    </m:m>
                  </m:e>
                </m:d>
              </m:oMath>
            </m:oMathPara>
          </w:p>
          <w:p w14:paraId="28203574" w14:textId="217C45BC" w:rsidR="007B0D38" w:rsidRPr="008F68D2" w:rsidRDefault="007B0D38" w:rsidP="004C1449">
            <w:pPr>
              <w:jc w:val="both"/>
              <w:rPr>
                <w:rFonts w:ascii="Times New Roman" w:eastAsiaTheme="minorEastAsia" w:hAnsi="Times New Roman" w:cs="Times New Roman"/>
              </w:rPr>
            </w:pPr>
          </w:p>
        </w:tc>
        <w:tc>
          <w:tcPr>
            <w:tcW w:w="1078" w:type="dxa"/>
            <w:vAlign w:val="center"/>
          </w:tcPr>
          <w:p w14:paraId="76AF6407" w14:textId="5AD9ED89" w:rsidR="007B0D38" w:rsidRPr="008F68D2" w:rsidRDefault="007B0D38"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40</w:t>
            </w:r>
            <w:r w:rsidRPr="008F68D2">
              <w:rPr>
                <w:rFonts w:ascii="Times New Roman" w:eastAsiaTheme="minorEastAsia" w:hAnsi="Times New Roman" w:cs="Times New Roman"/>
              </w:rPr>
              <w:t>)</w:t>
            </w:r>
          </w:p>
        </w:tc>
      </w:tr>
    </w:tbl>
    <w:p w14:paraId="6B7F8D98" w14:textId="77777777" w:rsidR="00353F1B" w:rsidRDefault="00353F1B" w:rsidP="00353F1B">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where </w:t>
      </w:r>
      <m:oMath>
        <m:r>
          <w:rPr>
            <w:rFonts w:ascii="Cambria Math" w:eastAsiaTheme="minorEastAsia" w:hAnsi="Cambria Math" w:cs="Times New Roman"/>
          </w:rPr>
          <m:t>T</m:t>
        </m:r>
      </m:oMath>
      <w:r w:rsidRPr="00367300">
        <w:rPr>
          <w:rFonts w:ascii="Times New Roman" w:eastAsiaTheme="minorEastAsia" w:hAnsi="Times New Roman" w:cs="Times New Roman"/>
        </w:rPr>
        <w:t xml:space="preserve"> is the thrust, </w:t>
      </w:r>
      <m:oMath>
        <m:r>
          <w:rPr>
            <w:rFonts w:ascii="Cambria Math" w:eastAsiaTheme="minorEastAsia" w:hAnsi="Cambria Math" w:cs="Times New Roman"/>
          </w:rPr>
          <m:t>m</m:t>
        </m:r>
      </m:oMath>
      <w:r w:rsidRPr="00367300">
        <w:rPr>
          <w:rFonts w:ascii="Times New Roman" w:eastAsiaTheme="minorEastAsia" w:hAnsi="Times New Roman" w:cs="Times New Roman"/>
        </w:rPr>
        <w:t xml:space="preserve"> is the mass, </w:t>
      </w:r>
      <m:oMath>
        <m:r>
          <w:rPr>
            <w:rFonts w:ascii="Cambria Math" w:eastAsiaTheme="minorEastAsia" w:hAnsi="Cambria Math" w:cs="Times New Roman"/>
          </w:rPr>
          <m:t>S(∙)</m:t>
        </m:r>
      </m:oMath>
      <w:r w:rsidRPr="00367300">
        <w:rPr>
          <w:rFonts w:ascii="Times New Roman" w:eastAsiaTheme="minorEastAsia" w:hAnsi="Times New Roman" w:cs="Times New Roman"/>
        </w:rPr>
        <w:t xml:space="preserve"> is the sign function, </w:t>
      </w:r>
      <m:oMath>
        <m:r>
          <w:rPr>
            <w:rFonts w:ascii="Cambria Math" w:eastAsiaTheme="minorEastAsia" w:hAnsi="Cambria Math" w:cs="Times New Roman"/>
          </w:rPr>
          <m:t>A</m:t>
        </m:r>
      </m:oMath>
      <w:r w:rsidRPr="00367300">
        <w:rPr>
          <w:rFonts w:ascii="Times New Roman" w:eastAsiaTheme="minorEastAsia" w:hAnsi="Times New Roman" w:cs="Times New Roman"/>
        </w:rPr>
        <w:t xml:space="preserve"> is the wind</w:t>
      </w:r>
      <w:r>
        <w:rPr>
          <w:rFonts w:ascii="Times New Roman" w:eastAsiaTheme="minorEastAsia" w:hAnsi="Times New Roman" w:cs="Times New Roman"/>
        </w:rPr>
        <w:t xml:space="preserve"> (with a </w:t>
      </w:r>
      <m:oMath>
        <m:r>
          <w:rPr>
            <w:rFonts w:ascii="Cambria Math" w:eastAsiaTheme="minorEastAsia" w:hAnsi="Cambria Math" w:cs="Times New Roman"/>
          </w:rPr>
          <m:t>y</m:t>
        </m:r>
      </m:oMath>
      <w:r>
        <w:rPr>
          <w:rFonts w:ascii="Times New Roman" w:eastAsiaTheme="minorEastAsia" w:hAnsi="Times New Roman" w:cs="Times New Roman"/>
        </w:rPr>
        <w:t xml:space="preserve"> and </w:t>
      </w:r>
      <m:oMath>
        <m:r>
          <w:rPr>
            <w:rFonts w:ascii="Cambria Math" w:eastAsiaTheme="minorEastAsia" w:hAnsi="Cambria Math" w:cs="Times New Roman"/>
          </w:rPr>
          <m:t>z</m:t>
        </m:r>
      </m:oMath>
      <w:r>
        <w:rPr>
          <w:rFonts w:ascii="Times New Roman" w:eastAsiaTheme="minorEastAsia" w:hAnsi="Times New Roman" w:cs="Times New Roman"/>
        </w:rPr>
        <w:t xml:space="preserve"> component)</w:t>
      </w:r>
      <w:r w:rsidRPr="00367300">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d</m:t>
            </m:r>
          </m:sub>
        </m:sSub>
      </m:oMath>
      <w:r w:rsidRPr="00367300">
        <w:rPr>
          <w:rFonts w:ascii="Times New Roman" w:eastAsiaTheme="minorEastAsia" w:hAnsi="Times New Roman" w:cs="Times New Roman"/>
        </w:rPr>
        <w:t xml:space="preserve"> the drag </w:t>
      </w:r>
      <w:r>
        <w:rPr>
          <w:rFonts w:ascii="Times New Roman" w:eastAsiaTheme="minorEastAsia" w:hAnsi="Times New Roman" w:cs="Times New Roman"/>
        </w:rPr>
        <w:t>“factor”</w:t>
      </w:r>
      <w:r w:rsidRPr="00367300">
        <w:rPr>
          <w:rFonts w:ascii="Times New Roman" w:eastAsiaTheme="minorEastAsia" w:hAnsi="Times New Roman" w:cs="Times New Roman"/>
        </w:rPr>
        <w:t xml:space="preserve">, and </w:t>
      </w:r>
      <m:oMath>
        <m:r>
          <w:rPr>
            <w:rFonts w:ascii="Cambria Math" w:eastAsiaTheme="minorEastAsia" w:hAnsi="Cambria Math" w:cs="Times New Roman"/>
          </w:rPr>
          <m:t>w</m:t>
        </m:r>
      </m:oMath>
      <w:r w:rsidRPr="00367300">
        <w:rPr>
          <w:rFonts w:ascii="Times New Roman" w:eastAsiaTheme="minorEastAsia" w:hAnsi="Times New Roman" w:cs="Times New Roman"/>
        </w:rPr>
        <w:t xml:space="preserve"> is the vertical inertial velocity. Moreover, as before, </w:t>
      </w:r>
      <m:oMath>
        <m:r>
          <w:rPr>
            <w:rFonts w:ascii="Cambria Math" w:eastAsiaTheme="minorEastAsia" w:hAnsi="Cambria Math" w:cs="Times New Roman"/>
          </w:rPr>
          <m:t>v</m:t>
        </m:r>
      </m:oMath>
      <w:r w:rsidRPr="00367300">
        <w:rPr>
          <w:rFonts w:ascii="Times New Roman" w:eastAsiaTheme="minorEastAsia" w:hAnsi="Times New Roman" w:cs="Times New Roman"/>
        </w:rPr>
        <w:t xml:space="preserve"> is the inertial horizontal velocity and </w:t>
      </w:r>
      <m:oMath>
        <m:r>
          <w:rPr>
            <w:rFonts w:ascii="Cambria Math" w:eastAsiaTheme="minorEastAsia" w:hAnsi="Cambria Math" w:cs="Times New Roman"/>
          </w:rPr>
          <m:t>z</m:t>
        </m:r>
      </m:oMath>
      <w:r w:rsidRPr="00367300">
        <w:rPr>
          <w:rFonts w:ascii="Times New Roman" w:eastAsiaTheme="minorEastAsia" w:hAnsi="Times New Roman" w:cs="Times New Roman"/>
        </w:rPr>
        <w:t xml:space="preserve"> the inertial height. </w:t>
      </w:r>
      <w:r>
        <w:rPr>
          <w:rFonts w:ascii="Times New Roman" w:eastAsiaTheme="minorEastAsia" w:hAnsi="Times New Roman" w:cs="Times New Roman"/>
        </w:rPr>
        <w:t xml:space="preserve">Please note that the drag factor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oMath>
      <w:r>
        <w:rPr>
          <w:rFonts w:ascii="Times New Roman" w:eastAsiaTheme="minorEastAsia" w:hAnsi="Times New Roman" w:cs="Times New Roman"/>
        </w:rPr>
        <w:t xml:space="preserve"> captures multiple terms present in the normal drag equation, such as air density, surface area, and the drag coefficient.</w:t>
      </w:r>
    </w:p>
    <w:p w14:paraId="1767E3F3" w14:textId="675F3BFD" w:rsidR="00353F1B" w:rsidRPr="00367300" w:rsidRDefault="00353F1B" w:rsidP="00353F1B">
      <w:pPr>
        <w:jc w:val="both"/>
        <w:rPr>
          <w:rFonts w:ascii="Times New Roman" w:eastAsiaTheme="minorEastAsia" w:hAnsi="Times New Roman" w:cs="Times New Roman"/>
        </w:rPr>
      </w:pPr>
      <w:r>
        <w:rPr>
          <w:rFonts w:ascii="Times New Roman" w:eastAsiaTheme="minorEastAsia" w:hAnsi="Times New Roman" w:cs="Times New Roman"/>
        </w:rPr>
        <w:t xml:space="preserve">Nonlinear observability analysis shows </w:t>
      </w:r>
      <w:r w:rsidRPr="00367300">
        <w:rPr>
          <w:rFonts w:ascii="Times New Roman" w:eastAsiaTheme="minorEastAsia" w:hAnsi="Times New Roman" w:cs="Times New Roman"/>
        </w:rPr>
        <w:t xml:space="preserve">that this </w:t>
      </w:r>
      <w:r w:rsidR="005730C0">
        <w:rPr>
          <w:rFonts w:ascii="Times New Roman" w:eastAsiaTheme="minorEastAsia" w:hAnsi="Times New Roman" w:cs="Times New Roman"/>
        </w:rPr>
        <w:t>varying height</w:t>
      </w:r>
      <w:r w:rsidRPr="00367300">
        <w:rPr>
          <w:rFonts w:ascii="Times New Roman" w:eastAsiaTheme="minorEastAsia" w:hAnsi="Times New Roman" w:cs="Times New Roman"/>
        </w:rPr>
        <w:t xml:space="preserve"> model is still locally, weakly, observable, unless we set the thrust to compensate for gravity, the velocities to match the wind, and the moment and rate to zero. This setting corresponds to a condition of a pure hover in this model. </w:t>
      </w:r>
      <w:r w:rsidR="00A057C9">
        <w:rPr>
          <w:rFonts w:ascii="Times New Roman" w:eastAsiaTheme="minorEastAsia" w:hAnsi="Times New Roman" w:cs="Times New Roman"/>
        </w:rPr>
        <w:t>We also performed a n</w:t>
      </w:r>
      <w:r w:rsidR="00D36611">
        <w:rPr>
          <w:rFonts w:ascii="Times New Roman" w:eastAsiaTheme="minorEastAsia" w:hAnsi="Times New Roman" w:cs="Times New Roman"/>
        </w:rPr>
        <w:t>umerical verification</w:t>
      </w:r>
      <w:r w:rsidR="00A057C9">
        <w:rPr>
          <w:rFonts w:ascii="Times New Roman" w:eastAsiaTheme="minorEastAsia" w:hAnsi="Times New Roman" w:cs="Times New Roman"/>
        </w:rPr>
        <w:t xml:space="preserve"> evaluating the </w:t>
      </w:r>
      <w:r w:rsidR="008470CB">
        <w:rPr>
          <w:rFonts w:ascii="Times New Roman" w:eastAsiaTheme="minorEastAsia" w:hAnsi="Times New Roman" w:cs="Times New Roman"/>
        </w:rPr>
        <w:t xml:space="preserve">observability </w:t>
      </w:r>
      <w:r w:rsidR="007B4C67">
        <w:rPr>
          <w:rFonts w:ascii="Times New Roman" w:eastAsiaTheme="minorEastAsia" w:hAnsi="Times New Roman" w:cs="Times New Roman"/>
        </w:rPr>
        <w:t>matrix’s</w:t>
      </w:r>
      <w:r w:rsidR="008470CB">
        <w:rPr>
          <w:rFonts w:ascii="Times New Roman" w:eastAsiaTheme="minorEastAsia" w:hAnsi="Times New Roman" w:cs="Times New Roman"/>
        </w:rPr>
        <w:t xml:space="preserve"> rank for </w:t>
      </w:r>
      <w:r w:rsidR="00A057C9">
        <w:rPr>
          <w:rFonts w:ascii="Times New Roman" w:eastAsiaTheme="minorEastAsia" w:hAnsi="Times New Roman" w:cs="Times New Roman"/>
        </w:rPr>
        <w:t>10000 samples from</w:t>
      </w:r>
      <w:r w:rsidR="00D36611">
        <w:rPr>
          <w:rFonts w:ascii="Times New Roman" w:eastAsiaTheme="minorEastAsia" w:hAnsi="Times New Roman" w:cs="Times New Roman"/>
        </w:rPr>
        <w:t xml:space="preserve"> the state space</w:t>
      </w:r>
      <w:r w:rsidR="008470CB">
        <w:rPr>
          <w:rFonts w:ascii="Times New Roman" w:eastAsiaTheme="minorEastAsia" w:hAnsi="Times New Roman" w:cs="Times New Roman"/>
        </w:rPr>
        <w:t>.</w:t>
      </w:r>
      <w:r w:rsidR="00D36611">
        <w:rPr>
          <w:rFonts w:ascii="Times New Roman" w:eastAsiaTheme="minorEastAsia" w:hAnsi="Times New Roman" w:cs="Times New Roman"/>
        </w:rPr>
        <w:t xml:space="preserve"> </w:t>
      </w:r>
      <w:r w:rsidR="008470CB">
        <w:rPr>
          <w:rFonts w:ascii="Times New Roman" w:eastAsiaTheme="minorEastAsia" w:hAnsi="Times New Roman" w:cs="Times New Roman"/>
        </w:rPr>
        <w:t xml:space="preserve">The state space intervals are the same </w:t>
      </w:r>
      <w:r w:rsidR="00D36611">
        <w:rPr>
          <w:rFonts w:ascii="Times New Roman" w:eastAsiaTheme="minorEastAsia" w:hAnsi="Times New Roman" w:cs="Times New Roman"/>
        </w:rPr>
        <w:t xml:space="preserve">as </w:t>
      </w:r>
      <w:r w:rsidR="00A057C9">
        <w:rPr>
          <w:rFonts w:ascii="Times New Roman" w:eastAsiaTheme="minorEastAsia" w:hAnsi="Times New Roman" w:cs="Times New Roman"/>
        </w:rPr>
        <w:t>for the previous models</w:t>
      </w:r>
      <w:r w:rsidR="00D36611">
        <w:rPr>
          <w:rFonts w:ascii="Times New Roman" w:eastAsiaTheme="minorEastAsia" w:hAnsi="Times New Roman" w:cs="Times New Roman"/>
        </w:rPr>
        <w:t xml:space="preserve">, with additionally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y</m:t>
            </m:r>
          </m:sub>
        </m:sSub>
      </m:oMath>
      <w:r w:rsidR="0096497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r>
          <w:rPr>
            <w:rFonts w:ascii="Cambria Math" w:eastAsiaTheme="minorEastAsia" w:hAnsi="Cambria Math" w:cs="Times New Roman"/>
          </w:rPr>
          <m:t>∈[-20,20]</m:t>
        </m:r>
      </m:oMath>
      <w:r w:rsidR="00964972">
        <w:rPr>
          <w:rFonts w:ascii="Times New Roman" w:eastAsiaTheme="minorEastAsia" w:hAnsi="Times New Roman" w:cs="Times New Roman"/>
        </w:rPr>
        <w:t xml:space="preserve"> m/s. </w:t>
      </w:r>
      <w:r w:rsidR="007C2246">
        <w:rPr>
          <w:rFonts w:ascii="Times New Roman" w:eastAsiaTheme="minorEastAsia" w:hAnsi="Times New Roman" w:cs="Times New Roman"/>
        </w:rPr>
        <w:t xml:space="preserve">The state was locally, weakly observable for all samples, with average observability degree </w:t>
      </w:r>
      <w:r w:rsidR="007C2246" w:rsidRPr="007C2246">
        <w:rPr>
          <w:rFonts w:ascii="Times New Roman" w:eastAsiaTheme="minorEastAsia" w:hAnsi="Times New Roman" w:cs="Times New Roman"/>
        </w:rPr>
        <w:t xml:space="preserve">0.10 </w:t>
      </w:r>
      <w:r w:rsidR="007C2246">
        <w:rPr>
          <w:rFonts w:ascii="Times New Roman" w:eastAsiaTheme="minorEastAsia" w:hAnsi="Times New Roman" w:cs="Times New Roman"/>
        </w:rPr>
        <w:t xml:space="preserve">and standard deviation </w:t>
      </w:r>
      <w:r w:rsidR="007C2246" w:rsidRPr="007C2246">
        <w:rPr>
          <w:rFonts w:ascii="Times New Roman" w:eastAsiaTheme="minorEastAsia" w:hAnsi="Times New Roman" w:cs="Times New Roman"/>
        </w:rPr>
        <w:t>0.018</w:t>
      </w:r>
      <w:r w:rsidR="007C2246">
        <w:rPr>
          <w:rFonts w:ascii="Times New Roman" w:eastAsiaTheme="minorEastAsia" w:hAnsi="Times New Roman" w:cs="Times New Roman"/>
        </w:rPr>
        <w:t>.</w:t>
      </w:r>
    </w:p>
    <w:p w14:paraId="07A0B221" w14:textId="229AB337" w:rsidR="00353F1B" w:rsidRPr="00367300" w:rsidRDefault="00353F1B" w:rsidP="00353F1B">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The observability of this </w:t>
      </w:r>
      <w:r w:rsidR="005730C0">
        <w:rPr>
          <w:rFonts w:ascii="Times New Roman" w:eastAsiaTheme="minorEastAsia" w:hAnsi="Times New Roman" w:cs="Times New Roman"/>
        </w:rPr>
        <w:t>varying height</w:t>
      </w:r>
      <w:r w:rsidRPr="00367300">
        <w:rPr>
          <w:rFonts w:ascii="Times New Roman" w:eastAsiaTheme="minorEastAsia" w:hAnsi="Times New Roman" w:cs="Times New Roman"/>
        </w:rPr>
        <w:t xml:space="preserve"> model is quite surprising, given that the model’s only observation is a single flow vector at the principal axis. We do want to note that this setup should not be used for practical implementation. In order to form the observation vector </w:t>
      </w:r>
      <m:oMath>
        <m:r>
          <m:rPr>
            <m:sty m:val="p"/>
          </m:rPr>
          <w:rPr>
            <w:rFonts w:ascii="Cambria Math" w:eastAsiaTheme="minorEastAsia" w:hAnsi="Cambria Math" w:cs="Times New Roman"/>
          </w:rPr>
          <m:t>H</m:t>
        </m:r>
      </m:oMath>
      <w:r w:rsidRPr="00367300">
        <w:rPr>
          <w:rFonts w:ascii="Times New Roman" w:eastAsiaTheme="minorEastAsia" w:hAnsi="Times New Roman" w:cs="Times New Roman"/>
        </w:rPr>
        <w:t xml:space="preserve">, the observation </w:t>
      </w:r>
      <m:oMath>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oMath>
      <w:r w:rsidRPr="00367300">
        <w:rPr>
          <w:rFonts w:ascii="Times New Roman" w:eastAsiaTheme="minorEastAsia" w:hAnsi="Times New Roman" w:cs="Times New Roman"/>
        </w:rPr>
        <w:t xml:space="preserve"> has to be differentiated over time six times (so up to </w:t>
      </w:r>
      <m:oMath>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(6)</m:t>
            </m:r>
          </m:sup>
        </m:sSup>
      </m:oMath>
      <w:r w:rsidRPr="00367300">
        <w:rPr>
          <w:rFonts w:ascii="Times New Roman" w:eastAsiaTheme="minorEastAsia" w:hAnsi="Times New Roman" w:cs="Times New Roman"/>
        </w:rPr>
        <w:t xml:space="preserve">). Since y itself is noisy, a filter based on only this single flow measurement will have a difficult time accurately estimating all variables. </w:t>
      </w:r>
    </w:p>
    <w:p w14:paraId="0EFD0C9A" w14:textId="071432C9" w:rsidR="00353F1B" w:rsidRPr="00367300" w:rsidRDefault="00353F1B" w:rsidP="00687212">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The observability of the state will vastly improve by adding more sensor measurements, such as optic flow divergence, here denoted as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oMath>
      <w:r w:rsidRPr="00367300">
        <w:rPr>
          <w:rFonts w:ascii="Times New Roman" w:eastAsiaTheme="minorEastAsia" w:hAnsi="Times New Roman" w:cs="Times New Roman"/>
        </w:rPr>
        <w:t xml:space="preserve">, and the rotation rate </w:t>
      </w:r>
      <m:oMath>
        <m:r>
          <w:rPr>
            <w:rFonts w:ascii="Cambria Math" w:eastAsiaTheme="minorEastAsia" w:hAnsi="Cambria Math" w:cs="Times New Roman"/>
          </w:rPr>
          <m:t>p</m:t>
        </m:r>
      </m:oMath>
      <w:r w:rsidRPr="00367300">
        <w:rPr>
          <w:rFonts w:ascii="Times New Roman" w:eastAsiaTheme="minorEastAsia" w:hAnsi="Times New Roman" w:cs="Times New Roman"/>
        </w:rPr>
        <w:t xml:space="preserve">. For local observability analysis, there are then various options for constituting the observation vector, e.g., </w:t>
      </w:r>
      <m:oMath>
        <m:r>
          <w:rPr>
            <w:rFonts w:ascii="Cambria Math" w:eastAsiaTheme="minorEastAsia" w:hAnsi="Cambria Math" w:cs="Times New Roman"/>
          </w:rPr>
          <m:t>H=[</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e>
            </m:acc>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e>
            </m:acc>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e>
            </m:acc>
            <m:r>
              <w:rPr>
                <w:rFonts w:ascii="Cambria Math" w:eastAsiaTheme="minorEastAsia" w:hAnsi="Cambria Math" w:cs="Times New Roman"/>
              </w:rPr>
              <m:t>,p]</m:t>
            </m:r>
          </m:e>
          <m:sup>
            <m:r>
              <w:rPr>
                <w:rFonts w:ascii="Cambria Math" w:eastAsiaTheme="minorEastAsia" w:hAnsi="Cambria Math" w:cs="Times New Roman"/>
              </w:rPr>
              <m:t>T</m:t>
            </m:r>
          </m:sup>
        </m:sSup>
      </m:oMath>
      <w:r w:rsidRPr="00367300">
        <w:rPr>
          <w:rFonts w:ascii="Times New Roman" w:eastAsiaTheme="minorEastAsia" w:hAnsi="Times New Roman" w:cs="Times New Roman"/>
        </w:rPr>
        <w:t xml:space="preserve"> or </w:t>
      </w:r>
      <m:oMath>
        <m:r>
          <w:rPr>
            <w:rFonts w:ascii="Cambria Math" w:eastAsiaTheme="minorEastAsia" w:hAnsi="Cambria Math" w:cs="Times New Roman"/>
          </w:rPr>
          <m:t>H=[</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e>
            </m:acc>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r>
                  <w:rPr>
                    <w:rFonts w:ascii="Cambria Math" w:eastAsiaTheme="minorEastAsia" w:hAnsi="Cambria Math" w:cs="Times New Roman"/>
                  </w:rPr>
                  <m:t>,</m:t>
                </m:r>
              </m:e>
            </m:acc>
            <m:r>
              <w:rPr>
                <w:rFonts w:ascii="Cambria Math" w:eastAsiaTheme="minorEastAsia" w:hAnsi="Cambria Math" w:cs="Times New Roman"/>
              </w:rPr>
              <m:t>p]</m:t>
            </m:r>
          </m:e>
          <m:sup>
            <m:r>
              <w:rPr>
                <w:rFonts w:ascii="Cambria Math" w:eastAsiaTheme="minorEastAsia" w:hAnsi="Cambria Math" w:cs="Times New Roman"/>
              </w:rPr>
              <m:t>T</m:t>
            </m:r>
          </m:sup>
        </m:sSup>
      </m:oMath>
      <w:r w:rsidRPr="00367300">
        <w:rPr>
          <w:rFonts w:ascii="Times New Roman" w:eastAsiaTheme="minorEastAsia" w:hAnsi="Times New Roman" w:cs="Times New Roman"/>
        </w:rPr>
        <w:t>. In any case, it requires fewer differentiations over time, making it more likely that such a filter will work well in practice</w:t>
      </w:r>
      <w:r>
        <w:rPr>
          <w:rFonts w:ascii="Times New Roman" w:eastAsiaTheme="minorEastAsia" w:hAnsi="Times New Roman" w:cs="Times New Roman"/>
        </w:rPr>
        <w:t>.</w:t>
      </w:r>
    </w:p>
    <w:p w14:paraId="7B01D586" w14:textId="6EDCAE71" w:rsidR="00D835BC" w:rsidRPr="00367300" w:rsidRDefault="00D835BC" w:rsidP="003E2571">
      <w:pPr>
        <w:pStyle w:val="Heading2"/>
        <w:rPr>
          <w:rFonts w:ascii="Times New Roman" w:hAnsi="Times New Roman" w:cs="Times New Roman"/>
          <w:b/>
          <w:color w:val="auto"/>
        </w:rPr>
      </w:pPr>
      <w:r w:rsidRPr="00367300">
        <w:rPr>
          <w:rFonts w:ascii="Times New Roman" w:hAnsi="Times New Roman" w:cs="Times New Roman"/>
          <w:b/>
          <w:color w:val="auto"/>
        </w:rPr>
        <w:t>S</w:t>
      </w:r>
      <w:r w:rsidR="00480CCD">
        <w:rPr>
          <w:rFonts w:ascii="Times New Roman" w:hAnsi="Times New Roman" w:cs="Times New Roman"/>
          <w:b/>
          <w:color w:val="auto"/>
        </w:rPr>
        <w:t>I-V</w:t>
      </w:r>
      <w:r w:rsidRPr="00367300">
        <w:rPr>
          <w:rFonts w:ascii="Times New Roman" w:hAnsi="Times New Roman" w:cs="Times New Roman"/>
          <w:b/>
          <w:color w:val="auto"/>
        </w:rPr>
        <w:t xml:space="preserve">: </w:t>
      </w:r>
      <w:r w:rsidR="005730C0">
        <w:rPr>
          <w:rFonts w:ascii="Times New Roman" w:hAnsi="Times New Roman" w:cs="Times New Roman"/>
          <w:b/>
          <w:color w:val="auto"/>
        </w:rPr>
        <w:t>Varying height</w:t>
      </w:r>
      <w:r w:rsidR="00586445" w:rsidRPr="00367300">
        <w:rPr>
          <w:rFonts w:ascii="Times New Roman" w:hAnsi="Times New Roman" w:cs="Times New Roman"/>
          <w:b/>
          <w:color w:val="auto"/>
        </w:rPr>
        <w:t xml:space="preserve"> model with thrust bias and optic flow divergence</w:t>
      </w:r>
    </w:p>
    <w:p w14:paraId="3B16DBD3" w14:textId="44F0F613" w:rsidR="00DC12DD" w:rsidRDefault="003775B9" w:rsidP="00D478B2">
      <w:pPr>
        <w:jc w:val="both"/>
        <w:rPr>
          <w:rFonts w:ascii="Times New Roman" w:eastAsiaTheme="minorEastAsia" w:hAnsi="Times New Roman" w:cs="Times New Roman"/>
        </w:rPr>
      </w:pPr>
      <w:r>
        <w:rPr>
          <w:rFonts w:ascii="Times New Roman" w:eastAsiaTheme="minorEastAsia" w:hAnsi="Times New Roman" w:cs="Times New Roman"/>
        </w:rPr>
        <w:t>The robotic experiments reported on in the main article have been performed with the basic constant height model discussed in MM-I</w:t>
      </w:r>
      <w:r w:rsidR="003443D3">
        <w:rPr>
          <w:rFonts w:ascii="Times New Roman" w:eastAsiaTheme="minorEastAsia" w:hAnsi="Times New Roman" w:cs="Times New Roman"/>
        </w:rPr>
        <w:t xml:space="preserve"> and analyzed in SI-I. </w:t>
      </w:r>
      <w:r w:rsidR="00BB7F26">
        <w:rPr>
          <w:rFonts w:ascii="Times New Roman" w:eastAsiaTheme="minorEastAsia" w:hAnsi="Times New Roman" w:cs="Times New Roman"/>
        </w:rPr>
        <w:t xml:space="preserve">This model </w:t>
      </w:r>
      <w:r w:rsidR="00D478B2">
        <w:rPr>
          <w:rFonts w:ascii="Times New Roman" w:eastAsiaTheme="minorEastAsia" w:hAnsi="Times New Roman" w:cs="Times New Roman"/>
        </w:rPr>
        <w:t xml:space="preserve">does not estimate the height well </w:t>
      </w:r>
      <w:r w:rsidR="00D478B2">
        <w:rPr>
          <w:rFonts w:ascii="Times New Roman" w:eastAsiaTheme="minorEastAsia" w:hAnsi="Times New Roman" w:cs="Times New Roman"/>
        </w:rPr>
        <w:lastRenderedPageBreak/>
        <w:t>when there are substantial h</w:t>
      </w:r>
      <w:r w:rsidR="00D478B2" w:rsidRPr="00C035DF">
        <w:rPr>
          <w:rFonts w:ascii="Times New Roman" w:eastAsiaTheme="minorEastAsia" w:hAnsi="Times New Roman" w:cs="Times New Roman"/>
        </w:rPr>
        <w:t>eight changes</w:t>
      </w:r>
      <w:r w:rsidR="004C1DDB" w:rsidRPr="00C035DF">
        <w:rPr>
          <w:rFonts w:ascii="Times New Roman" w:eastAsiaTheme="minorEastAsia" w:hAnsi="Times New Roman" w:cs="Times New Roman"/>
        </w:rPr>
        <w:t xml:space="preserve"> (Fig. ED-6b). </w:t>
      </w:r>
      <w:r w:rsidR="002A3823" w:rsidRPr="00C035DF">
        <w:rPr>
          <w:rFonts w:ascii="Times New Roman" w:eastAsiaTheme="minorEastAsia" w:hAnsi="Times New Roman" w:cs="Times New Roman"/>
        </w:rPr>
        <w:t>The height changes</w:t>
      </w:r>
      <w:r w:rsidR="00D478B2" w:rsidRPr="00C035DF">
        <w:rPr>
          <w:rFonts w:ascii="Times New Roman" w:eastAsiaTheme="minorEastAsia" w:hAnsi="Times New Roman" w:cs="Times New Roman"/>
        </w:rPr>
        <w:t xml:space="preserve"> </w:t>
      </w:r>
      <w:r w:rsidR="00A25402">
        <w:rPr>
          <w:rFonts w:ascii="Times New Roman" w:eastAsiaTheme="minorEastAsia" w:hAnsi="Times New Roman" w:cs="Times New Roman"/>
        </w:rPr>
        <w:t>only slightly</w:t>
      </w:r>
      <w:r w:rsidR="00D478B2" w:rsidRPr="00C035DF">
        <w:rPr>
          <w:rFonts w:ascii="Times New Roman" w:eastAsiaTheme="minorEastAsia" w:hAnsi="Times New Roman" w:cs="Times New Roman"/>
        </w:rPr>
        <w:t xml:space="preserve"> affect the </w:t>
      </w:r>
      <w:r w:rsidR="00DE465D" w:rsidRPr="00C035DF">
        <w:rPr>
          <w:rFonts w:ascii="Times New Roman" w:eastAsiaTheme="minorEastAsia" w:hAnsi="Times New Roman" w:cs="Times New Roman"/>
        </w:rPr>
        <w:t>estimation error</w:t>
      </w:r>
      <w:r w:rsidR="00A25402">
        <w:rPr>
          <w:rFonts w:ascii="Times New Roman" w:eastAsiaTheme="minorEastAsia" w:hAnsi="Times New Roman" w:cs="Times New Roman"/>
        </w:rPr>
        <w:t>s</w:t>
      </w:r>
      <w:r w:rsidR="00DE465D" w:rsidRPr="00C035DF">
        <w:rPr>
          <w:rFonts w:ascii="Times New Roman" w:eastAsiaTheme="minorEastAsia" w:hAnsi="Times New Roman" w:cs="Times New Roman"/>
        </w:rPr>
        <w:t xml:space="preserve"> of the </w:t>
      </w:r>
      <w:r w:rsidR="00D478B2" w:rsidRPr="00C035DF">
        <w:rPr>
          <w:rFonts w:ascii="Times New Roman" w:eastAsiaTheme="minorEastAsia" w:hAnsi="Times New Roman" w:cs="Times New Roman"/>
        </w:rPr>
        <w:t>attitude angles</w:t>
      </w:r>
      <w:r w:rsidR="00911005" w:rsidRPr="00C035DF">
        <w:rPr>
          <w:rFonts w:ascii="Times New Roman" w:eastAsiaTheme="minorEastAsia" w:hAnsi="Times New Roman" w:cs="Times New Roman"/>
        </w:rPr>
        <w:t xml:space="preserve"> (mean absolute error </w:t>
      </w:r>
      <w:r w:rsidR="002A3823" w:rsidRPr="00C035DF">
        <w:rPr>
          <w:rFonts w:ascii="Times New Roman" w:eastAsiaTheme="minorEastAsia" w:hAnsi="Times New Roman" w:cs="Times New Roman"/>
        </w:rPr>
        <w:t>of</w:t>
      </w:r>
      <w:r w:rsidR="00911005" w:rsidRPr="00C035DF">
        <w:rPr>
          <w:rFonts w:ascii="Times New Roman" w:eastAsiaTheme="minorEastAsia" w:hAnsi="Times New Roman" w:cs="Times New Roman"/>
        </w:rPr>
        <w:t xml:space="preserve"> </w:t>
      </w:r>
      <m:oMath>
        <m:r>
          <w:rPr>
            <w:rFonts w:ascii="Cambria Math" w:eastAsiaTheme="minorEastAsia" w:hAnsi="Cambria Math" w:cs="Times New Roman"/>
          </w:rPr>
          <m:t>φ</m:t>
        </m:r>
      </m:oMath>
      <w:r w:rsidR="009B50D7" w:rsidRPr="00C035DF">
        <w:rPr>
          <w:rFonts w:ascii="Times New Roman" w:eastAsiaTheme="minorEastAsia" w:hAnsi="Times New Roman" w:cs="Times New Roman"/>
        </w:rPr>
        <w:t xml:space="preserve">, </w:t>
      </w:r>
      <m:oMath>
        <m:r>
          <w:rPr>
            <w:rFonts w:ascii="Cambria Math" w:eastAsiaTheme="minorEastAsia" w:hAnsi="Cambria Math" w:cs="Times New Roman"/>
          </w:rPr>
          <m:t>θ</m:t>
        </m:r>
      </m:oMath>
      <w:r w:rsidR="008C038E" w:rsidRPr="00C035DF">
        <w:rPr>
          <w:rFonts w:ascii="Times New Roman" w:eastAsiaTheme="minorEastAsia" w:hAnsi="Times New Roman" w:cs="Times New Roman"/>
        </w:rPr>
        <w:t xml:space="preserve"> </w:t>
      </w:r>
      <w:proofErr w:type="spellStart"/>
      <w:r w:rsidR="002A3823" w:rsidRPr="00C035DF">
        <w:rPr>
          <w:rFonts w:ascii="Times New Roman" w:eastAsiaTheme="minorEastAsia" w:hAnsi="Times New Roman" w:cs="Times New Roman"/>
        </w:rPr>
        <w:t>of</w:t>
      </w:r>
      <w:proofErr w:type="spellEnd"/>
      <w:r w:rsidR="002A3823" w:rsidRPr="00C035DF">
        <w:rPr>
          <w:rFonts w:ascii="Times New Roman" w:eastAsiaTheme="minorEastAsia" w:hAnsi="Times New Roman" w:cs="Times New Roman"/>
        </w:rPr>
        <w:t xml:space="preserve"> </w:t>
      </w:r>
      <w:r w:rsidR="00B9316F" w:rsidRPr="00C035DF">
        <w:rPr>
          <w:rFonts w:ascii="Times New Roman" w:eastAsiaTheme="minorEastAsia" w:hAnsi="Times New Roman" w:cs="Times New Roman"/>
        </w:rPr>
        <w:t xml:space="preserve">0.61, 0.53 vs. </w:t>
      </w:r>
      <w:r w:rsidR="00C035DF" w:rsidRPr="00C035DF">
        <w:rPr>
          <w:rFonts w:ascii="Times New Roman" w:eastAsiaTheme="minorEastAsia" w:hAnsi="Times New Roman" w:cs="Times New Roman"/>
        </w:rPr>
        <w:t>0.43, 0.37 in constant height conditions).</w:t>
      </w:r>
      <w:r w:rsidR="00DE465D">
        <w:rPr>
          <w:rFonts w:ascii="Times New Roman" w:eastAsiaTheme="minorEastAsia" w:hAnsi="Times New Roman" w:cs="Times New Roman"/>
        </w:rPr>
        <w:t xml:space="preserve"> </w:t>
      </w:r>
      <w:r w:rsidR="00A25402">
        <w:rPr>
          <w:rFonts w:ascii="Times New Roman" w:eastAsiaTheme="minorEastAsia" w:hAnsi="Times New Roman" w:cs="Times New Roman"/>
        </w:rPr>
        <w:t xml:space="preserve">Nonetheless, </w:t>
      </w:r>
      <w:r w:rsidR="00EA247E">
        <w:rPr>
          <w:rFonts w:ascii="Times New Roman" w:eastAsiaTheme="minorEastAsia" w:hAnsi="Times New Roman" w:cs="Times New Roman"/>
        </w:rPr>
        <w:t xml:space="preserve">we have also tested a </w:t>
      </w:r>
      <w:r w:rsidR="005730C0">
        <w:rPr>
          <w:rFonts w:ascii="Times New Roman" w:eastAsiaTheme="minorEastAsia" w:hAnsi="Times New Roman" w:cs="Times New Roman"/>
        </w:rPr>
        <w:t>varying height</w:t>
      </w:r>
      <w:r w:rsidR="00EA247E">
        <w:rPr>
          <w:rFonts w:ascii="Times New Roman" w:eastAsiaTheme="minorEastAsia" w:hAnsi="Times New Roman" w:cs="Times New Roman"/>
        </w:rPr>
        <w:t xml:space="preserve"> model with drag (but without wind) on the quadrotor</w:t>
      </w:r>
      <w:r w:rsidR="00BC5C89">
        <w:rPr>
          <w:rFonts w:ascii="Times New Roman" w:eastAsiaTheme="minorEastAsia" w:hAnsi="Times New Roman" w:cs="Times New Roman"/>
        </w:rPr>
        <w:t xml:space="preserve"> (Fig. ED-6c</w:t>
      </w:r>
      <w:r w:rsidR="007B0D38">
        <w:rPr>
          <w:rFonts w:ascii="Times New Roman" w:eastAsiaTheme="minorEastAsia" w:hAnsi="Times New Roman" w:cs="Times New Roman"/>
        </w:rPr>
        <w:t>)</w:t>
      </w:r>
      <w:r w:rsidR="00EA247E">
        <w:rPr>
          <w:rFonts w:ascii="Times New Roman" w:eastAsiaTheme="minorEastAsia" w:hAnsi="Times New Roman" w:cs="Times New Roman"/>
        </w:rPr>
        <w:t>.</w:t>
      </w:r>
      <w:r w:rsidR="00A175B6">
        <w:rPr>
          <w:rFonts w:ascii="Times New Roman" w:eastAsiaTheme="minorEastAsia" w:hAnsi="Times New Roman" w:cs="Times New Roman"/>
        </w:rPr>
        <w:t xml:space="preserve"> </w:t>
      </w:r>
      <w:r w:rsidR="00AD103D">
        <w:rPr>
          <w:rFonts w:ascii="Times New Roman" w:eastAsiaTheme="minorEastAsia" w:hAnsi="Times New Roman" w:cs="Times New Roman"/>
        </w:rPr>
        <w:t>Here w</w:t>
      </w:r>
      <w:r w:rsidR="00A175B6">
        <w:rPr>
          <w:rFonts w:ascii="Times New Roman" w:eastAsiaTheme="minorEastAsia" w:hAnsi="Times New Roman" w:cs="Times New Roman"/>
        </w:rPr>
        <w:t>e explain th</w:t>
      </w:r>
      <w:r w:rsidR="00293F03">
        <w:rPr>
          <w:rFonts w:ascii="Times New Roman" w:eastAsiaTheme="minorEastAsia" w:hAnsi="Times New Roman" w:cs="Times New Roman"/>
        </w:rPr>
        <w:t>is</w:t>
      </w:r>
      <w:r w:rsidR="00A175B6">
        <w:rPr>
          <w:rFonts w:ascii="Times New Roman" w:eastAsiaTheme="minorEastAsia" w:hAnsi="Times New Roman" w:cs="Times New Roman"/>
        </w:rPr>
        <w:t xml:space="preserve"> model </w:t>
      </w:r>
      <w:r w:rsidR="00293F03">
        <w:rPr>
          <w:rFonts w:ascii="Times New Roman" w:eastAsiaTheme="minorEastAsia" w:hAnsi="Times New Roman" w:cs="Times New Roman"/>
        </w:rPr>
        <w:t>that was implemented on the robot</w:t>
      </w:r>
      <w:r w:rsidR="00A175B6">
        <w:rPr>
          <w:rFonts w:ascii="Times New Roman" w:eastAsiaTheme="minorEastAsia" w:hAnsi="Times New Roman" w:cs="Times New Roman"/>
        </w:rPr>
        <w:t>.</w:t>
      </w:r>
    </w:p>
    <w:p w14:paraId="7C09BA13" w14:textId="5A4A7C27" w:rsidR="00B21E8E" w:rsidRPr="00367300" w:rsidRDefault="00883DCB" w:rsidP="00FF69E8">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Initially we employed a </w:t>
      </w:r>
      <w:r w:rsidR="004C6D9A" w:rsidRPr="00367300">
        <w:rPr>
          <w:rFonts w:ascii="Times New Roman" w:eastAsiaTheme="minorEastAsia" w:hAnsi="Times New Roman" w:cs="Times New Roman"/>
        </w:rPr>
        <w:t xml:space="preserve">basic </w:t>
      </w:r>
      <w:r w:rsidR="005730C0">
        <w:rPr>
          <w:rFonts w:ascii="Times New Roman" w:eastAsiaTheme="minorEastAsia" w:hAnsi="Times New Roman" w:cs="Times New Roman"/>
        </w:rPr>
        <w:t>varying height</w:t>
      </w:r>
      <w:r w:rsidRPr="00367300">
        <w:rPr>
          <w:rFonts w:ascii="Times New Roman" w:eastAsiaTheme="minorEastAsia" w:hAnsi="Times New Roman" w:cs="Times New Roman"/>
        </w:rPr>
        <w:t xml:space="preserve"> </w:t>
      </w:r>
      <w:r w:rsidR="004C6D9A" w:rsidRPr="00367300">
        <w:rPr>
          <w:rFonts w:ascii="Times New Roman" w:eastAsiaTheme="minorEastAsia" w:hAnsi="Times New Roman" w:cs="Times New Roman"/>
        </w:rPr>
        <w:t xml:space="preserve">model with horizontal drag in our </w:t>
      </w:r>
      <w:r w:rsidR="002C29AE" w:rsidRPr="00367300">
        <w:rPr>
          <w:rFonts w:ascii="Times New Roman" w:eastAsiaTheme="minorEastAsia" w:hAnsi="Times New Roman" w:cs="Times New Roman"/>
        </w:rPr>
        <w:t>experiments</w:t>
      </w:r>
      <w:r w:rsidR="001E2B25" w:rsidRPr="00367300">
        <w:rPr>
          <w:rFonts w:ascii="Times New Roman" w:eastAsiaTheme="minorEastAsia" w:hAnsi="Times New Roman" w:cs="Times New Roman"/>
        </w:rPr>
        <w:t>, where the thrust was directly predicted from the rotor commands</w:t>
      </w:r>
      <w:r w:rsidR="002C29AE" w:rsidRPr="00367300">
        <w:rPr>
          <w:rFonts w:ascii="Times New Roman" w:eastAsiaTheme="minorEastAsia" w:hAnsi="Times New Roman" w:cs="Times New Roman"/>
        </w:rPr>
        <w:t>.</w:t>
      </w:r>
      <w:r w:rsidR="00A33FEF" w:rsidRPr="00367300">
        <w:rPr>
          <w:rFonts w:ascii="Times New Roman" w:eastAsiaTheme="minorEastAsia" w:hAnsi="Times New Roman" w:cs="Times New Roman"/>
        </w:rPr>
        <w:t xml:space="preserve"> However, small prediction errors led to large estimation errors </w:t>
      </w:r>
      <w:r w:rsidR="005B5719" w:rsidRPr="00367300">
        <w:rPr>
          <w:rFonts w:ascii="Times New Roman" w:eastAsiaTheme="minorEastAsia" w:hAnsi="Times New Roman" w:cs="Times New Roman"/>
        </w:rPr>
        <w:t xml:space="preserve">of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005B5719" w:rsidRPr="00367300">
        <w:rPr>
          <w:rFonts w:ascii="Times New Roman" w:eastAsiaTheme="minorEastAsia" w:hAnsi="Times New Roman" w:cs="Times New Roman"/>
        </w:rPr>
        <w:t xml:space="preserve">. </w:t>
      </w:r>
      <w:r w:rsidR="000D270D" w:rsidRPr="00367300">
        <w:rPr>
          <w:rFonts w:ascii="Times New Roman" w:eastAsiaTheme="minorEastAsia" w:hAnsi="Times New Roman" w:cs="Times New Roman"/>
        </w:rPr>
        <w:t xml:space="preserve">Hence, </w:t>
      </w:r>
      <w:r w:rsidR="001E76D2">
        <w:rPr>
          <w:rFonts w:ascii="Times New Roman" w:eastAsiaTheme="minorEastAsia" w:hAnsi="Times New Roman" w:cs="Times New Roman"/>
        </w:rPr>
        <w:t>we finally included</w:t>
      </w:r>
      <w:r w:rsidR="00151FDD" w:rsidRPr="00367300">
        <w:rPr>
          <w:rFonts w:ascii="Times New Roman" w:eastAsiaTheme="minorEastAsia" w:hAnsi="Times New Roman" w:cs="Times New Roman"/>
        </w:rPr>
        <w:t xml:space="preserve"> a “thrust bias” state variable, which can capture effects such as </w:t>
      </w:r>
      <w:r w:rsidR="000D14F6" w:rsidRPr="00367300">
        <w:rPr>
          <w:rFonts w:ascii="Times New Roman" w:eastAsiaTheme="minorEastAsia" w:hAnsi="Times New Roman" w:cs="Times New Roman"/>
        </w:rPr>
        <w:t xml:space="preserve">an inaccurate hover thrust estimate or </w:t>
      </w:r>
      <w:r w:rsidR="00461A71" w:rsidRPr="00367300">
        <w:rPr>
          <w:rFonts w:ascii="Times New Roman" w:eastAsiaTheme="minorEastAsia" w:hAnsi="Times New Roman" w:cs="Times New Roman"/>
        </w:rPr>
        <w:t xml:space="preserve">the </w:t>
      </w:r>
      <w:r w:rsidR="00B21E8E" w:rsidRPr="00367300">
        <w:rPr>
          <w:rFonts w:ascii="Times New Roman" w:eastAsiaTheme="minorEastAsia" w:hAnsi="Times New Roman" w:cs="Times New Roman"/>
        </w:rPr>
        <w:t xml:space="preserve">thrust </w:t>
      </w:r>
      <w:r w:rsidR="00461A71" w:rsidRPr="00367300">
        <w:rPr>
          <w:rFonts w:ascii="Times New Roman" w:eastAsiaTheme="minorEastAsia" w:hAnsi="Times New Roman" w:cs="Times New Roman"/>
        </w:rPr>
        <w:t xml:space="preserve">diminishing for the same command </w:t>
      </w:r>
      <w:r w:rsidR="00B21E8E" w:rsidRPr="00367300">
        <w:rPr>
          <w:rFonts w:ascii="Times New Roman" w:eastAsiaTheme="minorEastAsia" w:hAnsi="Times New Roman" w:cs="Times New Roman"/>
        </w:rPr>
        <w:t>when the battery voltage drops.</w:t>
      </w:r>
    </w:p>
    <w:p w14:paraId="597E5DE0" w14:textId="3CC85731" w:rsidR="00D43AEE" w:rsidRDefault="00B21E8E" w:rsidP="00FF69E8">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The inclusion of </w:t>
      </w:r>
      <w:r w:rsidR="00D10106">
        <w:rPr>
          <w:rFonts w:ascii="Times New Roman" w:eastAsiaTheme="minorEastAsia" w:hAnsi="Times New Roman" w:cs="Times New Roman"/>
        </w:rPr>
        <w:t xml:space="preserve">a </w:t>
      </w:r>
      <w:r w:rsidRPr="00367300">
        <w:rPr>
          <w:rFonts w:ascii="Times New Roman" w:eastAsiaTheme="minorEastAsia" w:hAnsi="Times New Roman" w:cs="Times New Roman"/>
        </w:rPr>
        <w:t>thrust bias leads to the following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24A698DA" w14:textId="77777777" w:rsidTr="004C1449">
        <w:tc>
          <w:tcPr>
            <w:tcW w:w="567" w:type="dxa"/>
            <w:vAlign w:val="center"/>
          </w:tcPr>
          <w:p w14:paraId="6A72CEB3"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5AD83607" w14:textId="389378B0" w:rsidR="00A1199D" w:rsidRPr="00367300" w:rsidRDefault="004A0031" w:rsidP="00A1199D">
            <w:pPr>
              <w:jc w:val="both"/>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acc>
                            <m:accPr>
                              <m:chr m:val="̇"/>
                              <m:ctrlPr>
                                <w:rPr>
                                  <w:rFonts w:ascii="Cambria Math" w:eastAsiaTheme="minorEastAsia" w:hAnsi="Cambria Math" w:cs="Times New Roman"/>
                                  <w:i/>
                                </w:rPr>
                              </m:ctrlPr>
                            </m:accPr>
                            <m:e>
                              <m:r>
                                <w:rPr>
                                  <w:rFonts w:ascii="Cambria Math" w:eastAsiaTheme="minorEastAsia" w:hAnsi="Cambria Math" w:cs="Times New Roman"/>
                                </w:rPr>
                                <m:t>v</m:t>
                              </m:r>
                            </m:e>
                          </m:acc>
                        </m:e>
                      </m:mr>
                      <m:mr>
                        <m:e>
                          <m:acc>
                            <m:accPr>
                              <m:chr m:val="̇"/>
                              <m:ctrlPr>
                                <w:rPr>
                                  <w:rFonts w:ascii="Cambria Math" w:eastAsiaTheme="minorEastAsia" w:hAnsi="Cambria Math" w:cs="Times New Roman"/>
                                  <w:i/>
                                </w:rPr>
                              </m:ctrlPr>
                            </m:accPr>
                            <m:e>
                              <m:r>
                                <w:rPr>
                                  <w:rFonts w:ascii="Cambria Math" w:eastAsiaTheme="minorEastAsia" w:hAnsi="Cambria Math" w:cs="Times New Roman"/>
                                </w:rPr>
                                <m:t>φ</m:t>
                              </m:r>
                            </m:e>
                          </m:acc>
                        </m:e>
                      </m:mr>
                      <m:mr>
                        <m:e>
                          <m:m>
                            <m:mPr>
                              <m:mcs>
                                <m:mc>
                                  <m:mcPr>
                                    <m:count m:val="1"/>
                                    <m:mcJc m:val="center"/>
                                  </m:mcPr>
                                </m:mc>
                              </m:mcs>
                              <m:ctrlPr>
                                <w:rPr>
                                  <w:rFonts w:ascii="Cambria Math" w:eastAsiaTheme="minorEastAsia" w:hAnsi="Cambria Math" w:cs="Times New Roman"/>
                                  <w:i/>
                                </w:rPr>
                              </m:ctrlPr>
                            </m:mPr>
                            <m:mr>
                              <m:e>
                                <m:acc>
                                  <m:accPr>
                                    <m:chr m:val="̇"/>
                                    <m:ctrlPr>
                                      <w:rPr>
                                        <w:rFonts w:ascii="Cambria Math" w:eastAsiaTheme="minorEastAsia" w:hAnsi="Cambria Math" w:cs="Times New Roman"/>
                                        <w:i/>
                                      </w:rPr>
                                    </m:ctrlPr>
                                  </m:accPr>
                                  <m:e>
                                    <m:r>
                                      <w:rPr>
                                        <w:rFonts w:ascii="Cambria Math" w:eastAsiaTheme="minorEastAsia" w:hAnsi="Cambria Math" w:cs="Times New Roman"/>
                                      </w:rPr>
                                      <m:t>z</m:t>
                                    </m:r>
                                  </m:e>
                                </m:acc>
                              </m:e>
                            </m:mr>
                            <m:mr>
                              <m:e>
                                <m:acc>
                                  <m:accPr>
                                    <m:chr m:val="̇"/>
                                    <m:ctrlPr>
                                      <w:rPr>
                                        <w:rFonts w:ascii="Cambria Math" w:eastAsiaTheme="minorEastAsia" w:hAnsi="Cambria Math" w:cs="Times New Roman"/>
                                        <w:i/>
                                      </w:rPr>
                                    </m:ctrlPr>
                                  </m:accPr>
                                  <m:e>
                                    <m:r>
                                      <w:rPr>
                                        <w:rFonts w:ascii="Cambria Math" w:eastAsiaTheme="minorEastAsia" w:hAnsi="Cambria Math" w:cs="Times New Roman"/>
                                      </w:rPr>
                                      <m:t>w</m:t>
                                    </m:r>
                                  </m:e>
                                </m:acc>
                              </m:e>
                            </m:mr>
                            <m:m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e>
                                </m:acc>
                              </m:e>
                            </m:mr>
                          </m:m>
                        </m:e>
                      </m:mr>
                    </m:m>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r>
                            <w:rPr>
                              <w:rFonts w:ascii="Cambria Math" w:eastAsiaTheme="minorEastAsia" w:hAnsi="Cambria Math" w:cs="Times New Roman"/>
                            </w:rPr>
                            <m:t>)sin(φ)/m -</m:t>
                          </m:r>
                          <m:r>
                            <w:rPr>
                              <w:rFonts w:ascii="Cambria Math" w:hAnsi="Cambria Math" w:cs="Times New Roman"/>
                            </w:rPr>
                            <m:t xml:space="preserve"> S(v)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2</m:t>
                              </m:r>
                            </m:sup>
                          </m:sSup>
                        </m:e>
                      </m:mr>
                      <m:mr>
                        <m:e>
                          <m:r>
                            <w:rPr>
                              <w:rFonts w:ascii="Cambria Math" w:eastAsiaTheme="minorEastAsia" w:hAnsi="Cambria Math" w:cs="Times New Roman"/>
                            </w:rPr>
                            <m:t>p</m:t>
                          </m:r>
                        </m:e>
                      </m:mr>
                      <m:m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w</m:t>
                                </m:r>
                              </m:e>
                            </m:mr>
                            <m:mr>
                              <m:e>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r>
                                  <w:rPr>
                                    <w:rFonts w:ascii="Cambria Math" w:eastAsiaTheme="minorEastAsia" w:hAnsi="Cambria Math" w:cs="Times New Roman"/>
                                  </w:rPr>
                                  <m:t>)cos(φ)/m-g</m:t>
                                </m:r>
                              </m:e>
                            </m:mr>
                            <m:mr>
                              <m:e>
                                <m:r>
                                  <w:rPr>
                                    <w:rFonts w:ascii="Cambria Math" w:eastAsiaTheme="minorEastAsia" w:hAnsi="Cambria Math" w:cs="Times New Roman"/>
                                  </w:rPr>
                                  <m:t>0</m:t>
                                </m:r>
                              </m:e>
                            </m:mr>
                          </m:m>
                        </m:e>
                      </m:mr>
                    </m:m>
                  </m:e>
                </m:d>
              </m:oMath>
            </m:oMathPara>
          </w:p>
          <w:p w14:paraId="6A7DA994" w14:textId="77777777" w:rsidR="00A1199D" w:rsidRPr="008F68D2" w:rsidRDefault="00A1199D" w:rsidP="004C1449">
            <w:pPr>
              <w:jc w:val="both"/>
              <w:rPr>
                <w:rFonts w:ascii="Times New Roman" w:eastAsiaTheme="minorEastAsia" w:hAnsi="Times New Roman" w:cs="Times New Roman"/>
              </w:rPr>
            </w:pPr>
          </w:p>
        </w:tc>
        <w:tc>
          <w:tcPr>
            <w:tcW w:w="1078" w:type="dxa"/>
            <w:vAlign w:val="center"/>
          </w:tcPr>
          <w:p w14:paraId="71DF755E" w14:textId="6DF08D59"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41</w:t>
            </w:r>
            <w:r w:rsidRPr="008F68D2">
              <w:rPr>
                <w:rFonts w:ascii="Times New Roman" w:eastAsiaTheme="minorEastAsia" w:hAnsi="Times New Roman" w:cs="Times New Roman"/>
              </w:rPr>
              <w:t>)</w:t>
            </w:r>
          </w:p>
        </w:tc>
      </w:tr>
    </w:tbl>
    <w:p w14:paraId="23DD9190" w14:textId="48A215B6" w:rsidR="00B21E8E" w:rsidRDefault="006666F8" w:rsidP="00FF69E8">
      <w:pPr>
        <w:jc w:val="both"/>
        <w:rPr>
          <w:rFonts w:ascii="Times New Roman" w:eastAsiaTheme="minorEastAsia" w:hAnsi="Times New Roman" w:cs="Times New Roman"/>
        </w:rPr>
      </w:pPr>
      <w:r w:rsidRPr="00367300">
        <w:rPr>
          <w:rFonts w:ascii="Times New Roman" w:eastAsiaTheme="minorEastAsia" w:hAnsi="Times New Roman" w:cs="Times New Roman"/>
        </w:rPr>
        <w:t>With as observation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58178ECA" w14:textId="77777777" w:rsidTr="004C1449">
        <w:tc>
          <w:tcPr>
            <w:tcW w:w="567" w:type="dxa"/>
            <w:vAlign w:val="center"/>
          </w:tcPr>
          <w:p w14:paraId="2B19444C"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40EB952A" w14:textId="051D7CF9" w:rsidR="00A1199D" w:rsidRPr="008F68D2" w:rsidRDefault="00A1199D" w:rsidP="004C1449">
            <w:pPr>
              <w:jc w:val="both"/>
              <w:rPr>
                <w:rFonts w:ascii="Times New Roman" w:eastAsiaTheme="minorEastAsia" w:hAnsi="Times New Roman" w:cs="Times New Roman"/>
              </w:rPr>
            </w:pPr>
            <m:oMathPara>
              <m:oMath>
                <m:r>
                  <m:rPr>
                    <m:sty m:val="bi"/>
                  </m:rPr>
                  <w:rPr>
                    <w:rFonts w:ascii="Cambria Math" w:eastAsiaTheme="minorEastAsia" w:hAnsi="Cambria Math" w:cs="Times New Roman"/>
                  </w:rPr>
                  <m:t>y=</m:t>
                </m:r>
                <m:d>
                  <m:dPr>
                    <m:begChr m:val="["/>
                    <m:endChr m:val="]"/>
                    <m:ctrlPr>
                      <w:rPr>
                        <w:rFonts w:ascii="Cambria Math" w:eastAsiaTheme="minorEastAsia" w:hAnsi="Cambria Math" w:cs="Times New Roman"/>
                        <w:b/>
                        <w:bCs/>
                        <w:i/>
                      </w:rPr>
                    </m:ctrlPr>
                  </m:dPr>
                  <m:e>
                    <m:m>
                      <m:mPr>
                        <m:mcs>
                          <m:mc>
                            <m:mcPr>
                              <m:count m:val="1"/>
                              <m:mcJc m:val="center"/>
                            </m:mcPr>
                          </m:mc>
                        </m:mcs>
                        <m:ctrlPr>
                          <w:rPr>
                            <w:rFonts w:ascii="Cambria Math" w:eastAsiaTheme="minorEastAsia" w:hAnsi="Cambria Math" w:cs="Times New Roman"/>
                            <w:b/>
                            <w:bCs/>
                            <w:i/>
                          </w:rPr>
                        </m:ctrlPr>
                      </m:mPr>
                      <m:mr>
                        <m:e>
                          <m:sSub>
                            <m:sSubPr>
                              <m:ctrlPr>
                                <w:rPr>
                                  <w:rFonts w:ascii="Cambria Math" w:eastAsiaTheme="minorEastAsia" w:hAnsi="Cambria Math" w:cs="Times New Roman"/>
                                  <w:b/>
                                  <w:bCs/>
                                  <w:i/>
                                </w:rPr>
                              </m:ctrlPr>
                            </m:sSubPr>
                            <m:e>
                              <m:r>
                                <w:rPr>
                                  <w:rFonts w:ascii="Cambria Math" w:eastAsiaTheme="minorEastAsia" w:hAnsi="Cambria Math" w:cs="Times New Roman"/>
                                </w:rPr>
                                <m:t>ω</m:t>
                              </m:r>
                            </m:e>
                            <m:sub>
                              <m:r>
                                <m:rPr>
                                  <m:sty m:val="bi"/>
                                </m:rPr>
                                <w:rPr>
                                  <w:rFonts w:ascii="Cambria Math" w:eastAsiaTheme="minorEastAsia" w:hAnsi="Cambria Math" w:cs="Times New Roman"/>
                                </w:rPr>
                                <m:t>y</m:t>
                              </m:r>
                            </m:sub>
                          </m:sSub>
                        </m:e>
                      </m:mr>
                      <m:mr>
                        <m:e>
                          <m:sSub>
                            <m:sSubPr>
                              <m:ctrlPr>
                                <w:rPr>
                                  <w:rFonts w:ascii="Cambria Math" w:eastAsiaTheme="minorEastAsia" w:hAnsi="Cambria Math" w:cs="Times New Roman"/>
                                  <w:b/>
                                  <w:bCs/>
                                  <w:i/>
                                </w:rPr>
                              </m:ctrlPr>
                            </m:sSubPr>
                            <m:e>
                              <m:r>
                                <w:rPr>
                                  <w:rFonts w:ascii="Cambria Math" w:eastAsiaTheme="minorEastAsia" w:hAnsi="Cambria Math" w:cs="Times New Roman"/>
                                </w:rPr>
                                <m:t>ω</m:t>
                              </m:r>
                            </m:e>
                            <m:sub>
                              <m:r>
                                <m:rPr>
                                  <m:sty m:val="bi"/>
                                </m:rPr>
                                <w:rPr>
                                  <w:rFonts w:ascii="Cambria Math" w:eastAsiaTheme="minorEastAsia" w:hAnsi="Cambria Math" w:cs="Times New Roman"/>
                                </w:rPr>
                                <m:t>z</m:t>
                              </m:r>
                            </m:sub>
                          </m:sSub>
                        </m:e>
                      </m:mr>
                    </m:m>
                  </m:e>
                </m:d>
                <m:r>
                  <m:rPr>
                    <m:sty m:val="bi"/>
                  </m:rPr>
                  <w:rPr>
                    <w:rFonts w:ascii="Cambria Math" w:eastAsiaTheme="minorEastAsia" w:hAnsi="Cambria Math" w:cs="Times New Roman"/>
                  </w:rPr>
                  <m:t>,</m:t>
                </m:r>
              </m:oMath>
            </m:oMathPara>
          </w:p>
        </w:tc>
        <w:tc>
          <w:tcPr>
            <w:tcW w:w="1078" w:type="dxa"/>
            <w:vAlign w:val="center"/>
          </w:tcPr>
          <w:p w14:paraId="28C63CCF" w14:textId="1DBD56EB"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42</w:t>
            </w:r>
            <w:r w:rsidRPr="008F68D2">
              <w:rPr>
                <w:rFonts w:ascii="Times New Roman" w:eastAsiaTheme="minorEastAsia" w:hAnsi="Times New Roman" w:cs="Times New Roman"/>
              </w:rPr>
              <w:t>)</w:t>
            </w:r>
          </w:p>
        </w:tc>
      </w:tr>
    </w:tbl>
    <w:p w14:paraId="301830EA" w14:textId="77777777" w:rsidR="00A1199D" w:rsidRPr="00367300" w:rsidRDefault="00A1199D" w:rsidP="00FF69E8">
      <w:pPr>
        <w:jc w:val="both"/>
        <w:rPr>
          <w:rFonts w:ascii="Times New Roman" w:eastAsiaTheme="minorEastAsia" w:hAnsi="Times New Roman" w:cs="Times New Roman"/>
        </w:rPr>
      </w:pPr>
    </w:p>
    <w:p w14:paraId="47155114" w14:textId="21A2A231" w:rsidR="00A36144" w:rsidRDefault="00BE3E2B" w:rsidP="00FF69E8">
      <w:pPr>
        <w:jc w:val="both"/>
        <w:rPr>
          <w:rFonts w:ascii="Times New Roman" w:eastAsiaTheme="minorEastAsia" w:hAnsi="Times New Roman" w:cs="Times New Roman"/>
        </w:rPr>
      </w:pPr>
      <w:r>
        <w:rPr>
          <w:rFonts w:ascii="Times New Roman" w:eastAsiaTheme="minorEastAsia" w:hAnsi="Times New Roman" w:cs="Times New Roman"/>
        </w:rPr>
        <w:t>i.e.</w:t>
      </w:r>
      <w:r w:rsidR="00EE1274" w:rsidRPr="00367300">
        <w:rPr>
          <w:rFonts w:ascii="Times New Roman" w:eastAsiaTheme="minorEastAsia" w:hAnsi="Times New Roman" w:cs="Times New Roman"/>
        </w:rPr>
        <w:t xml:space="preserve">, </w:t>
      </w:r>
      <w:r w:rsidR="004134E4" w:rsidRPr="00367300">
        <w:rPr>
          <w:rFonts w:ascii="Times New Roman" w:eastAsiaTheme="minorEastAsia" w:hAnsi="Times New Roman" w:cs="Times New Roman"/>
        </w:rPr>
        <w:t xml:space="preserve">containing both the </w:t>
      </w:r>
      <w:r w:rsidR="00C86094">
        <w:rPr>
          <w:rFonts w:ascii="Times New Roman" w:eastAsiaTheme="minorEastAsia" w:hAnsi="Times New Roman" w:cs="Times New Roman"/>
        </w:rPr>
        <w:t xml:space="preserve">ventral lateral </w:t>
      </w:r>
      <w:r w:rsidR="00441C11">
        <w:rPr>
          <w:rFonts w:ascii="Times New Roman" w:eastAsiaTheme="minorEastAsia" w:hAnsi="Times New Roman" w:cs="Times New Roman"/>
        </w:rPr>
        <w:t>optic</w:t>
      </w:r>
      <w:r w:rsidR="004134E4" w:rsidRPr="00367300">
        <w:rPr>
          <w:rFonts w:ascii="Times New Roman" w:eastAsiaTheme="minorEastAsia" w:hAnsi="Times New Roman" w:cs="Times New Roman"/>
        </w:rPr>
        <w:t xml:space="preserve"> flow and divergence. The rotation rate serves as a</w:t>
      </w:r>
      <w:r w:rsidR="00F11617" w:rsidRPr="00367300">
        <w:rPr>
          <w:rFonts w:ascii="Times New Roman" w:eastAsiaTheme="minorEastAsia" w:hAnsi="Times New Roman" w:cs="Times New Roman"/>
        </w:rPr>
        <w:t xml:space="preserve"> known control</w:t>
      </w:r>
      <w:r w:rsidR="004134E4" w:rsidRPr="00367300">
        <w:rPr>
          <w:rFonts w:ascii="Times New Roman" w:eastAsiaTheme="minorEastAsia" w:hAnsi="Times New Roman" w:cs="Times New Roman"/>
        </w:rPr>
        <w:t xml:space="preserve"> input </w:t>
      </w:r>
      <w:r w:rsidR="00F11617" w:rsidRPr="00367300">
        <w:rPr>
          <w:rFonts w:ascii="Times New Roman" w:eastAsiaTheme="minorEastAsia" w:hAnsi="Times New Roman" w:cs="Times New Roman"/>
        </w:rPr>
        <w:t xml:space="preserve">in the </w:t>
      </w:r>
      <w:r w:rsidR="00A61838" w:rsidRPr="00367300">
        <w:rPr>
          <w:rFonts w:ascii="Times New Roman" w:eastAsiaTheme="minorEastAsia" w:hAnsi="Times New Roman" w:cs="Times New Roman"/>
        </w:rPr>
        <w:t>model but</w:t>
      </w:r>
      <w:r w:rsidR="00F11617" w:rsidRPr="00367300">
        <w:rPr>
          <w:rFonts w:ascii="Times New Roman" w:eastAsiaTheme="minorEastAsia" w:hAnsi="Times New Roman" w:cs="Times New Roman"/>
        </w:rPr>
        <w:t xml:space="preserve"> is measured by means of the gyros on the robot.</w:t>
      </w:r>
      <w:r w:rsidR="002B1624" w:rsidRPr="00367300">
        <w:rPr>
          <w:rFonts w:ascii="Times New Roman" w:eastAsiaTheme="minorEastAsia" w:hAnsi="Times New Roman" w:cs="Times New Roman"/>
        </w:rPr>
        <w:t xml:space="preserve"> </w:t>
      </w:r>
      <w:r w:rsidR="006A6699" w:rsidRPr="00367300">
        <w:rPr>
          <w:rFonts w:ascii="Times New Roman" w:eastAsiaTheme="minorEastAsia" w:hAnsi="Times New Roman" w:cs="Times New Roman"/>
        </w:rPr>
        <w:t xml:space="preserve">Using </w:t>
      </w:r>
      <m:oMath>
        <m:r>
          <w:rPr>
            <w:rFonts w:ascii="Cambria Math" w:eastAsiaTheme="minorEastAsia" w:hAnsi="Cambria Math" w:cs="Times New Roman"/>
          </w:rPr>
          <m:t>H=[</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e>
            </m:acc>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e>
            </m:acc>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z</m:t>
                    </m:r>
                  </m:sub>
                </m:sSub>
              </m:e>
            </m:acc>
            <m:r>
              <w:rPr>
                <w:rFonts w:ascii="Cambria Math" w:eastAsiaTheme="minorEastAsia" w:hAnsi="Cambria Math" w:cs="Times New Roman"/>
              </w:rPr>
              <m:t>]</m:t>
            </m:r>
          </m:e>
          <m:sup>
            <m:r>
              <w:rPr>
                <w:rFonts w:ascii="Cambria Math" w:eastAsiaTheme="minorEastAsia" w:hAnsi="Cambria Math" w:cs="Times New Roman"/>
              </w:rPr>
              <m:t>T</m:t>
            </m:r>
          </m:sup>
        </m:sSup>
      </m:oMath>
      <w:r w:rsidR="006A6699" w:rsidRPr="00367300">
        <w:rPr>
          <w:rFonts w:ascii="Times New Roman" w:eastAsiaTheme="minorEastAsia" w:hAnsi="Times New Roman" w:cs="Times New Roman"/>
        </w:rPr>
        <w:t xml:space="preserve"> as an observation vector, the system is locally, weakly observable</w:t>
      </w:r>
      <w:r w:rsidR="003E2571" w:rsidRPr="00367300">
        <w:rPr>
          <w:rFonts w:ascii="Times New Roman" w:eastAsiaTheme="minorEastAsia" w:hAnsi="Times New Roman" w:cs="Times New Roman"/>
        </w:rPr>
        <w:t xml:space="preserve"> (including the thrust bias)</w:t>
      </w:r>
      <w:r w:rsidR="006A6699" w:rsidRPr="00367300">
        <w:rPr>
          <w:rFonts w:ascii="Times New Roman" w:eastAsiaTheme="minorEastAsia" w:hAnsi="Times New Roman" w:cs="Times New Roman"/>
        </w:rPr>
        <w:t xml:space="preserve">. </w:t>
      </w:r>
      <w:r w:rsidR="00853B01" w:rsidRPr="00367300">
        <w:rPr>
          <w:rFonts w:ascii="Times New Roman" w:eastAsiaTheme="minorEastAsia" w:hAnsi="Times New Roman" w:cs="Times New Roman"/>
        </w:rPr>
        <w:t xml:space="preserve">Also here, the formulas for the observability matrix </w:t>
      </w:r>
      <w:r w:rsidR="00C37E1A" w:rsidRPr="00367300">
        <w:rPr>
          <w:rFonts w:ascii="Times New Roman" w:eastAsiaTheme="minorEastAsia" w:hAnsi="Times New Roman" w:cs="Times New Roman"/>
        </w:rPr>
        <w:t xml:space="preserve">are omitted since they are </w:t>
      </w:r>
      <w:r w:rsidR="006A6699" w:rsidRPr="00367300">
        <w:rPr>
          <w:rFonts w:ascii="Times New Roman" w:eastAsiaTheme="minorEastAsia" w:hAnsi="Times New Roman" w:cs="Times New Roman"/>
        </w:rPr>
        <w:t xml:space="preserve">rather extensive. </w:t>
      </w:r>
      <w:r w:rsidR="003005B9">
        <w:rPr>
          <w:rFonts w:ascii="Times New Roman" w:eastAsiaTheme="minorEastAsia" w:hAnsi="Times New Roman" w:cs="Times New Roman"/>
        </w:rPr>
        <w:t xml:space="preserve">We perform a </w:t>
      </w:r>
      <w:r w:rsidR="00B7746D">
        <w:rPr>
          <w:rFonts w:ascii="Times New Roman" w:eastAsiaTheme="minorEastAsia" w:hAnsi="Times New Roman" w:cs="Times New Roman"/>
        </w:rPr>
        <w:t>numerical verification</w:t>
      </w:r>
      <w:r w:rsidR="00935ACE">
        <w:rPr>
          <w:rFonts w:ascii="Times New Roman" w:eastAsiaTheme="minorEastAsia" w:hAnsi="Times New Roman" w:cs="Times New Roman"/>
        </w:rPr>
        <w:t xml:space="preserve"> </w:t>
      </w:r>
      <w:r w:rsidR="00FF1CE3">
        <w:rPr>
          <w:rFonts w:ascii="Times New Roman" w:eastAsiaTheme="minorEastAsia" w:hAnsi="Times New Roman" w:cs="Times New Roman"/>
        </w:rPr>
        <w:t xml:space="preserve">of the rank for 10,000 samples in </w:t>
      </w:r>
      <w:r w:rsidR="009C3902">
        <w:rPr>
          <w:rFonts w:ascii="Times New Roman" w:eastAsiaTheme="minorEastAsia" w:hAnsi="Times New Roman" w:cs="Times New Roman"/>
        </w:rPr>
        <w:t xml:space="preserve">the same </w:t>
      </w:r>
      <w:r w:rsidR="00FF1CE3">
        <w:rPr>
          <w:rFonts w:ascii="Times New Roman" w:eastAsiaTheme="minorEastAsia" w:hAnsi="Times New Roman" w:cs="Times New Roman"/>
        </w:rPr>
        <w:t>state space</w:t>
      </w:r>
      <w:r w:rsidR="00D819B8">
        <w:rPr>
          <w:rFonts w:ascii="Times New Roman" w:eastAsiaTheme="minorEastAsia" w:hAnsi="Times New Roman" w:cs="Times New Roman"/>
        </w:rPr>
        <w:t xml:space="preserve"> </w:t>
      </w:r>
      <w:r w:rsidR="009C3902">
        <w:rPr>
          <w:rFonts w:ascii="Times New Roman" w:eastAsiaTheme="minorEastAsia" w:hAnsi="Times New Roman" w:cs="Times New Roman"/>
        </w:rPr>
        <w:t xml:space="preserve">intervals as in SI-I, </w:t>
      </w:r>
      <w:r w:rsidR="009C35D3">
        <w:rPr>
          <w:rFonts w:ascii="Times New Roman" w:eastAsiaTheme="minorEastAsia" w:hAnsi="Times New Roman" w:cs="Times New Roman"/>
        </w:rPr>
        <w:t xml:space="preserve">but now additionally with </w:t>
      </w:r>
      <m:oMath>
        <m:r>
          <w:rPr>
            <w:rFonts w:ascii="Cambria Math" w:eastAsiaTheme="minorEastAsia" w:hAnsi="Cambria Math" w:cs="Times New Roman"/>
          </w:rPr>
          <m:t>T∈[-3g,3g]</m:t>
        </m:r>
      </m:oMath>
      <w:r w:rsidR="009C35D3">
        <w:rPr>
          <w:rFonts w:ascii="Times New Roman" w:eastAsiaTheme="minorEastAsia" w:hAnsi="Times New Roman" w:cs="Times New Roman"/>
        </w:rPr>
        <w:t xml:space="preserve"> and </w:t>
      </w:r>
      <w:r w:rsidR="00F65B87">
        <w:rPr>
          <w:rFonts w:ascii="Times New Roman" w:eastAsiaTheme="minorEastAsia" w:hAnsi="Times New Roman" w:cs="Times New Roman"/>
        </w:rPr>
        <w:t xml:space="preserve">a thrust bias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r>
          <w:rPr>
            <w:rFonts w:ascii="Cambria Math" w:eastAsiaTheme="minorEastAsia" w:hAnsi="Cambria Math" w:cs="Times New Roman"/>
          </w:rPr>
          <m:t>∈[-0.3g,0.3g]</m:t>
        </m:r>
      </m:oMath>
      <w:r w:rsidR="003005B9">
        <w:rPr>
          <w:rFonts w:ascii="Times New Roman" w:eastAsiaTheme="minorEastAsia" w:hAnsi="Times New Roman" w:cs="Times New Roman"/>
        </w:rPr>
        <w:t xml:space="preserve">. </w:t>
      </w:r>
      <w:r w:rsidR="00B7746D">
        <w:rPr>
          <w:rFonts w:ascii="Times New Roman" w:eastAsiaTheme="minorEastAsia" w:hAnsi="Times New Roman" w:cs="Times New Roman"/>
        </w:rPr>
        <w:t>The v</w:t>
      </w:r>
      <w:r w:rsidR="00450C1D">
        <w:rPr>
          <w:rFonts w:ascii="Times New Roman" w:eastAsiaTheme="minorEastAsia" w:hAnsi="Times New Roman" w:cs="Times New Roman"/>
        </w:rPr>
        <w:t xml:space="preserve">erification </w:t>
      </w:r>
      <w:r w:rsidR="00D819B8">
        <w:rPr>
          <w:rFonts w:ascii="Times New Roman" w:eastAsiaTheme="minorEastAsia" w:hAnsi="Times New Roman" w:cs="Times New Roman"/>
        </w:rPr>
        <w:t xml:space="preserve">reveals that all samples are </w:t>
      </w:r>
      <w:r w:rsidR="003C2A85">
        <w:rPr>
          <w:rFonts w:ascii="Times New Roman" w:eastAsiaTheme="minorEastAsia" w:hAnsi="Times New Roman" w:cs="Times New Roman"/>
        </w:rPr>
        <w:t xml:space="preserve">locally, weakly </w:t>
      </w:r>
      <w:r w:rsidR="00D819B8">
        <w:rPr>
          <w:rFonts w:ascii="Times New Roman" w:eastAsiaTheme="minorEastAsia" w:hAnsi="Times New Roman" w:cs="Times New Roman"/>
        </w:rPr>
        <w:t xml:space="preserve">observable with an average observability degree of </w:t>
      </w:r>
      <w:r w:rsidR="00D819B8" w:rsidRPr="00D819B8">
        <w:rPr>
          <w:rFonts w:ascii="Times New Roman" w:eastAsiaTheme="minorEastAsia" w:hAnsi="Times New Roman" w:cs="Times New Roman"/>
        </w:rPr>
        <w:t>0.3</w:t>
      </w:r>
      <w:r w:rsidR="00D819B8">
        <w:rPr>
          <w:rFonts w:ascii="Times New Roman" w:eastAsiaTheme="minorEastAsia" w:hAnsi="Times New Roman" w:cs="Times New Roman"/>
        </w:rPr>
        <w:t>2</w:t>
      </w:r>
      <w:r w:rsidR="00D819B8" w:rsidRPr="00D819B8">
        <w:rPr>
          <w:rFonts w:ascii="Times New Roman" w:eastAsiaTheme="minorEastAsia" w:hAnsi="Times New Roman" w:cs="Times New Roman"/>
        </w:rPr>
        <w:t xml:space="preserve"> </w:t>
      </w:r>
      <w:r w:rsidR="00450C1D">
        <w:rPr>
          <w:rFonts w:ascii="Times New Roman" w:eastAsiaTheme="minorEastAsia" w:hAnsi="Times New Roman" w:cs="Times New Roman"/>
        </w:rPr>
        <w:t>and</w:t>
      </w:r>
      <w:r w:rsidR="00D819B8">
        <w:rPr>
          <w:rFonts w:ascii="Times New Roman" w:eastAsiaTheme="minorEastAsia" w:hAnsi="Times New Roman" w:cs="Times New Roman"/>
        </w:rPr>
        <w:t xml:space="preserve"> standard deviation </w:t>
      </w:r>
      <w:r w:rsidR="00D819B8" w:rsidRPr="00D819B8">
        <w:rPr>
          <w:rFonts w:ascii="Times New Roman" w:eastAsiaTheme="minorEastAsia" w:hAnsi="Times New Roman" w:cs="Times New Roman"/>
        </w:rPr>
        <w:t>0.07</w:t>
      </w:r>
      <w:r w:rsidR="00D819B8">
        <w:rPr>
          <w:rFonts w:ascii="Times New Roman" w:eastAsiaTheme="minorEastAsia" w:hAnsi="Times New Roman" w:cs="Times New Roman"/>
        </w:rPr>
        <w:t xml:space="preserve">6. </w:t>
      </w:r>
      <w:r w:rsidR="00D57BA1" w:rsidRPr="00367300">
        <w:rPr>
          <w:rFonts w:ascii="Times New Roman" w:eastAsiaTheme="minorEastAsia" w:hAnsi="Times New Roman" w:cs="Times New Roman"/>
        </w:rPr>
        <w:t xml:space="preserve">When we set the thrust to compensate gravity and set </w:t>
      </w:r>
      <m:oMath>
        <m:r>
          <w:rPr>
            <w:rFonts w:ascii="Cambria Math" w:eastAsiaTheme="minorEastAsia" w:hAnsi="Cambria Math" w:cs="Times New Roman"/>
          </w:rPr>
          <m:t>v,p,</m:t>
        </m:r>
      </m:oMath>
      <w:r w:rsidR="00965DE0" w:rsidRPr="00367300">
        <w:rPr>
          <w:rFonts w:ascii="Times New Roman" w:eastAsiaTheme="minorEastAsia" w:hAnsi="Times New Roman" w:cs="Times New Roman"/>
        </w:rPr>
        <w:t xml:space="preserve"> and </w:t>
      </w:r>
      <m:oMath>
        <m:r>
          <w:rPr>
            <w:rFonts w:ascii="Cambria Math" w:eastAsiaTheme="minorEastAsia" w:hAnsi="Cambria Math" w:cs="Times New Roman"/>
          </w:rPr>
          <m:t>φ</m:t>
        </m:r>
      </m:oMath>
      <w:r w:rsidR="00965DE0" w:rsidRPr="00367300">
        <w:rPr>
          <w:rFonts w:ascii="Times New Roman" w:eastAsiaTheme="minorEastAsia" w:hAnsi="Times New Roman" w:cs="Times New Roman"/>
        </w:rPr>
        <w:t xml:space="preserve"> to zero, the state becomes unobservable. </w:t>
      </w:r>
    </w:p>
    <w:p w14:paraId="29A402E7" w14:textId="47FF613F" w:rsidR="00164C3D" w:rsidRPr="00164C3D" w:rsidRDefault="00164C3D" w:rsidP="00164C3D">
      <w:pPr>
        <w:pStyle w:val="Heading2"/>
        <w:rPr>
          <w:rFonts w:ascii="Times New Roman" w:eastAsiaTheme="minorEastAsia" w:hAnsi="Times New Roman" w:cs="Times New Roman"/>
          <w:b/>
          <w:color w:val="auto"/>
        </w:rPr>
      </w:pPr>
      <w:r w:rsidRPr="00164C3D">
        <w:rPr>
          <w:rFonts w:ascii="Times New Roman" w:eastAsiaTheme="minorEastAsia" w:hAnsi="Times New Roman" w:cs="Times New Roman"/>
          <w:b/>
          <w:color w:val="auto"/>
        </w:rPr>
        <w:t>S</w:t>
      </w:r>
      <w:r w:rsidR="00480CCD">
        <w:rPr>
          <w:rFonts w:ascii="Times New Roman" w:eastAsiaTheme="minorEastAsia" w:hAnsi="Times New Roman" w:cs="Times New Roman"/>
          <w:b/>
          <w:color w:val="auto"/>
        </w:rPr>
        <w:t>I-VI</w:t>
      </w:r>
      <w:r w:rsidRPr="00164C3D">
        <w:rPr>
          <w:rFonts w:ascii="Times New Roman" w:eastAsiaTheme="minorEastAsia" w:hAnsi="Times New Roman" w:cs="Times New Roman"/>
          <w:b/>
          <w:color w:val="auto"/>
        </w:rPr>
        <w:t>: Surface with a slope</w:t>
      </w:r>
    </w:p>
    <w:p w14:paraId="3A99EE67" w14:textId="4F6C72F7" w:rsidR="00463CAE" w:rsidRDefault="00367CB4" w:rsidP="00FF69E8">
      <w:pPr>
        <w:jc w:val="both"/>
        <w:rPr>
          <w:rFonts w:ascii="Times New Roman" w:eastAsiaTheme="minorEastAsia" w:hAnsi="Times New Roman" w:cs="Times New Roman"/>
        </w:rPr>
      </w:pPr>
      <w:r>
        <w:rPr>
          <w:rFonts w:ascii="Times New Roman" w:eastAsiaTheme="minorEastAsia" w:hAnsi="Times New Roman" w:cs="Times New Roman"/>
        </w:rPr>
        <w:t xml:space="preserve">All the models discussed above assumed a flat ground. </w:t>
      </w:r>
      <w:r w:rsidR="00E6470E">
        <w:rPr>
          <w:rFonts w:ascii="Times New Roman" w:eastAsiaTheme="minorEastAsia" w:hAnsi="Times New Roman" w:cs="Times New Roman"/>
        </w:rPr>
        <w:t>Here, we study what happens if the surface is sloped</w:t>
      </w:r>
      <w:r w:rsidR="006526E6">
        <w:rPr>
          <w:rFonts w:ascii="Times New Roman" w:eastAsiaTheme="minorEastAsia" w:hAnsi="Times New Roman" w:cs="Times New Roman"/>
        </w:rPr>
        <w:t xml:space="preserve">. Please note that surface slope could be detected visually by </w:t>
      </w:r>
      <w:r w:rsidR="00914199">
        <w:rPr>
          <w:rFonts w:ascii="Times New Roman" w:eastAsiaTheme="minorEastAsia" w:hAnsi="Times New Roman" w:cs="Times New Roman"/>
        </w:rPr>
        <w:t>processing the entire optic flow field</w:t>
      </w:r>
      <w:r w:rsidR="005C4723">
        <w:rPr>
          <w:rFonts w:ascii="Times New Roman" w:eastAsiaTheme="minorEastAsia" w:hAnsi="Times New Roman" w:cs="Times New Roman"/>
        </w:rPr>
        <w:fldChar w:fldCharType="begin" w:fldLock="1"/>
      </w:r>
      <w:r w:rsidR="00A225CF">
        <w:rPr>
          <w:rFonts w:ascii="Times New Roman" w:eastAsiaTheme="minorEastAsia" w:hAnsi="Times New Roman" w:cs="Times New Roman"/>
        </w:rPr>
        <w:instrText>ADDIN CSL_CITATION {"citationItems":[{"id":"ITEM-1","itemData":{"author":[{"dropping-particle":"","family":"Croon","given":"G.C.H.E.","non-dropping-particle":"de","parse-names":false,"suffix":""},{"dropping-particle":"","family":"Ho","given":"H.W.","non-dropping-particle":"","parse-names":false,"suffix":""},{"dropping-particle":"","family":"Wagter","given":"C.","non-dropping-particle":"De","parse-names":false,"suffix":""},{"dropping-particle":"","family":"Kampen","given":"E.","non-dropping-particle":"van","parse-names":false,"suffix":""},{"dropping-particle":"","family":"Remes","given":"B.","non-dropping-particle":"","parse-names":false,"suffix":""},{"dropping-particle":"","family":"Chu","given":"Q.P.","non-dropping-particle":"","parse-names":false,"suffix":""}],"container-title":"IMAV 2013","id":"ITEM-1","issued":{"date-parts":[["2013"]]},"title":"Optic-flow based slope estimation for autonomous landing","type":"paper-conference"},"uris":["http://www.mendeley.com/documents/?uuid=8e8d5ddf-10b9-4137-b7f9-5dbdd8c9c6ba"]}],"mendeley":{"formattedCitation":"&lt;sup&gt;4&lt;/sup&gt;","plainTextFormattedCitation":"4","previouslyFormattedCitation":"&lt;sup&gt;4&lt;/sup&gt;"},"properties":{"noteIndex":0},"schema":"https://github.com/citation-style-language/schema/raw/master/csl-citation.json"}</w:instrText>
      </w:r>
      <w:r w:rsidR="005C4723">
        <w:rPr>
          <w:rFonts w:ascii="Times New Roman" w:eastAsiaTheme="minorEastAsia" w:hAnsi="Times New Roman" w:cs="Times New Roman"/>
        </w:rPr>
        <w:fldChar w:fldCharType="separate"/>
      </w:r>
      <w:r w:rsidR="005C4723" w:rsidRPr="005C4723">
        <w:rPr>
          <w:rFonts w:ascii="Times New Roman" w:eastAsiaTheme="minorEastAsia" w:hAnsi="Times New Roman" w:cs="Times New Roman"/>
          <w:noProof/>
          <w:vertAlign w:val="superscript"/>
        </w:rPr>
        <w:t>4</w:t>
      </w:r>
      <w:r w:rsidR="005C4723">
        <w:rPr>
          <w:rFonts w:ascii="Times New Roman" w:eastAsiaTheme="minorEastAsia" w:hAnsi="Times New Roman" w:cs="Times New Roman"/>
        </w:rPr>
        <w:fldChar w:fldCharType="end"/>
      </w:r>
      <w:r w:rsidR="00914199">
        <w:rPr>
          <w:rFonts w:ascii="Times New Roman" w:eastAsiaTheme="minorEastAsia" w:hAnsi="Times New Roman" w:cs="Times New Roman"/>
        </w:rPr>
        <w:t xml:space="preserve">, but that we assume here that </w:t>
      </w:r>
      <w:r w:rsidR="007863A6">
        <w:rPr>
          <w:rFonts w:ascii="Times New Roman" w:eastAsiaTheme="minorEastAsia" w:hAnsi="Times New Roman" w:cs="Times New Roman"/>
        </w:rPr>
        <w:t xml:space="preserve">the robot only uses </w:t>
      </w:r>
      <w:r w:rsidR="008F4DC6">
        <w:rPr>
          <w:rFonts w:ascii="Times New Roman" w:eastAsiaTheme="minorEastAsia" w:hAnsi="Times New Roman" w:cs="Times New Roman"/>
        </w:rPr>
        <w:t xml:space="preserve">the elementary optic flow measurement at the principal axis: </w:t>
      </w:r>
      <m:oMath>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oMath>
      <w:r w:rsidR="008F4DC6">
        <w:rPr>
          <w:rFonts w:ascii="Times New Roman" w:eastAsiaTheme="minorEastAsia" w:hAnsi="Times New Roman" w:cs="Times New Roman"/>
        </w:rPr>
        <w:t xml:space="preserve">. </w:t>
      </w:r>
    </w:p>
    <w:p w14:paraId="3607913E" w14:textId="687A0058" w:rsidR="00DA2EE8" w:rsidRDefault="00ED3128" w:rsidP="00AD56E7">
      <w:pPr>
        <w:jc w:val="both"/>
        <w:rPr>
          <w:rFonts w:ascii="Times New Roman" w:eastAsiaTheme="minorEastAsia" w:hAnsi="Times New Roman" w:cs="Times New Roman"/>
        </w:rPr>
      </w:pPr>
      <w:r>
        <w:rPr>
          <w:rFonts w:ascii="Times New Roman" w:eastAsiaTheme="minorEastAsia" w:hAnsi="Times New Roman" w:cs="Times New Roman"/>
        </w:rPr>
        <w:t xml:space="preserve">Figure </w:t>
      </w:r>
      <w:r w:rsidR="006B69A5">
        <w:rPr>
          <w:rFonts w:ascii="Times New Roman" w:eastAsiaTheme="minorEastAsia" w:hAnsi="Times New Roman" w:cs="Times New Roman"/>
        </w:rPr>
        <w:t>ED-3c</w:t>
      </w:r>
      <w:r>
        <w:rPr>
          <w:rFonts w:ascii="Times New Roman" w:eastAsiaTheme="minorEastAsia" w:hAnsi="Times New Roman" w:cs="Times New Roman"/>
        </w:rPr>
        <w:t xml:space="preserve"> </w:t>
      </w:r>
      <w:r w:rsidR="00772015">
        <w:rPr>
          <w:rFonts w:ascii="Times New Roman" w:eastAsiaTheme="minorEastAsia" w:hAnsi="Times New Roman" w:cs="Times New Roman"/>
        </w:rPr>
        <w:t xml:space="preserve">shows the quad rotor when flying over a surface with slope in the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oMath>
      <w:r w:rsidR="00772015">
        <w:rPr>
          <w:rFonts w:ascii="Times New Roman" w:eastAsiaTheme="minorEastAsia" w:hAnsi="Times New Roman" w:cs="Times New Roman"/>
        </w:rPr>
        <w:t xml:space="preserve"> direction. </w:t>
      </w:r>
      <w:r w:rsidR="008F4DC6">
        <w:rPr>
          <w:rFonts w:ascii="Times New Roman" w:eastAsiaTheme="minorEastAsia" w:hAnsi="Times New Roman" w:cs="Times New Roman"/>
        </w:rPr>
        <w:t>This leads to the following model</w:t>
      </w:r>
      <w:r w:rsidR="00463CAE">
        <w:rPr>
          <w:rFonts w:ascii="Times New Roman" w:eastAsiaTheme="minorEastAsia" w:hAnsi="Times New Roman" w:cs="Times New Roman"/>
        </w:rPr>
        <w:t xml:space="preserve">, in which </w:t>
      </w:r>
      <m:oMath>
        <m:r>
          <w:rPr>
            <w:rFonts w:ascii="Cambria Math" w:eastAsiaTheme="minorEastAsia" w:hAnsi="Cambria Math" w:cs="Times New Roman"/>
          </w:rPr>
          <m:t>α</m:t>
        </m:r>
      </m:oMath>
      <w:r w:rsidR="00463CAE">
        <w:rPr>
          <w:rFonts w:ascii="Times New Roman" w:eastAsiaTheme="minorEastAsia" w:hAnsi="Times New Roman" w:cs="Times New Roman"/>
        </w:rPr>
        <w:t xml:space="preserve"> is the slope angle</w:t>
      </w:r>
      <w:r w:rsidR="00AD56E7">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00DA2EE8">
        <w:rPr>
          <w:rFonts w:ascii="Times New Roman" w:eastAsiaTheme="minorEastAsia" w:hAnsi="Times New Roman" w:cs="Times New Roman"/>
        </w:rPr>
        <w:t xml:space="preserve"> is now the changing height of the drone over the sloped surface</w:t>
      </w:r>
      <w:r w:rsidR="008F4DC6">
        <w:rPr>
          <w:rFonts w:ascii="Times New Roman" w:eastAsiaTheme="minorEastAsia"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00C38A0D" w14:textId="77777777" w:rsidTr="004C1449">
        <w:tc>
          <w:tcPr>
            <w:tcW w:w="567" w:type="dxa"/>
            <w:vAlign w:val="center"/>
          </w:tcPr>
          <w:p w14:paraId="63695D84"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36F22345" w14:textId="77777777" w:rsidR="00A1199D" w:rsidRPr="00AD56E7" w:rsidRDefault="00A1199D" w:rsidP="00A1199D">
            <w:pPr>
              <w:jc w:val="both"/>
              <w:rPr>
                <w:rFonts w:ascii="Times New Roman" w:eastAsiaTheme="minorEastAsia" w:hAnsi="Times New Roman" w:cs="Times New Roman"/>
              </w:rPr>
            </w:pPr>
            <m:oMathPara>
              <m:oMath>
                <m:r>
                  <w:rPr>
                    <w:rFonts w:ascii="Cambria Math" w:hAnsi="Cambria Math" w:cs="Times New Roman"/>
                  </w:rPr>
                  <m:t>f(</m:t>
                </m:r>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,u)=</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acc>
                        </m:e>
                      </m:mr>
                      <m:mr>
                        <m:e>
                          <m:acc>
                            <m:accPr>
                              <m:chr m:val="̇"/>
                              <m:ctrlPr>
                                <w:rPr>
                                  <w:rFonts w:ascii="Cambria Math" w:hAnsi="Cambria Math" w:cs="Times New Roman"/>
                                  <w:i/>
                                </w:rPr>
                              </m:ctrlPr>
                            </m:accPr>
                            <m:e>
                              <m:r>
                                <w:rPr>
                                  <w:rFonts w:ascii="Cambria Math" w:hAnsi="Cambria Math" w:cs="Times New Roman"/>
                                </w:rPr>
                                <m:t>φ</m:t>
                              </m:r>
                            </m:e>
                          </m:acc>
                        </m:e>
                      </m:mr>
                      <m:m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acc>
                              </m:e>
                            </m:mr>
                            <m:mr>
                              <m:e>
                                <m:acc>
                                  <m:accPr>
                                    <m:chr m:val="̇"/>
                                    <m:ctrlPr>
                                      <w:rPr>
                                        <w:rFonts w:ascii="Cambria Math" w:hAnsi="Cambria Math" w:cs="Times New Roman"/>
                                        <w:i/>
                                      </w:rPr>
                                    </m:ctrlPr>
                                  </m:accPr>
                                  <m:e>
                                    <m:r>
                                      <w:rPr>
                                        <w:rFonts w:ascii="Cambria Math" w:hAnsi="Cambria Math" w:cs="Times New Roman"/>
                                      </w:rPr>
                                      <m:t>α</m:t>
                                    </m:r>
                                  </m:e>
                                </m:acc>
                              </m:e>
                            </m:mr>
                          </m:m>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r>
                                <w:rPr>
                                  <w:rFonts w:ascii="Cambria Math" w:hAnsi="Cambria Math" w:cs="Times New Roman"/>
                                </w:rPr>
                                <m:t>φ</m:t>
                              </m:r>
                            </m:e>
                          </m:d>
                        </m:e>
                      </m:mr>
                      <m:mr>
                        <m:e>
                          <m:r>
                            <w:rPr>
                              <w:rFonts w:ascii="Cambria Math" w:hAnsi="Cambria Math" w:cs="Times New Roman"/>
                            </w:rPr>
                            <m:t>p</m:t>
                          </m:r>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 xml:space="preserve"> tan</m:t>
                                </m:r>
                                <m:d>
                                  <m:dPr>
                                    <m:ctrlPr>
                                      <w:rPr>
                                        <w:rFonts w:ascii="Cambria Math" w:hAnsi="Cambria Math" w:cs="Times New Roman"/>
                                        <w:i/>
                                      </w:rPr>
                                    </m:ctrlPr>
                                  </m:dPr>
                                  <m:e>
                                    <m:r>
                                      <w:rPr>
                                        <w:rFonts w:ascii="Cambria Math" w:hAnsi="Cambria Math" w:cs="Times New Roman"/>
                                      </w:rPr>
                                      <m:t>α</m:t>
                                    </m:r>
                                  </m:e>
                                </m:d>
                              </m:e>
                            </m:mr>
                            <m:mr>
                              <m:e>
                                <m:r>
                                  <w:rPr>
                                    <w:rFonts w:ascii="Cambria Math" w:hAnsi="Cambria Math" w:cs="Times New Roman"/>
                                  </w:rPr>
                                  <m:t>0</m:t>
                                </m:r>
                              </m:e>
                            </m:mr>
                          </m:m>
                        </m:e>
                      </m:mr>
                    </m:m>
                  </m:e>
                </m:d>
              </m:oMath>
            </m:oMathPara>
          </w:p>
          <w:p w14:paraId="0BE0D64C" w14:textId="77777777" w:rsidR="00A1199D" w:rsidRPr="008F68D2" w:rsidRDefault="00A1199D" w:rsidP="004C1449">
            <w:pPr>
              <w:jc w:val="both"/>
              <w:rPr>
                <w:rFonts w:ascii="Times New Roman" w:eastAsiaTheme="minorEastAsia" w:hAnsi="Times New Roman" w:cs="Times New Roman"/>
              </w:rPr>
            </w:pPr>
          </w:p>
        </w:tc>
        <w:tc>
          <w:tcPr>
            <w:tcW w:w="1078" w:type="dxa"/>
            <w:vAlign w:val="center"/>
          </w:tcPr>
          <w:p w14:paraId="4B89CE7E" w14:textId="053E0331"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43</w:t>
            </w:r>
            <w:r w:rsidRPr="008F68D2">
              <w:rPr>
                <w:rFonts w:ascii="Times New Roman" w:eastAsiaTheme="minorEastAsia" w:hAnsi="Times New Roman" w:cs="Times New Roman"/>
              </w:rPr>
              <w:t>)</w:t>
            </w:r>
          </w:p>
        </w:tc>
      </w:tr>
    </w:tbl>
    <w:p w14:paraId="364EA4A1" w14:textId="46297BFD" w:rsidR="008F4DC6" w:rsidRDefault="00463CAE" w:rsidP="00FF69E8">
      <w:pPr>
        <w:jc w:val="both"/>
        <w:rPr>
          <w:rFonts w:ascii="Times New Roman" w:eastAsiaTheme="minorEastAsia" w:hAnsi="Times New Roman" w:cs="Times New Roman"/>
        </w:rPr>
      </w:pPr>
      <w:r>
        <w:rPr>
          <w:rFonts w:ascii="Times New Roman" w:eastAsiaTheme="minorEastAsia" w:hAnsi="Times New Roman" w:cs="Times New Roman"/>
        </w:rPr>
        <w:t>Furthermore, the observation equation now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57A96BAE" w14:textId="77777777" w:rsidTr="004C1449">
        <w:tc>
          <w:tcPr>
            <w:tcW w:w="567" w:type="dxa"/>
            <w:vAlign w:val="center"/>
          </w:tcPr>
          <w:p w14:paraId="21C22197"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28441AA6" w14:textId="08C4FD81" w:rsidR="00A1199D" w:rsidRPr="008F68D2" w:rsidRDefault="004A0031" w:rsidP="004C1449">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φ</m:t>
                        </m:r>
                      </m:e>
                    </m:d>
                    <m: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φ+α</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 xml:space="preserve"> cos</m:t>
                    </m:r>
                    <m:d>
                      <m:dPr>
                        <m:ctrlPr>
                          <w:rPr>
                            <w:rFonts w:ascii="Cambria Math" w:eastAsiaTheme="minorEastAsia" w:hAnsi="Cambria Math" w:cs="Times New Roman"/>
                            <w:i/>
                          </w:rPr>
                        </m:ctrlPr>
                      </m:dPr>
                      <m:e>
                        <m:r>
                          <w:rPr>
                            <w:rFonts w:ascii="Cambria Math" w:eastAsiaTheme="minorEastAsia" w:hAnsi="Cambria Math" w:cs="Times New Roman"/>
                          </w:rPr>
                          <m:t>α</m:t>
                        </m:r>
                      </m:e>
                    </m:d>
                  </m:den>
                </m:f>
                <m:r>
                  <w:rPr>
                    <w:rFonts w:ascii="Cambria Math" w:eastAsiaTheme="minorEastAsia" w:hAnsi="Cambria Math" w:cs="Times New Roman"/>
                  </w:rPr>
                  <m:t>+p</m:t>
                </m:r>
              </m:oMath>
            </m:oMathPara>
          </w:p>
        </w:tc>
        <w:tc>
          <w:tcPr>
            <w:tcW w:w="1078" w:type="dxa"/>
            <w:vAlign w:val="center"/>
          </w:tcPr>
          <w:p w14:paraId="57BF0ED8" w14:textId="4FB8CED7"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44</w:t>
            </w:r>
            <w:r w:rsidRPr="008F68D2">
              <w:rPr>
                <w:rFonts w:ascii="Times New Roman" w:eastAsiaTheme="minorEastAsia" w:hAnsi="Times New Roman" w:cs="Times New Roman"/>
              </w:rPr>
              <w:t>)</w:t>
            </w:r>
          </w:p>
        </w:tc>
      </w:tr>
    </w:tbl>
    <w:p w14:paraId="469C38A6" w14:textId="77777777" w:rsidR="00A1199D" w:rsidRDefault="00A1199D" w:rsidP="00FF69E8">
      <w:pPr>
        <w:jc w:val="both"/>
        <w:rPr>
          <w:rFonts w:ascii="Times New Roman" w:eastAsiaTheme="minorEastAsia" w:hAnsi="Times New Roman" w:cs="Times New Roman"/>
        </w:rPr>
      </w:pPr>
    </w:p>
    <w:p w14:paraId="017CBAF6" w14:textId="45897D64" w:rsidR="00463CAE" w:rsidRDefault="00AB64BA" w:rsidP="00FF69E8">
      <w:pPr>
        <w:jc w:val="both"/>
        <w:rPr>
          <w:rFonts w:ascii="Times New Roman" w:eastAsiaTheme="minorEastAsia" w:hAnsi="Times New Roman" w:cs="Times New Roman"/>
        </w:rPr>
      </w:pPr>
      <w:r>
        <w:rPr>
          <w:rFonts w:ascii="Times New Roman" w:eastAsiaTheme="minorEastAsia" w:hAnsi="Times New Roman" w:cs="Times New Roman"/>
        </w:rPr>
        <w:t xml:space="preserve">using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cos(α+φ)</m:t>
            </m:r>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G</m:t>
                </m:r>
              </m:sub>
            </m:sSub>
          </m:den>
        </m:f>
      </m:oMath>
      <w:r w:rsidR="00964ED9">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G</m:t>
            </m:r>
          </m:sub>
        </m:sSub>
        <m:r>
          <w:rPr>
            <w:rFonts w:ascii="Cambria Math" w:eastAsiaTheme="minorEastAsia" w:hAnsi="Cambria Math" w:cs="Times New Roman"/>
          </w:rPr>
          <m:t>=cos(α)</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007967A5">
        <w:rPr>
          <w:rFonts w:ascii="Times New Roman" w:eastAsiaTheme="minorEastAsia" w:hAnsi="Times New Roman" w:cs="Times New Roman"/>
        </w:rPr>
        <w:t xml:space="preserve"> and</w:t>
      </w:r>
      <w:r w:rsidR="00731E61">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r>
          <w:rPr>
            <w:rFonts w:ascii="Cambria Math" w:eastAsiaTheme="minorEastAsia" w:hAnsi="Cambria Math" w:cs="Times New Roman"/>
          </w:rPr>
          <m:t>= cos</m:t>
        </m:r>
        <m:d>
          <m:dPr>
            <m:ctrlPr>
              <w:rPr>
                <w:rFonts w:ascii="Cambria Math" w:eastAsiaTheme="minorEastAsia" w:hAnsi="Cambria Math" w:cs="Times New Roman"/>
                <w:i/>
              </w:rPr>
            </m:ctrlPr>
          </m:dPr>
          <m:e>
            <m:r>
              <w:rPr>
                <w:rFonts w:ascii="Cambria Math" w:eastAsiaTheme="minorEastAsia" w:hAnsi="Cambria Math" w:cs="Times New Roman"/>
              </w:rPr>
              <m:t>φ</m:t>
            </m:r>
          </m:e>
        </m:d>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sidR="00731E61">
        <w:rPr>
          <w:rFonts w:ascii="Times New Roman" w:eastAsiaTheme="minorEastAsia" w:hAnsi="Times New Roman" w:cs="Times New Roman"/>
        </w:rPr>
        <w:t xml:space="preserve">. </w:t>
      </w:r>
      <w:r w:rsidR="004F6A2E">
        <w:rPr>
          <w:rFonts w:ascii="Times New Roman" w:eastAsiaTheme="minorEastAsia" w:hAnsi="Times New Roman" w:cs="Times New Roman"/>
        </w:rPr>
        <w:t>The resulting matrix</w:t>
      </w:r>
      <w:r w:rsidR="00B81F81">
        <w:rPr>
          <w:rFonts w:ascii="Times New Roman" w:eastAsiaTheme="minorEastAsia" w:hAnsi="Times New Roman" w:cs="Times New Roman"/>
        </w:rPr>
        <w:t xml:space="preserve"> </w:t>
      </w:r>
      <m:oMath>
        <m:r>
          <m:rPr>
            <m:scr m:val="script"/>
          </m:rPr>
          <w:rPr>
            <w:rFonts w:ascii="Cambria Math" w:eastAsiaTheme="minorEastAsia" w:hAnsi="Cambria Math" w:cs="Times New Roman"/>
          </w:rPr>
          <m:t>O</m:t>
        </m:r>
      </m:oMath>
      <w:r w:rsidR="004F6A2E">
        <w:rPr>
          <w:rFonts w:ascii="Times New Roman" w:eastAsiaTheme="minorEastAsia" w:hAnsi="Times New Roman" w:cs="Times New Roman"/>
        </w:rPr>
        <w:t xml:space="preserve"> is full rank, showing that also this model is locally, weakly observable. </w:t>
      </w:r>
      <w:r w:rsidR="00FD7E36">
        <w:rPr>
          <w:rFonts w:ascii="Times New Roman" w:eastAsiaTheme="minorEastAsia" w:hAnsi="Times New Roman" w:cs="Times New Roman"/>
        </w:rPr>
        <w:t xml:space="preserve">Numerical verification with 10000 samples </w:t>
      </w:r>
      <w:r w:rsidR="00BA3715">
        <w:rPr>
          <w:rFonts w:ascii="Times New Roman" w:eastAsiaTheme="minorEastAsia" w:hAnsi="Times New Roman" w:cs="Times New Roman"/>
        </w:rPr>
        <w:t xml:space="preserve">with </w:t>
      </w:r>
      <m:oMath>
        <m:r>
          <w:rPr>
            <w:rFonts w:ascii="Cambria Math" w:eastAsiaTheme="minorEastAsia" w:hAnsi="Cambria Math" w:cs="Times New Roman"/>
          </w:rPr>
          <m:t>α∈[-60,60]°</m:t>
        </m:r>
      </m:oMath>
      <w:r w:rsidR="00D53C3F">
        <w:rPr>
          <w:rFonts w:ascii="Times New Roman" w:eastAsiaTheme="minorEastAsia" w:hAnsi="Times New Roman" w:cs="Times New Roman"/>
        </w:rPr>
        <w:t xml:space="preserve"> </w:t>
      </w:r>
      <w:r w:rsidR="00E170B6">
        <w:rPr>
          <w:rFonts w:ascii="Times New Roman" w:eastAsiaTheme="minorEastAsia" w:hAnsi="Times New Roman" w:cs="Times New Roman"/>
        </w:rPr>
        <w:t xml:space="preserve">shows that for all samples the state is locally, weakly observable, with as average </w:t>
      </w:r>
      <w:r w:rsidR="006F296D">
        <w:rPr>
          <w:rFonts w:ascii="Times New Roman" w:eastAsiaTheme="minorEastAsia" w:hAnsi="Times New Roman" w:cs="Times New Roman"/>
        </w:rPr>
        <w:t>observability degree</w:t>
      </w:r>
      <w:r w:rsidR="00997DC4">
        <w:rPr>
          <w:rFonts w:ascii="Times New Roman" w:eastAsiaTheme="minorEastAsia" w:hAnsi="Times New Roman" w:cs="Times New Roman"/>
        </w:rPr>
        <w:t xml:space="preserve"> </w:t>
      </w:r>
      <w:r w:rsidR="00997DC4" w:rsidRPr="00997DC4">
        <w:rPr>
          <w:rFonts w:ascii="Times New Roman" w:eastAsiaTheme="minorEastAsia" w:hAnsi="Times New Roman" w:cs="Times New Roman"/>
        </w:rPr>
        <w:t>0.31</w:t>
      </w:r>
      <w:r w:rsidR="00997DC4">
        <w:rPr>
          <w:rFonts w:ascii="Times New Roman" w:eastAsiaTheme="minorEastAsia" w:hAnsi="Times New Roman" w:cs="Times New Roman"/>
        </w:rPr>
        <w:t xml:space="preserve"> with standard deviation</w:t>
      </w:r>
      <w:r w:rsidR="00997DC4" w:rsidRPr="00997DC4">
        <w:rPr>
          <w:rFonts w:ascii="Times New Roman" w:eastAsiaTheme="minorEastAsia" w:hAnsi="Times New Roman" w:cs="Times New Roman"/>
        </w:rPr>
        <w:t xml:space="preserve"> 0.13</w:t>
      </w:r>
      <w:r w:rsidR="00752760">
        <w:rPr>
          <w:rFonts w:ascii="Times New Roman" w:eastAsiaTheme="minorEastAsia" w:hAnsi="Times New Roman" w:cs="Times New Roman"/>
        </w:rPr>
        <w:t xml:space="preserve">. </w:t>
      </w:r>
      <w:r w:rsidR="00596E68">
        <w:rPr>
          <w:rFonts w:ascii="Times New Roman" w:eastAsiaTheme="minorEastAsia" w:hAnsi="Times New Roman" w:cs="Times New Roman"/>
        </w:rPr>
        <w:t xml:space="preserve">Hence, even if the vision measurement </w:t>
      </w:r>
      <w:r w:rsidR="00745CD5">
        <w:rPr>
          <w:rFonts w:ascii="Times New Roman" w:eastAsiaTheme="minorEastAsia" w:hAnsi="Times New Roman" w:cs="Times New Roman"/>
        </w:rPr>
        <w:t xml:space="preserve">itself </w:t>
      </w:r>
      <w:r w:rsidR="00DA3F34">
        <w:rPr>
          <w:rFonts w:ascii="Times New Roman" w:eastAsiaTheme="minorEastAsia" w:hAnsi="Times New Roman" w:cs="Times New Roman"/>
        </w:rPr>
        <w:t xml:space="preserve">does not disentangle slope from attitude angle, </w:t>
      </w:r>
      <w:r w:rsidR="00745CD5">
        <w:rPr>
          <w:rFonts w:ascii="Times New Roman" w:eastAsiaTheme="minorEastAsia" w:hAnsi="Times New Roman" w:cs="Times New Roman"/>
        </w:rPr>
        <w:t xml:space="preserve">in principle a state estimation filter using this motion model can separate the slope angle from the attitude angle. </w:t>
      </w:r>
    </w:p>
    <w:p w14:paraId="4F752D16" w14:textId="675F0316" w:rsidR="00AB4CFE" w:rsidRPr="00CB3772" w:rsidRDefault="00254FEE" w:rsidP="00CB3772">
      <w:pPr>
        <w:pStyle w:val="Heading2"/>
        <w:rPr>
          <w:rFonts w:ascii="Times New Roman" w:hAnsi="Times New Roman" w:cs="Times New Roman"/>
          <w:b/>
          <w:color w:val="auto"/>
        </w:rPr>
      </w:pPr>
      <w:r>
        <w:rPr>
          <w:rFonts w:ascii="Times New Roman" w:hAnsi="Times New Roman" w:cs="Times New Roman"/>
          <w:b/>
          <w:color w:val="auto"/>
        </w:rPr>
        <w:t xml:space="preserve">SI-VII: </w:t>
      </w:r>
      <w:r w:rsidR="00AB4CFE" w:rsidRPr="00CB3772">
        <w:rPr>
          <w:rFonts w:ascii="Times New Roman" w:hAnsi="Times New Roman" w:cs="Times New Roman"/>
          <w:b/>
          <w:color w:val="auto"/>
        </w:rPr>
        <w:t>Optic-flow-based attitude estimation in generic environments</w:t>
      </w:r>
    </w:p>
    <w:p w14:paraId="5D4F8F77" w14:textId="759527D1" w:rsidR="00AB4CFE" w:rsidRPr="00B4657A" w:rsidRDefault="00AB4CFE" w:rsidP="00AB4CFE">
      <w:pPr>
        <w:jc w:val="both"/>
        <w:rPr>
          <w:rFonts w:ascii="Times New Roman" w:hAnsi="Times New Roman" w:cs="Times New Roman"/>
        </w:rPr>
      </w:pPr>
      <w:r w:rsidRPr="00B4657A">
        <w:rPr>
          <w:rFonts w:ascii="Times New Roman" w:hAnsi="Times New Roman" w:cs="Times New Roman"/>
        </w:rPr>
        <w:t xml:space="preserve">We have explained the optic-flow-based attitude estimation with a simplified model, assuming a constant height, direct rate control, a flat floor, and a single optic flow sensor looking straight down from the drone. In the last few sections, we have shown that optic-flow-based attitude estimation is also possible for more complex motions, control, and sloped surfaces. However, an important question is whether it is still possible </w:t>
      </w:r>
      <w:r w:rsidR="009024A2">
        <w:rPr>
          <w:rFonts w:ascii="Times New Roman" w:hAnsi="Times New Roman" w:cs="Times New Roman"/>
        </w:rPr>
        <w:t xml:space="preserve">to estimate attitude </w:t>
      </w:r>
      <w:r w:rsidRPr="00B4657A">
        <w:rPr>
          <w:rFonts w:ascii="Times New Roman" w:hAnsi="Times New Roman" w:cs="Times New Roman"/>
        </w:rPr>
        <w:t xml:space="preserve">in generic environments, with the drone having access to the full optic flow field. </w:t>
      </w:r>
    </w:p>
    <w:p w14:paraId="503FA657" w14:textId="1AFD041C" w:rsidR="00AB4CFE" w:rsidRPr="00B4657A" w:rsidRDefault="00AB4CFE" w:rsidP="00AB4CFE">
      <w:pPr>
        <w:jc w:val="both"/>
        <w:rPr>
          <w:rFonts w:ascii="Times New Roman" w:hAnsi="Times New Roman" w:cs="Times New Roman"/>
        </w:rPr>
      </w:pPr>
      <w:r w:rsidRPr="00B4657A">
        <w:rPr>
          <w:rFonts w:ascii="Times New Roman" w:hAnsi="Times New Roman" w:cs="Times New Roman"/>
        </w:rPr>
        <w:t xml:space="preserve">It is well known that if an observer has access to the full flow field, and has a wide enough field of view, it can estimate its unscaled translational velocity, rotation rates, and (inverse) depths to all world points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B4657A">
        <w:rPr>
          <w:rFonts w:ascii="Times New Roman" w:eastAsiaTheme="minorEastAsia" w:hAnsi="Times New Roman" w:cs="Times New Roman"/>
        </w:rPr>
        <w:t xml:space="preserve"> </w:t>
      </w:r>
      <w:r w:rsidRPr="00B4657A">
        <w:rPr>
          <w:rFonts w:ascii="Times New Roman" w:hAnsi="Times New Roman" w:cs="Times New Roman"/>
        </w:rPr>
        <w:t>in the field of view</w:t>
      </w:r>
      <w:r w:rsidR="008315BB">
        <w:rPr>
          <w:rFonts w:ascii="Times New Roman" w:hAnsi="Times New Roman" w:cs="Times New Roman"/>
        </w:rPr>
        <w:fldChar w:fldCharType="begin" w:fldLock="1"/>
      </w:r>
      <w:r w:rsidR="00270ACA">
        <w:rPr>
          <w:rFonts w:ascii="Times New Roman" w:hAnsi="Times New Roman" w:cs="Times New Roman"/>
        </w:rPr>
        <w:instrText>ADDIN CSL_CITATION {"citationItems":[{"id":"ITEM-1","itemData":{"DOI":"10.1098/rspb.1980.0057","ISBN":"0080-4649 (Print)\\r0080-4649 (Linking)","ISSN":"0962-8452","PMID":"6106198","abstract":"It is shown that from a monocular view of a rigid, textured, curved surface it is possible, in principle, to determine the gradient of the surface at any point, and the motion of the eye relative to it, from the velocity field of the changing retinal image, and its first and second spatial derivatives. The relevant equations are redundant, thus providing a test of the rigidity assumption. They involve, among other observable quantities, the components of shear of the retinal velocity field, suggesting that the visual system may possess specialized channels for computing these components.","author":[{"dropping-particle":"","family":"Longuet-Higgins","given":"H. C.","non-dropping-particle":"","parse-names":false,"suffix":""},{"dropping-particle":"","family":"Prazdny","given":"K.","non-dropping-particle":"","parse-names":false,"suffix":""}],"container-title":"Proceedings of the Royal Society of London, B: Biological Sciences","id":"ITEM-1","issue":"1173","issued":{"date-parts":[["1980"]]},"page":"385-397","title":"The interpretation of a moving retinal image.","type":"article-journal","volume":"208"},"uris":["http://www.mendeley.com/documents/?uuid=ed6a2ddb-af81-4927-a42e-b044d725dbe1"]},{"id":"ITEM-2","itemData":{"author":[{"dropping-particle":"","family":"Koenderink","given":"Jan J","non-dropping-particle":"","parse-names":false,"suffix":""},{"dropping-particle":"","family":"Doorn","given":"Andrea J","non-dropping-particle":"van","parse-names":false,"suffix":""}],"container-title":"Biological cybernetics","id":"ITEM-2","issue":"4","issued":{"date-parts":[["1987"]]},"page":"247-254","publisher":"Springer","title":"Facts on optic flow","type":"article-journal","volume":"56"},"uris":["http://www.mendeley.com/documents/?uuid=2b29facc-0838-49ac-ac5d-6e4cc0055980"]},{"id":"ITEM-3","itemData":{"author":[{"dropping-particle":"","family":"Jaegle","given":"Andrew","non-dropping-particle":"","parse-names":false,"suffix":""},{"dropping-particle":"","family":"Phillips","given":"Stephen","non-dropping-particle":"","parse-names":false,"suffix":""},{"dropping-particle":"","family":"Daniilidis","given":"Kostas","non-dropping-particle":"","parse-names":false,"suffix":""}],"container-title":"2016 IEEE International Conference on Robotics and Automation (ICRA)","id":"ITEM-3","issued":{"date-parts":[["2016"]]},"page":"773-780","title":"Fast, robust, continuous monocular egomotion computation","type":"paper-conference"},"uris":["http://www.mendeley.com/documents/?uuid=2fc6c10b-4d6b-4a3b-949e-cfc42656c4e0"]}],"mendeley":{"formattedCitation":"&lt;sup&gt;5–7&lt;/sup&gt;","plainTextFormattedCitation":"5–7","previouslyFormattedCitation":"&lt;sup&gt;5–7&lt;/sup&gt;"},"properties":{"noteIndex":0},"schema":"https://github.com/citation-style-language/schema/raw/master/csl-citation.json"}</w:instrText>
      </w:r>
      <w:r w:rsidR="008315BB">
        <w:rPr>
          <w:rFonts w:ascii="Times New Roman" w:hAnsi="Times New Roman" w:cs="Times New Roman"/>
        </w:rPr>
        <w:fldChar w:fldCharType="separate"/>
      </w:r>
      <w:r w:rsidR="008315BB" w:rsidRPr="008315BB">
        <w:rPr>
          <w:rFonts w:ascii="Times New Roman" w:hAnsi="Times New Roman" w:cs="Times New Roman"/>
          <w:noProof/>
          <w:vertAlign w:val="superscript"/>
        </w:rPr>
        <w:t>5–7</w:t>
      </w:r>
      <w:r w:rsidR="008315BB">
        <w:rPr>
          <w:rFonts w:ascii="Times New Roman" w:hAnsi="Times New Roman" w:cs="Times New Roman"/>
        </w:rPr>
        <w:fldChar w:fldCharType="end"/>
      </w:r>
      <w:r w:rsidRPr="00B4657A">
        <w:rPr>
          <w:rFonts w:ascii="Times New Roman" w:hAnsi="Times New Roman" w:cs="Times New Roman"/>
        </w:rPr>
        <w:t xml:space="preserve">. </w:t>
      </w:r>
      <w:r w:rsidR="00955E15">
        <w:rPr>
          <w:rFonts w:ascii="Times New Roman" w:hAnsi="Times New Roman" w:cs="Times New Roman"/>
        </w:rPr>
        <w:t xml:space="preserve">The “unscaled” pertains to the velocity and </w:t>
      </w:r>
      <w:r w:rsidR="007D59C0">
        <w:rPr>
          <w:rFonts w:ascii="Times New Roman" w:hAnsi="Times New Roman" w:cs="Times New Roman"/>
        </w:rPr>
        <w:t xml:space="preserve">inverse depths. </w:t>
      </w:r>
      <w:r w:rsidR="0018128B">
        <w:rPr>
          <w:rFonts w:ascii="Times New Roman" w:hAnsi="Times New Roman" w:cs="Times New Roman"/>
        </w:rPr>
        <w:t>O</w:t>
      </w:r>
      <w:r w:rsidRPr="00B4657A">
        <w:rPr>
          <w:rFonts w:ascii="Times New Roman" w:hAnsi="Times New Roman" w:cs="Times New Roman"/>
        </w:rPr>
        <w:t>ptic flow</w:t>
      </w:r>
      <w:r w:rsidR="0018128B">
        <w:rPr>
          <w:rFonts w:ascii="Times New Roman" w:hAnsi="Times New Roman" w:cs="Times New Roman"/>
        </w:rPr>
        <w:t xml:space="preserve"> captures the ratio of velocity and depth, </w:t>
      </w:r>
      <w:r w:rsidR="00EA33DC">
        <w:rPr>
          <w:rFonts w:ascii="Times New Roman" w:hAnsi="Times New Roman" w:cs="Times New Roman"/>
        </w:rPr>
        <w:t>and these quantities cannot be disentangled only based on optic flow itself. Hence, it is not possible to estimate velocit</w:t>
      </w:r>
      <w:r w:rsidR="007D59C0">
        <w:rPr>
          <w:rFonts w:ascii="Times New Roman" w:hAnsi="Times New Roman" w:cs="Times New Roman"/>
        </w:rPr>
        <w:t>y</w:t>
      </w:r>
      <w:r w:rsidR="00EA33DC">
        <w:rPr>
          <w:rFonts w:ascii="Times New Roman" w:hAnsi="Times New Roman" w:cs="Times New Roman"/>
        </w:rPr>
        <w:t xml:space="preserve"> in meters per second and depth in meters</w:t>
      </w:r>
      <w:r w:rsidR="007D59C0">
        <w:rPr>
          <w:rFonts w:ascii="Times New Roman" w:hAnsi="Times New Roman" w:cs="Times New Roman"/>
        </w:rPr>
        <w:t xml:space="preserve">. Instead, </w:t>
      </w:r>
      <w:r w:rsidRPr="00B4657A">
        <w:rPr>
          <w:rFonts w:ascii="Times New Roman" w:hAnsi="Times New Roman" w:cs="Times New Roman"/>
        </w:rPr>
        <w:t>the velocity vector is typically restricted to have a norm of one, and the inverse depths are scaled accordingly</w:t>
      </w:r>
      <w:r w:rsidR="00634915">
        <w:rPr>
          <w:rFonts w:ascii="Times New Roman" w:hAnsi="Times New Roman" w:cs="Times New Roman"/>
        </w:rPr>
        <w:fldChar w:fldCharType="begin" w:fldLock="1"/>
      </w:r>
      <w:r w:rsidR="00270ACA">
        <w:rPr>
          <w:rFonts w:ascii="Times New Roman" w:hAnsi="Times New Roman" w:cs="Times New Roman"/>
        </w:rPr>
        <w:instrText>ADDIN CSL_CITATION {"citationItems":[{"id":"ITEM-1","itemData":{"author":[{"dropping-particle":"","family":"Jaegle","given":"Andrew","non-dropping-particle":"","parse-names":false,"suffix":""},{"dropping-particle":"","family":"Phillips","given":"Stephen","non-dropping-particle":"","parse-names":false,"suffix":""},{"dropping-particle":"","family":"Daniilidis","given":"Kostas","non-dropping-particle":"","parse-names":false,"suffix":""}],"container-title":"2016 IEEE International Conference on Robotics and Automation (ICRA)","id":"ITEM-1","issued":{"date-parts":[["2016"]]},"page":"773-780","title":"Fast, robust, continuous monocular egomotion computation","type":"paper-conference"},"uris":["http://www.mendeley.com/documents/?uuid=2fc6c10b-4d6b-4a3b-949e-cfc42656c4e0"]}],"mendeley":{"formattedCitation":"&lt;sup&gt;7&lt;/sup&gt;","plainTextFormattedCitation":"7","previouslyFormattedCitation":"&lt;sup&gt;7&lt;/sup&gt;"},"properties":{"noteIndex":0},"schema":"https://github.com/citation-style-language/schema/raw/master/csl-citation.json"}</w:instrText>
      </w:r>
      <w:r w:rsidR="00634915">
        <w:rPr>
          <w:rFonts w:ascii="Times New Roman" w:hAnsi="Times New Roman" w:cs="Times New Roman"/>
        </w:rPr>
        <w:fldChar w:fldCharType="separate"/>
      </w:r>
      <w:r w:rsidR="008315BB" w:rsidRPr="008315BB">
        <w:rPr>
          <w:rFonts w:ascii="Times New Roman" w:hAnsi="Times New Roman" w:cs="Times New Roman"/>
          <w:noProof/>
          <w:vertAlign w:val="superscript"/>
        </w:rPr>
        <w:t>7</w:t>
      </w:r>
      <w:r w:rsidR="00634915">
        <w:rPr>
          <w:rFonts w:ascii="Times New Roman" w:hAnsi="Times New Roman" w:cs="Times New Roman"/>
        </w:rPr>
        <w:fldChar w:fldCharType="end"/>
      </w:r>
      <w:r w:rsidRPr="00B4657A">
        <w:rPr>
          <w:rFonts w:ascii="Times New Roman" w:hAnsi="Times New Roman" w:cs="Times New Roman"/>
        </w:rPr>
        <w:t xml:space="preserve">. </w:t>
      </w:r>
    </w:p>
    <w:p w14:paraId="34DD36D7" w14:textId="7AD7B5D8" w:rsidR="00AB4CFE" w:rsidRPr="00B4657A" w:rsidRDefault="00AB4CFE" w:rsidP="00AB4CFE">
      <w:pPr>
        <w:jc w:val="both"/>
        <w:rPr>
          <w:rFonts w:ascii="Times New Roman" w:hAnsi="Times New Roman" w:cs="Times New Roman"/>
        </w:rPr>
      </w:pPr>
      <w:r w:rsidRPr="00B4657A">
        <w:rPr>
          <w:rFonts w:ascii="Times New Roman" w:hAnsi="Times New Roman" w:cs="Times New Roman"/>
        </w:rPr>
        <w:t xml:space="preserve">Figure </w:t>
      </w:r>
      <w:r w:rsidR="00963F37">
        <w:rPr>
          <w:rFonts w:ascii="Times New Roman" w:hAnsi="Times New Roman" w:cs="Times New Roman"/>
        </w:rPr>
        <w:t>ED-3d</w:t>
      </w:r>
      <w:r w:rsidRPr="00B4657A">
        <w:rPr>
          <w:rFonts w:ascii="Times New Roman" w:hAnsi="Times New Roman" w:cs="Times New Roman"/>
        </w:rPr>
        <w:t xml:space="preserve"> shows a 2D-case of a drone flying over uneven terrain. From the optic flow field it estimates a unit-vector for velocity </w:t>
      </w:r>
      <m:oMath>
        <m:acc>
          <m:accPr>
            <m:chr m:val="⃗"/>
            <m:ctrlPr>
              <w:rPr>
                <w:rFonts w:ascii="Cambria Math" w:hAnsi="Cambria Math" w:cs="Times New Roman"/>
                <w:i/>
              </w:rPr>
            </m:ctrlPr>
          </m:accPr>
          <m:e>
            <m:r>
              <w:rPr>
                <w:rFonts w:ascii="Cambria Math" w:hAnsi="Cambria Math" w:cs="Times New Roman"/>
              </w:rPr>
              <m:t>v</m:t>
            </m:r>
          </m:e>
        </m:acc>
      </m:oMath>
      <w:r w:rsidRPr="00B4657A">
        <w:rPr>
          <w:rFonts w:ascii="Times New Roman" w:eastAsiaTheme="minorEastAsia" w:hAnsi="Times New Roman" w:cs="Times New Roman"/>
        </w:rPr>
        <w:t xml:space="preserve">, with </w:t>
      </w:r>
      <m:oMath>
        <m:d>
          <m:dPr>
            <m:begChr m:val="‖"/>
            <m:endChr m:val="‖"/>
            <m:ctrlPr>
              <w:rPr>
                <w:rFonts w:ascii="Cambria Math" w:eastAsiaTheme="minorEastAsia" w:hAnsi="Cambria Math" w:cs="Times New Roman"/>
                <w:i/>
              </w:rPr>
            </m:ctrlPr>
          </m:dPr>
          <m:e>
            <m:acc>
              <m:accPr>
                <m:chr m:val="⃗"/>
                <m:ctrlPr>
                  <w:rPr>
                    <w:rFonts w:ascii="Cambria Math" w:hAnsi="Cambria Math" w:cs="Times New Roman"/>
                    <w:i/>
                  </w:rPr>
                </m:ctrlPr>
              </m:accPr>
              <m:e>
                <m:r>
                  <w:rPr>
                    <w:rFonts w:ascii="Cambria Math" w:hAnsi="Cambria Math" w:cs="Times New Roman"/>
                  </w:rPr>
                  <m:t>v</m:t>
                </m:r>
              </m:e>
            </m:acc>
          </m:e>
        </m:d>
        <m:r>
          <w:rPr>
            <w:rFonts w:ascii="Cambria Math" w:eastAsiaTheme="minorEastAsia" w:hAnsi="Cambria Math" w:cs="Times New Roman"/>
          </w:rPr>
          <m:t>=1</m:t>
        </m:r>
      </m:oMath>
      <w:r w:rsidRPr="00B4657A">
        <w:rPr>
          <w:rFonts w:ascii="Times New Roman" w:eastAsiaTheme="minorEastAsia" w:hAnsi="Times New Roman" w:cs="Times New Roman"/>
        </w:rPr>
        <w:t xml:space="preserve">, the rotation rate </w:t>
      </w:r>
      <m:oMath>
        <m:r>
          <w:rPr>
            <w:rFonts w:ascii="Cambria Math" w:eastAsiaTheme="minorEastAsia" w:hAnsi="Cambria Math" w:cs="Times New Roman"/>
          </w:rPr>
          <m:t>p</m:t>
        </m:r>
      </m:oMath>
      <w:r w:rsidRPr="00B4657A">
        <w:rPr>
          <w:rFonts w:ascii="Times New Roman" w:eastAsiaTheme="minorEastAsia" w:hAnsi="Times New Roman" w:cs="Times New Roman"/>
        </w:rPr>
        <w:t xml:space="preserve">, and all inverse depths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Bi</m:t>
                </m:r>
              </m:sub>
            </m:sSub>
          </m:den>
        </m:f>
      </m:oMath>
      <w:r w:rsidRPr="00B4657A">
        <w:rPr>
          <w:rFonts w:ascii="Times New Roman" w:eastAsiaTheme="minorEastAsia" w:hAnsi="Times New Roman" w:cs="Times New Roman"/>
        </w:rPr>
        <w:t xml:space="preserve"> for all world points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sidRPr="00B4657A">
        <w:rPr>
          <w:rFonts w:ascii="Times New Roman" w:eastAsiaTheme="minorEastAsia" w:hAnsi="Times New Roman" w:cs="Times New Roman"/>
        </w:rPr>
        <w:t xml:space="preserve"> in view</w:t>
      </w:r>
      <w:r w:rsidR="00A225CF">
        <w:rPr>
          <w:rFonts w:ascii="Times New Roman" w:eastAsiaTheme="minorEastAsia" w:hAnsi="Times New Roman" w:cs="Times New Roman"/>
        </w:rPr>
        <w:fldChar w:fldCharType="begin" w:fldLock="1"/>
      </w:r>
      <w:r w:rsidR="00547014">
        <w:rPr>
          <w:rFonts w:ascii="Times New Roman" w:eastAsiaTheme="minorEastAsia" w:hAnsi="Times New Roman" w:cs="Times New Roman"/>
        </w:rPr>
        <w:instrText>ADDIN CSL_CITATION {"citationItems":[{"id":"ITEM-1","itemData":{"DOI":"10.1098/rspb.1980.0057","ISBN":"0080-4649 (Print)\\r0080-4649 (Linking)","ISSN":"0962-8452","PMID":"6106198","abstract":"It is shown that from a monocular view of a rigid, textured, curved surface it is possible, in principle, to determine the gradient of the surface at any point, and the motion of the eye relative to it, from the velocity field of the changing retinal image, and its first and second spatial derivatives. The relevant equations are redundant, thus providing a test of the rigidity assumption. They involve, among other observable quantities, the components of shear of the retinal velocity field, suggesting that the visual system may possess specialized channels for computing these components.","author":[{"dropping-particle":"","family":"Longuet-Higgins","given":"H. C.","non-dropping-particle":"","parse-names":false,"suffix":""},{"dropping-particle":"","family":"Prazdny","given":"K.","non-dropping-particle":"","parse-names":false,"suffix":""}],"container-title":"Proceedings of the Royal Society of London, B: Biological Sciences","id":"ITEM-1","issue":"1173","issued":{"date-parts":[["1980"]]},"page":"385-397","title":"The interpretation of a moving retinal image.","type":"article-journal","volume":"208"},"uris":["http://www.mendeley.com/documents/?uuid=ed6a2ddb-af81-4927-a42e-b044d725dbe1"]},{"id":"ITEM-2","itemData":{"author":[{"dropping-particle":"","family":"Koenderink","given":"Jan J","non-dropping-particle":"","parse-names":false,"suffix":""},{"dropping-particle":"","family":"Doorn","given":"Andrea J","non-dropping-particle":"van","parse-names":false,"suffix":""}],"container-title":"Biological cybernetics","id":"ITEM-2","issue":"4","issued":{"date-parts":[["1987"]]},"page":"247-254","publisher":"Springer","title":"Facts on optic flow","type":"article-journal","volume":"56"},"uris":["http://www.mendeley.com/documents/?uuid=2b29facc-0838-49ac-ac5d-6e4cc0055980"]},{"id":"ITEM-3","itemData":{"author":[{"dropping-particle":"","family":"Jaegle","given":"Andrew","non-dropping-particle":"","parse-names":false,"suffix":""},{"dropping-particle":"","family":"Phillips","given":"Stephen","non-dropping-particle":"","parse-names":false,"suffix":""},{"dropping-particle":"","family":"Daniilidis","given":"Kostas","non-dropping-particle":"","parse-names":false,"suffix":""}],"container-title":"2016 IEEE International Conference on Robotics and Automation (ICRA)","id":"ITEM-3","issued":{"date-parts":[["2016"]]},"page":"773-780","title":"Fast, robust, continuous monocular egomotion computation","type":"paper-conference"},"uris":["http://www.mendeley.com/documents/?uuid=2fc6c10b-4d6b-4a3b-949e-cfc42656c4e0"]}],"mendeley":{"formattedCitation":"&lt;sup&gt;5–7&lt;/sup&gt;","plainTextFormattedCitation":"5–7","previouslyFormattedCitation":"&lt;sup&gt;5–7&lt;/sup&gt;"},"properties":{"noteIndex":0},"schema":"https://github.com/citation-style-language/schema/raw/master/csl-citation.json"}</w:instrText>
      </w:r>
      <w:r w:rsidR="00A225CF">
        <w:rPr>
          <w:rFonts w:ascii="Times New Roman" w:eastAsiaTheme="minorEastAsia" w:hAnsi="Times New Roman" w:cs="Times New Roman"/>
        </w:rPr>
        <w:fldChar w:fldCharType="separate"/>
      </w:r>
      <w:r w:rsidR="00891A08" w:rsidRPr="00891A08">
        <w:rPr>
          <w:rFonts w:ascii="Times New Roman" w:eastAsiaTheme="minorEastAsia" w:hAnsi="Times New Roman" w:cs="Times New Roman"/>
          <w:noProof/>
          <w:vertAlign w:val="superscript"/>
        </w:rPr>
        <w:t>5–7</w:t>
      </w:r>
      <w:r w:rsidR="00A225CF">
        <w:rPr>
          <w:rFonts w:ascii="Times New Roman" w:eastAsiaTheme="minorEastAsia" w:hAnsi="Times New Roman" w:cs="Times New Roman"/>
        </w:rPr>
        <w:fldChar w:fldCharType="end"/>
      </w:r>
      <w:r w:rsidRPr="00B4657A">
        <w:rPr>
          <w:rFonts w:ascii="Times New Roman" w:eastAsiaTheme="minorEastAsia" w:hAnsi="Times New Roman" w:cs="Times New Roman"/>
        </w:rPr>
        <w:t xml:space="preserve">. </w:t>
      </w:r>
      <w:r w:rsidRPr="00B4657A">
        <w:rPr>
          <w:rFonts w:ascii="Times New Roman" w:hAnsi="Times New Roman" w:cs="Times New Roman"/>
        </w:rPr>
        <w:t xml:space="preserve">We will show below that in such a complex scenario, the drone can use a single feature in its field of view for determining its state. </w:t>
      </w:r>
    </w:p>
    <w:p w14:paraId="338CD16D" w14:textId="64ACD004" w:rsidR="00AB4CFE" w:rsidRPr="00B4657A" w:rsidRDefault="00AB4CFE" w:rsidP="00AB4CFE">
      <w:pPr>
        <w:jc w:val="both"/>
        <w:rPr>
          <w:rFonts w:ascii="Times New Roman" w:eastAsiaTheme="minorEastAsia" w:hAnsi="Times New Roman" w:cs="Times New Roman"/>
        </w:rPr>
      </w:pPr>
      <w:r w:rsidRPr="00B4657A">
        <w:rPr>
          <w:rFonts w:ascii="Times New Roman" w:hAnsi="Times New Roman" w:cs="Times New Roman"/>
        </w:rPr>
        <w:t xml:space="preserve">The main decision to take is how to define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B4657A">
        <w:rPr>
          <w:rFonts w:ascii="Times New Roman" w:hAnsi="Times New Roman" w:cs="Times New Roman"/>
        </w:rPr>
        <w:t xml:space="preserve"> in this case. One natural choice would be to take the </w:t>
      </w:r>
      <w:r w:rsidRPr="00B4657A">
        <w:rPr>
          <w:rFonts w:ascii="Times New Roman" w:hAnsi="Times New Roman" w:cs="Times New Roman"/>
          <w:i/>
        </w:rPr>
        <w:t>height</w:t>
      </w:r>
      <w:r w:rsidRPr="00B4657A">
        <w:rPr>
          <w:rFonts w:ascii="Times New Roman" w:hAnsi="Times New Roman" w:cs="Times New Roman"/>
        </w:rPr>
        <w:t xml:space="preserve">, i.e., the drone’s distance in the direction of gravity to the closest object. However, in our case the drone does not know the gravity direction, as it needs to estimate its attitude. Hence, we make the choice that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B4657A">
        <w:rPr>
          <w:rFonts w:ascii="Times New Roman" w:eastAsiaTheme="minorEastAsia" w:hAnsi="Times New Roman" w:cs="Times New Roman"/>
        </w:rPr>
        <w:t xml:space="preserve"> is the depth in the gravity direction to a tracked feature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B4657A">
        <w:rPr>
          <w:rFonts w:ascii="Times New Roman" w:eastAsiaTheme="minorEastAsia" w:hAnsi="Times New Roman" w:cs="Times New Roman"/>
        </w:rPr>
        <w:t xml:space="preserve">. Hence, the origin of this inertial frame may lie in the air. This choice has as advantage that the drone can track the feature over time (with optic flow), so that in a static environment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B4657A">
        <w:rPr>
          <w:rFonts w:ascii="Times New Roman" w:eastAsiaTheme="minorEastAsia" w:hAnsi="Times New Roman" w:cs="Times New Roman"/>
        </w:rPr>
        <w:t xml:space="preserve"> only changes when the drone has a vertical velocity, i.e.,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≠0</m:t>
        </m:r>
      </m:oMath>
      <w:r w:rsidRPr="00B4657A">
        <w:rPr>
          <w:rFonts w:ascii="Times New Roman" w:eastAsiaTheme="minorEastAsia" w:hAnsi="Times New Roman" w:cs="Times New Roman"/>
        </w:rPr>
        <w:t xml:space="preserve">. Of course, in this case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=0</m:t>
        </m:r>
      </m:oMath>
      <w:r w:rsidRPr="00B4657A">
        <w:rPr>
          <w:rFonts w:ascii="Times New Roman" w:eastAsiaTheme="minorEastAsia" w:hAnsi="Times New Roman" w:cs="Times New Roman"/>
        </w:rPr>
        <w:t xml:space="preserve"> is a “virtual ground plane” and will typically no longer correspond to the actual ground plane. This is not problematic as the drone will have to fly over the obstacles on the terrain, which may hence be more relevant than the actual ground plane. The drone perceives the feature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B4657A">
        <w:rPr>
          <w:rFonts w:ascii="Times New Roman" w:eastAsiaTheme="minorEastAsia" w:hAnsi="Times New Roman" w:cs="Times New Roman"/>
        </w:rPr>
        <w:t xml:space="preserve"> under a known angle </w:t>
      </w:r>
      <m:oMath>
        <m:r>
          <w:rPr>
            <w:rFonts w:ascii="Cambria Math" w:eastAsiaTheme="minorEastAsia" w:hAnsi="Cambria Math" w:cs="Times New Roman"/>
          </w:rPr>
          <m:t>α</m:t>
        </m:r>
      </m:oMath>
      <w:r w:rsidRPr="00B4657A">
        <w:rPr>
          <w:rFonts w:ascii="Times New Roman" w:eastAsiaTheme="minorEastAsia" w:hAnsi="Times New Roman" w:cs="Times New Roman"/>
        </w:rPr>
        <w:t>, which will be part of the observation equations as we will see below.</w:t>
      </w:r>
    </w:p>
    <w:p w14:paraId="3C4B1D56" w14:textId="46E90978" w:rsidR="00AB4CFE" w:rsidRDefault="00AB4CFE" w:rsidP="00AB4CFE">
      <w:pPr>
        <w:jc w:val="both"/>
        <w:rPr>
          <w:rFonts w:ascii="Times New Roman" w:eastAsiaTheme="minorEastAsia" w:hAnsi="Times New Roman" w:cs="Times New Roman"/>
        </w:rPr>
      </w:pPr>
      <w:r w:rsidRPr="00B4657A">
        <w:rPr>
          <w:rFonts w:ascii="Times New Roman" w:hAnsi="Times New Roman" w:cs="Times New Roman"/>
        </w:rPr>
        <w:t xml:space="preserve">In this generic case, the observations used by the filter will not be optic flow, but will consist of the rate </w:t>
      </w:r>
      <m:oMath>
        <m:r>
          <w:rPr>
            <w:rFonts w:ascii="Cambria Math" w:hAnsi="Cambria Math" w:cs="Times New Roman"/>
          </w:rPr>
          <m:t>p</m:t>
        </m:r>
      </m:oMath>
      <w:r w:rsidRPr="00B4657A">
        <w:rPr>
          <w:rFonts w:ascii="Times New Roman" w:eastAsiaTheme="minorEastAsia" w:hAnsi="Times New Roman" w:cs="Times New Roman"/>
        </w:rPr>
        <w:t xml:space="preserve">, and the ratio of the velocity components and estimated depths: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Bi</m:t>
                </m:r>
              </m:sub>
            </m:sSub>
          </m:den>
        </m:f>
      </m:oMath>
      <w:r w:rsidRPr="00B4657A">
        <w:rPr>
          <w:rFonts w:ascii="Times New Roman" w:eastAsiaTheme="minorEastAsia" w:hAnsi="Times New Roman" w:cs="Times New Roman"/>
        </w:rPr>
        <w:t xml:space="preserve"> and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Bi</m:t>
                </m:r>
              </m:sub>
            </m:sSub>
          </m:den>
        </m:f>
      </m:oMath>
      <w:r w:rsidRPr="00B4657A">
        <w:rPr>
          <w:rFonts w:ascii="Times New Roman" w:eastAsiaTheme="minorEastAsia" w:hAnsi="Times New Roman" w:cs="Times New Roman"/>
        </w:rPr>
        <w:t>. We use these latter ratios, since the velocities and dept</w:t>
      </w:r>
      <w:proofErr w:type="spellStart"/>
      <w:r w:rsidRPr="00B4657A">
        <w:rPr>
          <w:rFonts w:ascii="Times New Roman" w:eastAsiaTheme="minorEastAsia" w:hAnsi="Times New Roman" w:cs="Times New Roman"/>
        </w:rPr>
        <w:t>hs</w:t>
      </w:r>
      <w:proofErr w:type="spellEnd"/>
      <w:r w:rsidRPr="00B4657A">
        <w:rPr>
          <w:rFonts w:ascii="Times New Roman" w:eastAsiaTheme="minorEastAsia" w:hAnsi="Times New Roman" w:cs="Times New Roman"/>
        </w:rPr>
        <w:t xml:space="preserve"> have been determined to make this ratio correct</w:t>
      </w:r>
      <w:r w:rsidR="00547014">
        <w:rPr>
          <w:rFonts w:ascii="Times New Roman" w:eastAsiaTheme="minorEastAsia" w:hAnsi="Times New Roman" w:cs="Times New Roman"/>
        </w:rPr>
        <w:fldChar w:fldCharType="begin" w:fldLock="1"/>
      </w:r>
      <w:r w:rsidR="00270ACA">
        <w:rPr>
          <w:rFonts w:ascii="Times New Roman" w:eastAsiaTheme="minorEastAsia" w:hAnsi="Times New Roman" w:cs="Times New Roman"/>
        </w:rPr>
        <w:instrText>ADDIN CSL_CITATION {"citationItems":[{"id":"ITEM-1","itemData":{"author":[{"dropping-particle":"","family":"Jaegle","given":"Andrew","non-dropping-particle":"","parse-names":false,"suffix":""},{"dropping-particle":"","family":"Phillips","given":"Stephen","non-dropping-particle":"","parse-names":false,"suffix":""},{"dropping-particle":"","family":"Daniilidis","given":"Kostas","non-dropping-particle":"","parse-names":false,"suffix":""}],"container-title":"2016 IEEE International Conference on Robotics and Automation (ICRA)","id":"ITEM-1","issued":{"date-parts":[["2016"]]},"page":"773-780","title":"Fast, robust, continuous monocular egomotion computation","type":"paper-conference"},"uris":["http://www.mendeley.com/documents/?uuid=2fc6c10b-4d6b-4a3b-949e-cfc42656c4e0"]}],"mendeley":{"formattedCitation":"&lt;sup&gt;7&lt;/sup&gt;","plainTextFormattedCitation":"7","previouslyFormattedCitation":"&lt;sup&gt;7&lt;/sup&gt;"},"properties":{"noteIndex":0},"schema":"https://github.com/citation-style-language/schema/raw/master/csl-citation.json"}</w:instrText>
      </w:r>
      <w:r w:rsidR="00547014">
        <w:rPr>
          <w:rFonts w:ascii="Times New Roman" w:eastAsiaTheme="minorEastAsia" w:hAnsi="Times New Roman" w:cs="Times New Roman"/>
        </w:rPr>
        <w:fldChar w:fldCharType="separate"/>
      </w:r>
      <w:r w:rsidR="008315BB" w:rsidRPr="008315BB">
        <w:rPr>
          <w:rFonts w:ascii="Times New Roman" w:eastAsiaTheme="minorEastAsia" w:hAnsi="Times New Roman" w:cs="Times New Roman"/>
          <w:noProof/>
          <w:vertAlign w:val="superscript"/>
        </w:rPr>
        <w:t>7</w:t>
      </w:r>
      <w:r w:rsidR="00547014">
        <w:rPr>
          <w:rFonts w:ascii="Times New Roman" w:eastAsiaTheme="minorEastAsia" w:hAnsi="Times New Roman" w:cs="Times New Roman"/>
        </w:rPr>
        <w:fldChar w:fldCharType="end"/>
      </w:r>
      <w:r w:rsidRPr="00B4657A">
        <w:rPr>
          <w:rFonts w:ascii="Times New Roman" w:eastAsiaTheme="minorEastAsia" w:hAnsi="Times New Roman" w:cs="Times New Roman"/>
        </w:rPr>
        <w:t xml:space="preserve">, </w:t>
      </w:r>
      <w:r w:rsidR="00547014">
        <w:rPr>
          <w:rFonts w:ascii="Times New Roman" w:eastAsiaTheme="minorEastAsia" w:hAnsi="Times New Roman" w:cs="Times New Roman"/>
        </w:rPr>
        <w:t xml:space="preserve">so </w:t>
      </w:r>
      <w:r w:rsidRPr="00B4657A">
        <w:rPr>
          <w:rFonts w:ascii="Times New Roman" w:eastAsiaTheme="minorEastAsia" w:hAnsi="Times New Roman" w:cs="Times New Roman"/>
        </w:rPr>
        <w:t xml:space="preserve">they are not expressed in meters per second or meters. For use in the state estimation filter, we need to express these observed ratios in terms of the inertial velocities and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B4657A">
        <w:rPr>
          <w:rFonts w:ascii="Times New Roman" w:eastAsiaTheme="minorEastAsia" w:hAnsi="Times New Roman" w:cs="Times New Roman"/>
        </w:rPr>
        <w:t>, leading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6006F01C" w14:textId="77777777" w:rsidTr="004C1449">
        <w:tc>
          <w:tcPr>
            <w:tcW w:w="567" w:type="dxa"/>
            <w:vAlign w:val="center"/>
          </w:tcPr>
          <w:p w14:paraId="5E7AB79E"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1055C960" w14:textId="3D2D2CC3" w:rsidR="00A1199D" w:rsidRPr="00B4657A" w:rsidRDefault="004A0031" w:rsidP="00A1199D">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Bi</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(cos(φ)</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-sin(φ)</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)cos(φ+α)</m:t>
                    </m:r>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cos(α)</m:t>
                    </m:r>
                  </m:den>
                </m:f>
              </m:oMath>
            </m:oMathPara>
          </w:p>
          <w:p w14:paraId="24E31ECA" w14:textId="172F6581" w:rsidR="00A1199D" w:rsidRPr="008F68D2" w:rsidRDefault="00A1199D" w:rsidP="004C1449">
            <w:pPr>
              <w:jc w:val="both"/>
              <w:rPr>
                <w:rFonts w:ascii="Times New Roman" w:eastAsiaTheme="minorEastAsia" w:hAnsi="Times New Roman" w:cs="Times New Roman"/>
              </w:rPr>
            </w:pPr>
          </w:p>
        </w:tc>
        <w:tc>
          <w:tcPr>
            <w:tcW w:w="1078" w:type="dxa"/>
            <w:vAlign w:val="center"/>
          </w:tcPr>
          <w:p w14:paraId="3820DE8F" w14:textId="0F103517"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45</w:t>
            </w:r>
            <w:r w:rsidRPr="008F68D2">
              <w:rPr>
                <w:rFonts w:ascii="Times New Roman" w:eastAsiaTheme="minorEastAsia" w:hAnsi="Times New Roman" w:cs="Times New Roman"/>
              </w:rPr>
              <w:t>)</w:t>
            </w:r>
          </w:p>
        </w:tc>
      </w:tr>
    </w:tbl>
    <w:p w14:paraId="33A98780" w14:textId="77777777" w:rsidR="00AB4CFE" w:rsidRDefault="00AB4CFE" w:rsidP="00AB4CFE">
      <w:pPr>
        <w:jc w:val="both"/>
        <w:rPr>
          <w:rFonts w:ascii="Times New Roman" w:eastAsiaTheme="minorEastAsia" w:hAnsi="Times New Roman" w:cs="Times New Roman"/>
        </w:rPr>
      </w:pPr>
      <w:r w:rsidRPr="00B4657A">
        <w:rPr>
          <w:rFonts w:ascii="Times New Roman" w:eastAsiaTheme="minorEastAsia" w:hAnsi="Times New Roman" w:cs="Times New Roman"/>
        </w:rPr>
        <w:t>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A1199D" w:rsidRPr="008F68D2" w14:paraId="3BB14ED9" w14:textId="77777777" w:rsidTr="004C1449">
        <w:tc>
          <w:tcPr>
            <w:tcW w:w="567" w:type="dxa"/>
            <w:vAlign w:val="center"/>
          </w:tcPr>
          <w:p w14:paraId="4DC477B6" w14:textId="77777777" w:rsidR="00A1199D" w:rsidRPr="008F68D2" w:rsidRDefault="00A1199D" w:rsidP="004C1449">
            <w:pPr>
              <w:jc w:val="both"/>
              <w:rPr>
                <w:rFonts w:ascii="Times New Roman" w:eastAsiaTheme="minorEastAsia" w:hAnsi="Times New Roman" w:cs="Times New Roman"/>
              </w:rPr>
            </w:pPr>
          </w:p>
        </w:tc>
        <w:tc>
          <w:tcPr>
            <w:tcW w:w="7371" w:type="dxa"/>
            <w:vAlign w:val="center"/>
          </w:tcPr>
          <w:p w14:paraId="58304E93" w14:textId="1F3C201E" w:rsidR="00A1199D" w:rsidRPr="00B4657A" w:rsidRDefault="004A0031" w:rsidP="00A1199D">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Bi</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(sin(φ)</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+cos(φ)</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)cos(φ+α)</m:t>
                    </m:r>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cos(α)</m:t>
                    </m:r>
                  </m:den>
                </m:f>
              </m:oMath>
            </m:oMathPara>
          </w:p>
          <w:p w14:paraId="51BA77D4" w14:textId="77777777" w:rsidR="00A1199D" w:rsidRPr="008F68D2" w:rsidRDefault="00A1199D" w:rsidP="004C1449">
            <w:pPr>
              <w:jc w:val="both"/>
              <w:rPr>
                <w:rFonts w:ascii="Times New Roman" w:eastAsiaTheme="minorEastAsia" w:hAnsi="Times New Roman" w:cs="Times New Roman"/>
              </w:rPr>
            </w:pPr>
          </w:p>
        </w:tc>
        <w:tc>
          <w:tcPr>
            <w:tcW w:w="1078" w:type="dxa"/>
            <w:vAlign w:val="center"/>
          </w:tcPr>
          <w:p w14:paraId="7993F1D4" w14:textId="6D9AA431" w:rsidR="00A1199D" w:rsidRPr="008F68D2" w:rsidRDefault="00A1199D"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w:t>
            </w:r>
            <w:r w:rsidR="00B61057">
              <w:rPr>
                <w:rFonts w:ascii="Times New Roman" w:eastAsiaTheme="minorEastAsia" w:hAnsi="Times New Roman" w:cs="Times New Roman"/>
              </w:rPr>
              <w:t>6</w:t>
            </w:r>
            <w:r w:rsidRPr="008F68D2">
              <w:rPr>
                <w:rFonts w:ascii="Times New Roman" w:eastAsiaTheme="minorEastAsia" w:hAnsi="Times New Roman" w:cs="Times New Roman"/>
              </w:rPr>
              <w:t>)</w:t>
            </w:r>
          </w:p>
        </w:tc>
      </w:tr>
    </w:tbl>
    <w:p w14:paraId="27A1AE91" w14:textId="01668158" w:rsidR="00AB4CFE" w:rsidRPr="00B4657A" w:rsidRDefault="00AB4CFE" w:rsidP="00AB4CFE">
      <w:pPr>
        <w:jc w:val="both"/>
        <w:rPr>
          <w:rFonts w:ascii="Times New Roman" w:eastAsiaTheme="minorEastAsia" w:hAnsi="Times New Roman" w:cs="Times New Roman"/>
        </w:rPr>
      </w:pPr>
      <w:r w:rsidRPr="00B4657A">
        <w:rPr>
          <w:rFonts w:ascii="Times New Roman" w:eastAsiaTheme="minorEastAsia" w:hAnsi="Times New Roman" w:cs="Times New Roman"/>
        </w:rPr>
        <w:t xml:space="preserve">Please note that due to the definition of the positive rotation in this figure, </w:t>
      </w:r>
      <m:oMath>
        <m:r>
          <w:rPr>
            <w:rFonts w:ascii="Cambria Math" w:eastAsiaTheme="minorEastAsia" w:hAnsi="Cambria Math" w:cs="Times New Roman"/>
          </w:rPr>
          <m:t>α</m:t>
        </m:r>
      </m:oMath>
      <w:r w:rsidRPr="00B4657A">
        <w:rPr>
          <w:rFonts w:ascii="Times New Roman" w:eastAsiaTheme="minorEastAsia" w:hAnsi="Times New Roman" w:cs="Times New Roman"/>
        </w:rPr>
        <w:t xml:space="preserve"> is nega</w:t>
      </w:r>
      <w:proofErr w:type="spellStart"/>
      <w:r w:rsidRPr="00B4657A">
        <w:rPr>
          <w:rFonts w:ascii="Times New Roman" w:eastAsiaTheme="minorEastAsia" w:hAnsi="Times New Roman" w:cs="Times New Roman"/>
        </w:rPr>
        <w:t>tive</w:t>
      </w:r>
      <w:proofErr w:type="spellEnd"/>
      <w:r w:rsidRPr="00B4657A">
        <w:rPr>
          <w:rFonts w:ascii="Times New Roman" w:eastAsiaTheme="minorEastAsia" w:hAnsi="Times New Roman" w:cs="Times New Roman"/>
        </w:rPr>
        <w:t xml:space="preserve"> in the example in the figure, so that </w:t>
      </w:r>
      <m:oMath>
        <m:r>
          <w:rPr>
            <w:rFonts w:ascii="Cambria Math" w:eastAsiaTheme="minorEastAsia" w:hAnsi="Cambria Math" w:cs="Times New Roman"/>
          </w:rPr>
          <m:t>φ+α=β</m:t>
        </m:r>
      </m:oMath>
      <w:r w:rsidRPr="00B4657A">
        <w:rPr>
          <w:rFonts w:ascii="Times New Roman" w:eastAsiaTheme="minorEastAsia" w:hAnsi="Times New Roman" w:cs="Times New Roman"/>
        </w:rPr>
        <w:t>. Using these measurements in nonlinear observability analysis leads to a locally, weakly observable system, without a flat floor assumption.</w:t>
      </w:r>
      <w:r w:rsidR="00AF072E">
        <w:rPr>
          <w:rFonts w:ascii="Times New Roman" w:eastAsiaTheme="minorEastAsia" w:hAnsi="Times New Roman" w:cs="Times New Roman"/>
        </w:rPr>
        <w:t xml:space="preserve"> </w:t>
      </w:r>
      <w:r w:rsidR="000B0947">
        <w:rPr>
          <w:rFonts w:ascii="Times New Roman" w:eastAsiaTheme="minorEastAsia" w:hAnsi="Times New Roman" w:cs="Times New Roman"/>
        </w:rPr>
        <w:t xml:space="preserve">Numerical verification </w:t>
      </w:r>
      <w:r w:rsidR="006A3BCD">
        <w:rPr>
          <w:rFonts w:ascii="Times New Roman" w:eastAsiaTheme="minorEastAsia" w:hAnsi="Times New Roman" w:cs="Times New Roman"/>
        </w:rPr>
        <w:t xml:space="preserve">was performed </w:t>
      </w:r>
      <w:r w:rsidR="000B0947">
        <w:rPr>
          <w:rFonts w:ascii="Times New Roman" w:eastAsiaTheme="minorEastAsia" w:hAnsi="Times New Roman" w:cs="Times New Roman"/>
        </w:rPr>
        <w:t>with 10000 samples from state space</w:t>
      </w:r>
      <w:r w:rsidR="006A3BCD">
        <w:rPr>
          <w:rFonts w:ascii="Times New Roman" w:eastAsiaTheme="minorEastAsia" w:hAnsi="Times New Roman" w:cs="Times New Roman"/>
        </w:rPr>
        <w:t xml:space="preserve"> and </w:t>
      </w:r>
      <m:oMath>
        <m:r>
          <w:rPr>
            <w:rFonts w:ascii="Cambria Math" w:eastAsiaTheme="minorEastAsia" w:hAnsi="Cambria Math" w:cs="Times New Roman"/>
          </w:rPr>
          <m:t>α∈[-60,60]°</m:t>
        </m:r>
      </m:oMath>
      <w:r w:rsidR="006A3BCD">
        <w:rPr>
          <w:rFonts w:ascii="Times New Roman" w:eastAsiaTheme="minorEastAsia" w:hAnsi="Times New Roman" w:cs="Times New Roman"/>
        </w:rPr>
        <w:t>.</w:t>
      </w:r>
      <w:r w:rsidR="000B0947">
        <w:rPr>
          <w:rFonts w:ascii="Times New Roman" w:eastAsiaTheme="minorEastAsia" w:hAnsi="Times New Roman" w:cs="Times New Roman"/>
        </w:rPr>
        <w:t xml:space="preserve"> </w:t>
      </w:r>
      <w:r w:rsidR="006A3BCD">
        <w:rPr>
          <w:rFonts w:ascii="Times New Roman" w:eastAsiaTheme="minorEastAsia" w:hAnsi="Times New Roman" w:cs="Times New Roman"/>
        </w:rPr>
        <w:t xml:space="preserve">It </w:t>
      </w:r>
      <w:r w:rsidR="000B0947">
        <w:rPr>
          <w:rFonts w:ascii="Times New Roman" w:eastAsiaTheme="minorEastAsia" w:hAnsi="Times New Roman" w:cs="Times New Roman"/>
        </w:rPr>
        <w:t>show</w:t>
      </w:r>
      <w:r w:rsidR="006A3BCD">
        <w:rPr>
          <w:rFonts w:ascii="Times New Roman" w:eastAsiaTheme="minorEastAsia" w:hAnsi="Times New Roman" w:cs="Times New Roman"/>
        </w:rPr>
        <w:t>ed</w:t>
      </w:r>
      <w:r w:rsidR="000B0947">
        <w:rPr>
          <w:rFonts w:ascii="Times New Roman" w:eastAsiaTheme="minorEastAsia" w:hAnsi="Times New Roman" w:cs="Times New Roman"/>
        </w:rPr>
        <w:t xml:space="preserve"> that all samples</w:t>
      </w:r>
      <w:r w:rsidR="005411A9">
        <w:rPr>
          <w:rFonts w:ascii="Times New Roman" w:eastAsiaTheme="minorEastAsia" w:hAnsi="Times New Roman" w:cs="Times New Roman"/>
        </w:rPr>
        <w:t xml:space="preserve"> result in a locally, weakly observable state, with an average observability degree of </w:t>
      </w:r>
      <w:r w:rsidR="005411A9" w:rsidRPr="005411A9">
        <w:rPr>
          <w:rFonts w:ascii="Times New Roman" w:eastAsiaTheme="minorEastAsia" w:hAnsi="Times New Roman" w:cs="Times New Roman"/>
        </w:rPr>
        <w:t>0.4</w:t>
      </w:r>
      <w:r w:rsidR="005411A9">
        <w:rPr>
          <w:rFonts w:ascii="Times New Roman" w:eastAsiaTheme="minorEastAsia" w:hAnsi="Times New Roman" w:cs="Times New Roman"/>
        </w:rPr>
        <w:t>1</w:t>
      </w:r>
      <w:r w:rsidR="005411A9" w:rsidRPr="005411A9">
        <w:rPr>
          <w:rFonts w:ascii="Times New Roman" w:eastAsiaTheme="minorEastAsia" w:hAnsi="Times New Roman" w:cs="Times New Roman"/>
        </w:rPr>
        <w:t xml:space="preserve"> </w:t>
      </w:r>
      <w:r w:rsidR="005411A9">
        <w:rPr>
          <w:rFonts w:ascii="Times New Roman" w:eastAsiaTheme="minorEastAsia" w:hAnsi="Times New Roman" w:cs="Times New Roman"/>
        </w:rPr>
        <w:t xml:space="preserve">and standard deviation </w:t>
      </w:r>
      <w:r w:rsidR="005411A9" w:rsidRPr="005411A9">
        <w:rPr>
          <w:rFonts w:ascii="Times New Roman" w:eastAsiaTheme="minorEastAsia" w:hAnsi="Times New Roman" w:cs="Times New Roman"/>
        </w:rPr>
        <w:t>0.12</w:t>
      </w:r>
      <w:r w:rsidR="005411A9">
        <w:rPr>
          <w:rFonts w:ascii="Times New Roman" w:eastAsiaTheme="minorEastAsia" w:hAnsi="Times New Roman" w:cs="Times New Roman"/>
        </w:rPr>
        <w:t>.</w:t>
      </w:r>
    </w:p>
    <w:p w14:paraId="00B2AB93" w14:textId="383F6332" w:rsidR="00AB4CFE" w:rsidRPr="00B4657A" w:rsidRDefault="00AB4CFE" w:rsidP="00AB4CFE">
      <w:pPr>
        <w:jc w:val="both"/>
        <w:rPr>
          <w:rFonts w:ascii="Times New Roman" w:eastAsiaTheme="minorEastAsia" w:hAnsi="Times New Roman" w:cs="Times New Roman"/>
        </w:rPr>
      </w:pPr>
      <w:r w:rsidRPr="00B4657A">
        <w:rPr>
          <w:rFonts w:ascii="Times New Roman" w:eastAsiaTheme="minorEastAsia" w:hAnsi="Times New Roman" w:cs="Times New Roman"/>
        </w:rPr>
        <w:t>The above analysis shows that theoretically, the optic flow field and a single world point suffice for determining attitude, irrespective of environment structure. In practice, relying on a single point would lead to a brittle solution. One solution avenue is to frame the estimation problem in the context of monocular visual Simultaneous Localization And Mapping (SLAM)</w:t>
      </w:r>
      <w:r w:rsidR="008B1A81">
        <w:rPr>
          <w:rFonts w:ascii="Times New Roman" w:eastAsiaTheme="minorEastAsia" w:hAnsi="Times New Roman" w:cs="Times New Roman"/>
        </w:rPr>
        <w:fldChar w:fldCharType="begin" w:fldLock="1"/>
      </w:r>
      <w:r w:rsidR="008315BB">
        <w:rPr>
          <w:rFonts w:ascii="Times New Roman" w:eastAsiaTheme="minorEastAsia" w:hAnsi="Times New Roman" w:cs="Times New Roman"/>
        </w:rPr>
        <w:instrText>ADDIN CSL_CITATION {"citationItems":[{"id":"ITEM-1","itemData":{"author":[{"dropping-particle":"","family":"Fuentes-Pacheco","given":"Jorge","non-dropping-particle":"","parse-names":false,"suffix":""},{"dropping-particle":"","family":"Ruiz-Ascencio","given":"José","non-dropping-particle":"","parse-names":false,"suffix":""},{"dropping-particle":"","family":"Rendón-Mancha","given":"Juan Manuel","non-dropping-particle":"","parse-names":false,"suffix":""}],"container-title":"Artificial intelligence review","id":"ITEM-1","issue":"1","issued":{"date-parts":[["2015"]]},"page":"55-81","publisher":"Springer","title":"Visual simultaneous localization and mapping: a survey","type":"article-journal","volume":"43"},"uris":["http://www.mendeley.com/documents/?uuid=e01482c1-9c85-4aae-af67-f0a99e1aaaa8"]}],"mendeley":{"formattedCitation":"&lt;sup&gt;8&lt;/sup&gt;","plainTextFormattedCitation":"8","previouslyFormattedCitation":"&lt;sup&gt;8&lt;/sup&gt;"},"properties":{"noteIndex":0},"schema":"https://github.com/citation-style-language/schema/raw/master/csl-citation.json"}</w:instrText>
      </w:r>
      <w:r w:rsidR="008B1A81">
        <w:rPr>
          <w:rFonts w:ascii="Times New Roman" w:eastAsiaTheme="minorEastAsia" w:hAnsi="Times New Roman" w:cs="Times New Roman"/>
        </w:rPr>
        <w:fldChar w:fldCharType="separate"/>
      </w:r>
      <w:r w:rsidR="008B1A81" w:rsidRPr="008B1A81">
        <w:rPr>
          <w:rFonts w:ascii="Times New Roman" w:eastAsiaTheme="minorEastAsia" w:hAnsi="Times New Roman" w:cs="Times New Roman"/>
          <w:noProof/>
          <w:vertAlign w:val="superscript"/>
        </w:rPr>
        <w:t>8</w:t>
      </w:r>
      <w:r w:rsidR="008B1A81">
        <w:rPr>
          <w:rFonts w:ascii="Times New Roman" w:eastAsiaTheme="minorEastAsia" w:hAnsi="Times New Roman" w:cs="Times New Roman"/>
        </w:rPr>
        <w:fldChar w:fldCharType="end"/>
      </w:r>
      <w:r w:rsidRPr="00B4657A">
        <w:rPr>
          <w:rFonts w:ascii="Times New Roman" w:eastAsiaTheme="minorEastAsia" w:hAnsi="Times New Roman" w:cs="Times New Roman"/>
        </w:rPr>
        <w:t xml:space="preserve">, and add the gravity vector to the state to be estimated. Another solution avenue is to make the estimation robust by tracking larger groups of features and having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oMath>
      <w:r w:rsidRPr="00B4657A">
        <w:rPr>
          <w:rFonts w:ascii="Times New Roman" w:eastAsiaTheme="minorEastAsia" w:hAnsi="Times New Roman" w:cs="Times New Roman"/>
        </w:rPr>
        <w:t xml:space="preserve"> represent the average d</w:t>
      </w:r>
      <w:proofErr w:type="spellStart"/>
      <w:r w:rsidRPr="00B4657A">
        <w:rPr>
          <w:rFonts w:ascii="Times New Roman" w:eastAsiaTheme="minorEastAsia" w:hAnsi="Times New Roman" w:cs="Times New Roman"/>
        </w:rPr>
        <w:t>epth</w:t>
      </w:r>
      <w:proofErr w:type="spellEnd"/>
      <w:r w:rsidRPr="00B4657A">
        <w:rPr>
          <w:rFonts w:ascii="Times New Roman" w:eastAsiaTheme="minorEastAsia" w:hAnsi="Times New Roman" w:cs="Times New Roman"/>
        </w:rPr>
        <w:t xml:space="preserve"> to these features in the gravity direction.</w:t>
      </w:r>
    </w:p>
    <w:p w14:paraId="52DC7665" w14:textId="25616E42" w:rsidR="00164C3D" w:rsidRPr="00367300" w:rsidRDefault="00AB4CFE" w:rsidP="00FF69E8">
      <w:pPr>
        <w:jc w:val="both"/>
        <w:rPr>
          <w:rFonts w:ascii="Times New Roman" w:eastAsiaTheme="minorEastAsia" w:hAnsi="Times New Roman" w:cs="Times New Roman"/>
        </w:rPr>
      </w:pPr>
      <w:r w:rsidRPr="00B4657A">
        <w:rPr>
          <w:rFonts w:ascii="Times New Roman" w:eastAsiaTheme="minorEastAsia" w:hAnsi="Times New Roman" w:cs="Times New Roman"/>
        </w:rPr>
        <w:t xml:space="preserve">In the robotic experiments in this article with the quadrotor we implemented a straightforward scheme to deal with surface irregularities, based directly on the flow field. Instead of measuring the optic flow at a single pixel in the center of the image, we determined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oMath>
      <w:r w:rsidRPr="00B4657A">
        <w:rPr>
          <w:rFonts w:ascii="Times New Roman" w:eastAsiaTheme="minorEastAsia" w:hAnsi="Times New Roman" w:cs="Times New Roman"/>
        </w:rPr>
        <w:t xml:space="preserve"> by taking the average of the horizontal optic flow. Likewise, we determined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B</m:t>
                </m:r>
              </m:sub>
            </m:sSub>
          </m:den>
        </m:f>
      </m:oMath>
      <w:r w:rsidRPr="00B4657A">
        <w:rPr>
          <w:rFonts w:ascii="Times New Roman" w:eastAsiaTheme="minorEastAsia" w:hAnsi="Times New Roman" w:cs="Times New Roman"/>
        </w:rPr>
        <w:t xml:space="preserve"> by averaging the “size divergence”</w:t>
      </w:r>
      <w:r w:rsidR="00A70363">
        <w:rPr>
          <w:rFonts w:ascii="Times New Roman" w:eastAsiaTheme="minorEastAsia" w:hAnsi="Times New Roman" w:cs="Times New Roman"/>
        </w:rPr>
        <w:fldChar w:fldCharType="begin" w:fldLock="1"/>
      </w:r>
      <w:r w:rsidR="008315BB">
        <w:rPr>
          <w:rFonts w:ascii="Times New Roman" w:eastAsiaTheme="minorEastAsia" w:hAnsi="Times New Roman" w:cs="Times New Roman"/>
        </w:rPr>
        <w:instrText>ADDIN CSL_CITATION {"citationItems":[{"id":"ITEM-1","itemData":{"DOI":"10.1088/1748-3190/11/1/016004","ISSN":"1748-3190","author":[{"dropping-particle":"","family":"Croon","given":"G. C. H. E.","non-dropping-particle":"De","parse-names":false,"suffix":""}],"container-title":"Bioinspiration &amp; Biomimetics","id":"ITEM-1","issue":"1","issued":{"date-parts":[["2016"]]},"page":"1-18","publisher":"IOP Publishing","title":"Monocular distance estimation with optical flow maneuvers and efference copies: a stability-based strategy","type":"article-journal","volume":"11"},"uris":["http://www.mendeley.com/documents/?uuid=cce1523f-252a-4423-8934-112ca5bc786c"]}],"mendeley":{"formattedCitation":"&lt;sup&gt;9&lt;/sup&gt;","plainTextFormattedCitation":"9","previouslyFormattedCitation":"&lt;sup&gt;9&lt;/sup&gt;"},"properties":{"noteIndex":0},"schema":"https://github.com/citation-style-language/schema/raw/master/csl-citation.json"}</w:instrText>
      </w:r>
      <w:r w:rsidR="00A70363">
        <w:rPr>
          <w:rFonts w:ascii="Times New Roman" w:eastAsiaTheme="minorEastAsia" w:hAnsi="Times New Roman" w:cs="Times New Roman"/>
        </w:rPr>
        <w:fldChar w:fldCharType="separate"/>
      </w:r>
      <w:r w:rsidR="008B1A81" w:rsidRPr="008B1A81">
        <w:rPr>
          <w:rFonts w:ascii="Times New Roman" w:eastAsiaTheme="minorEastAsia" w:hAnsi="Times New Roman" w:cs="Times New Roman"/>
          <w:noProof/>
          <w:vertAlign w:val="superscript"/>
        </w:rPr>
        <w:t>9</w:t>
      </w:r>
      <w:r w:rsidR="00A70363">
        <w:rPr>
          <w:rFonts w:ascii="Times New Roman" w:eastAsiaTheme="minorEastAsia" w:hAnsi="Times New Roman" w:cs="Times New Roman"/>
        </w:rPr>
        <w:fldChar w:fldCharType="end"/>
      </w:r>
      <w:r w:rsidRPr="00B4657A">
        <w:rPr>
          <w:rFonts w:ascii="Times New Roman" w:eastAsiaTheme="minorEastAsia" w:hAnsi="Times New Roman" w:cs="Times New Roman"/>
        </w:rPr>
        <w:t xml:space="preserve"> of many pairs of points throughout the whole field of view. As a consequence, the estimated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oMath>
      <w:r w:rsidRPr="00B4657A">
        <w:rPr>
          <w:rFonts w:ascii="Times New Roman" w:eastAsiaTheme="minorEastAsia" w:hAnsi="Times New Roman" w:cs="Times New Roman"/>
        </w:rPr>
        <w:t xml:space="preserve"> coordinate represents the height with respect to the average scene depth. </w:t>
      </w:r>
    </w:p>
    <w:p w14:paraId="2AFCE8C2" w14:textId="62580986" w:rsidR="00A106BD" w:rsidRPr="00367300" w:rsidRDefault="00A106BD" w:rsidP="00FF69E8">
      <w:pPr>
        <w:pStyle w:val="Heading1"/>
        <w:jc w:val="both"/>
        <w:rPr>
          <w:rFonts w:ascii="Times New Roman" w:hAnsi="Times New Roman" w:cs="Times New Roman"/>
          <w:b/>
          <w:color w:val="auto"/>
        </w:rPr>
      </w:pPr>
      <w:r w:rsidRPr="00367300">
        <w:rPr>
          <w:rFonts w:ascii="Times New Roman" w:hAnsi="Times New Roman" w:cs="Times New Roman"/>
          <w:b/>
          <w:color w:val="auto"/>
        </w:rPr>
        <w:t>S</w:t>
      </w:r>
      <w:r w:rsidR="000F0340">
        <w:rPr>
          <w:rFonts w:ascii="Times New Roman" w:hAnsi="Times New Roman" w:cs="Times New Roman"/>
          <w:b/>
          <w:color w:val="auto"/>
        </w:rPr>
        <w:t>I</w:t>
      </w:r>
      <w:r w:rsidRPr="00367300">
        <w:rPr>
          <w:rFonts w:ascii="Times New Roman" w:hAnsi="Times New Roman" w:cs="Times New Roman"/>
          <w:b/>
          <w:color w:val="auto"/>
        </w:rPr>
        <w:t>-</w:t>
      </w:r>
      <w:r w:rsidR="000F0340">
        <w:rPr>
          <w:rFonts w:ascii="Times New Roman" w:hAnsi="Times New Roman" w:cs="Times New Roman"/>
          <w:b/>
          <w:color w:val="auto"/>
        </w:rPr>
        <w:t>VI</w:t>
      </w:r>
      <w:r w:rsidRPr="00367300">
        <w:rPr>
          <w:rFonts w:ascii="Times New Roman" w:hAnsi="Times New Roman" w:cs="Times New Roman"/>
          <w:b/>
          <w:color w:val="auto"/>
        </w:rPr>
        <w:t xml:space="preserve">II: </w:t>
      </w:r>
      <w:r w:rsidR="00534A54" w:rsidRPr="00367300">
        <w:rPr>
          <w:rFonts w:ascii="Times New Roman" w:hAnsi="Times New Roman" w:cs="Times New Roman"/>
          <w:b/>
          <w:color w:val="auto"/>
        </w:rPr>
        <w:t>Simulation</w:t>
      </w:r>
      <w:r w:rsidR="00C00451" w:rsidRPr="00367300">
        <w:rPr>
          <w:rFonts w:ascii="Times New Roman" w:hAnsi="Times New Roman" w:cs="Times New Roman"/>
          <w:b/>
          <w:color w:val="auto"/>
        </w:rPr>
        <w:t xml:space="preserve"> v</w:t>
      </w:r>
      <w:r w:rsidRPr="00367300">
        <w:rPr>
          <w:rFonts w:ascii="Times New Roman" w:hAnsi="Times New Roman" w:cs="Times New Roman"/>
          <w:b/>
          <w:color w:val="auto"/>
        </w:rPr>
        <w:t xml:space="preserve">erification </w:t>
      </w:r>
      <w:r w:rsidR="00302164" w:rsidRPr="00367300">
        <w:rPr>
          <w:rFonts w:ascii="Times New Roman" w:hAnsi="Times New Roman" w:cs="Times New Roman"/>
          <w:b/>
          <w:color w:val="auto"/>
        </w:rPr>
        <w:t>stability</w:t>
      </w:r>
      <w:r w:rsidRPr="00367300">
        <w:rPr>
          <w:rFonts w:ascii="Times New Roman" w:hAnsi="Times New Roman" w:cs="Times New Roman"/>
          <w:b/>
          <w:color w:val="auto"/>
        </w:rPr>
        <w:t xml:space="preserve"> proof</w:t>
      </w:r>
    </w:p>
    <w:p w14:paraId="3C5F5613" w14:textId="4A1E69D6" w:rsidR="00236BD5" w:rsidRPr="00367300" w:rsidRDefault="00031CB7" w:rsidP="00FF69E8">
      <w:pPr>
        <w:jc w:val="both"/>
        <w:rPr>
          <w:rFonts w:ascii="Times New Roman" w:eastAsiaTheme="minorEastAsia" w:hAnsi="Times New Roman" w:cs="Times New Roman"/>
        </w:rPr>
      </w:pPr>
      <w:r w:rsidRPr="00367300">
        <w:rPr>
          <w:rFonts w:ascii="Times New Roman" w:hAnsi="Times New Roman" w:cs="Times New Roman"/>
        </w:rPr>
        <w:t xml:space="preserve">In </w:t>
      </w:r>
      <w:r w:rsidR="0059653C">
        <w:rPr>
          <w:rFonts w:ascii="Times New Roman" w:hAnsi="Times New Roman" w:cs="Times New Roman"/>
        </w:rPr>
        <w:t>SI</w:t>
      </w:r>
      <w:r w:rsidRPr="00367300">
        <w:rPr>
          <w:rFonts w:ascii="Times New Roman" w:hAnsi="Times New Roman" w:cs="Times New Roman"/>
        </w:rPr>
        <w:t>-I</w:t>
      </w:r>
      <w:r w:rsidR="0059653C">
        <w:rPr>
          <w:rFonts w:ascii="Times New Roman" w:hAnsi="Times New Roman" w:cs="Times New Roman"/>
        </w:rPr>
        <w:t>I</w:t>
      </w:r>
      <w:r w:rsidRPr="00367300">
        <w:rPr>
          <w:rFonts w:ascii="Times New Roman" w:hAnsi="Times New Roman" w:cs="Times New Roman"/>
        </w:rPr>
        <w:t xml:space="preserve"> </w:t>
      </w:r>
      <w:r w:rsidR="002E1707" w:rsidRPr="00367300">
        <w:rPr>
          <w:rFonts w:ascii="Times New Roman" w:hAnsi="Times New Roman" w:cs="Times New Roman"/>
        </w:rPr>
        <w:t xml:space="preserve">we provide a theoretical proof that the </w:t>
      </w:r>
      <w:r w:rsidR="006D09E9" w:rsidRPr="00367300">
        <w:rPr>
          <w:rFonts w:ascii="Times New Roman" w:hAnsi="Times New Roman" w:cs="Times New Roman"/>
        </w:rPr>
        <w:t xml:space="preserve">partially unobservable system is attitude stable. In this section, we </w:t>
      </w:r>
      <w:r w:rsidR="00606575" w:rsidRPr="00367300">
        <w:rPr>
          <w:rFonts w:ascii="Times New Roman" w:hAnsi="Times New Roman" w:cs="Times New Roman"/>
        </w:rPr>
        <w:t>further clarify and support the proof by means of simulation</w:t>
      </w:r>
      <w:r w:rsidR="00534A54" w:rsidRPr="00367300">
        <w:rPr>
          <w:rFonts w:ascii="Times New Roman" w:hAnsi="Times New Roman" w:cs="Times New Roman"/>
        </w:rPr>
        <w:t>s</w:t>
      </w:r>
      <w:r w:rsidR="00606575" w:rsidRPr="00367300">
        <w:rPr>
          <w:rFonts w:ascii="Times New Roman" w:hAnsi="Times New Roman" w:cs="Times New Roman"/>
        </w:rPr>
        <w:t xml:space="preserve">. </w:t>
      </w:r>
      <w:r w:rsidR="00534A54" w:rsidRPr="00367300">
        <w:rPr>
          <w:rFonts w:ascii="Times New Roman" w:hAnsi="Times New Roman" w:cs="Times New Roman"/>
        </w:rPr>
        <w:t xml:space="preserve">The simulations use the state update equation of the constant altitude model </w:t>
      </w:r>
      <w:r w:rsidR="00A21D54">
        <w:rPr>
          <w:rFonts w:ascii="Times New Roman" w:hAnsi="Times New Roman" w:cs="Times New Roman"/>
        </w:rPr>
        <w:t xml:space="preserve">with rate control inputs </w:t>
      </w:r>
      <w:r w:rsidR="00534A54" w:rsidRPr="00367300">
        <w:rPr>
          <w:rFonts w:ascii="Times New Roman" w:hAnsi="Times New Roman" w:cs="Times New Roman"/>
        </w:rPr>
        <w:t xml:space="preserve">as ground truth dynamics. The drone estimates the state with an Extended </w:t>
      </w:r>
      <w:proofErr w:type="spellStart"/>
      <w:r w:rsidR="00534A54" w:rsidRPr="00367300">
        <w:rPr>
          <w:rFonts w:ascii="Times New Roman" w:hAnsi="Times New Roman" w:cs="Times New Roman"/>
        </w:rPr>
        <w:t>Kalman</w:t>
      </w:r>
      <w:proofErr w:type="spellEnd"/>
      <w:r w:rsidR="00534A54" w:rsidRPr="00367300">
        <w:rPr>
          <w:rFonts w:ascii="Times New Roman" w:hAnsi="Times New Roman" w:cs="Times New Roman"/>
        </w:rPr>
        <w:t xml:space="preserve"> Filter (EKF). </w:t>
      </w:r>
      <w:r w:rsidR="00534A54" w:rsidRPr="00367300">
        <w:rPr>
          <w:rFonts w:ascii="Times New Roman" w:eastAsiaTheme="minorEastAsia" w:hAnsi="Times New Roman" w:cs="Times New Roman"/>
        </w:rPr>
        <w:t xml:space="preserve">The parameters for this (and the following experiments) are the following. The observation covariance matrix assumed by the EKF is </w:t>
      </w:r>
      <m:oMath>
        <m:r>
          <w:rPr>
            <w:rFonts w:ascii="Cambria Math" w:eastAsiaTheme="minorEastAsia" w:hAnsi="Cambria Math" w:cs="Times New Roman"/>
          </w:rPr>
          <m:t>R=0.01</m:t>
        </m:r>
      </m:oMath>
      <w:r w:rsidR="00534A54" w:rsidRPr="00367300">
        <w:rPr>
          <w:rFonts w:ascii="Times New Roman" w:eastAsiaTheme="minorEastAsia" w:hAnsi="Times New Roman" w:cs="Times New Roman"/>
        </w:rPr>
        <w:t xml:space="preserve"> and the process noise covariance matrix </w:t>
      </w:r>
      <m:oMath>
        <m:r>
          <w:rPr>
            <w:rFonts w:ascii="Cambria Math" w:eastAsiaTheme="minorEastAsia" w:hAnsi="Cambria Math" w:cs="Times New Roman"/>
          </w:rPr>
          <m:t>Q=diag</m:t>
        </m:r>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0.04</m:t>
                      </m:r>
                    </m:e>
                    <m:e>
                      <m:r>
                        <w:rPr>
                          <w:rFonts w:ascii="Cambria Math" w:eastAsiaTheme="minorEastAsia" w:hAnsi="Cambria Math" w:cs="Times New Roman"/>
                        </w:rPr>
                        <m:t>4°</m:t>
                      </m:r>
                    </m:e>
                    <m:e>
                      <m:r>
                        <w:rPr>
                          <w:rFonts w:ascii="Cambria Math" w:eastAsiaTheme="minorEastAsia" w:hAnsi="Cambria Math" w:cs="Times New Roman"/>
                        </w:rPr>
                        <m:t>0.01</m:t>
                      </m:r>
                    </m:e>
                  </m:mr>
                </m:m>
              </m:e>
            </m:d>
          </m:e>
        </m:d>
      </m:oMath>
      <w:r w:rsidR="00534A54" w:rsidRPr="00367300">
        <w:rPr>
          <w:rFonts w:ascii="Times New Roman" w:eastAsiaTheme="minorEastAsia" w:hAnsi="Times New Roman" w:cs="Times New Roman"/>
        </w:rPr>
        <w:t xml:space="preserve">. </w:t>
      </w:r>
      <w:r w:rsidR="003C2205">
        <w:rPr>
          <w:rFonts w:ascii="Times New Roman" w:eastAsiaTheme="minorEastAsia" w:hAnsi="Times New Roman" w:cs="Times New Roman"/>
        </w:rPr>
        <w:t>T</w:t>
      </w:r>
      <w:r w:rsidR="00534A54" w:rsidRPr="00367300">
        <w:rPr>
          <w:rFonts w:ascii="Times New Roman" w:eastAsiaTheme="minorEastAsia" w:hAnsi="Times New Roman" w:cs="Times New Roman"/>
        </w:rPr>
        <w:t xml:space="preserve">he initial covariance matrix </w:t>
      </w:r>
      <m:oMath>
        <m:r>
          <w:rPr>
            <w:rFonts w:ascii="Cambria Math" w:eastAsiaTheme="minorEastAsia" w:hAnsi="Cambria Math" w:cs="Times New Roman"/>
          </w:rPr>
          <m:t>P=diag</m:t>
        </m:r>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1°</m:t>
                      </m:r>
                    </m:e>
                    <m:e>
                      <m:r>
                        <w:rPr>
                          <w:rFonts w:ascii="Cambria Math" w:eastAsiaTheme="minorEastAsia" w:hAnsi="Cambria Math" w:cs="Times New Roman"/>
                        </w:rPr>
                        <m:t>1</m:t>
                      </m:r>
                    </m:e>
                  </m:mr>
                </m:m>
              </m:e>
            </m:d>
          </m:e>
        </m:d>
      </m:oMath>
      <w:r w:rsidR="00534A54" w:rsidRPr="00367300">
        <w:rPr>
          <w:rFonts w:ascii="Times New Roman" w:eastAsiaTheme="minorEastAsia" w:hAnsi="Times New Roman" w:cs="Times New Roman"/>
        </w:rPr>
        <w:t xml:space="preserve">. </w:t>
      </w:r>
      <w:r w:rsidR="00DD6412">
        <w:rPr>
          <w:rFonts w:ascii="Times New Roman" w:hAnsi="Times New Roman" w:cs="Times New Roman"/>
        </w:rPr>
        <w:t>T</w:t>
      </w:r>
      <w:r w:rsidR="00534A54" w:rsidRPr="00367300">
        <w:rPr>
          <w:rFonts w:ascii="Times New Roman" w:hAnsi="Times New Roman" w:cs="Times New Roman"/>
        </w:rPr>
        <w:t xml:space="preserve">he drone uses the current state estimate </w:t>
      </w:r>
      <w:r w:rsidR="006B6F4E" w:rsidRPr="00367300">
        <w:rPr>
          <w:rFonts w:ascii="Times New Roman" w:hAnsi="Times New Roman" w:cs="Times New Roman"/>
        </w:rPr>
        <w:t>for the</w:t>
      </w:r>
      <w:r w:rsidR="00534A54" w:rsidRPr="00367300">
        <w:rPr>
          <w:rFonts w:ascii="Times New Roman" w:hAnsi="Times New Roman" w:cs="Times New Roman"/>
        </w:rPr>
        <w:t xml:space="preserve"> inner loop</w:t>
      </w:r>
      <w:r w:rsidR="006B6F4E" w:rsidRPr="00367300">
        <w:rPr>
          <w:rFonts w:ascii="Times New Roman" w:hAnsi="Times New Roman" w:cs="Times New Roman"/>
        </w:rPr>
        <w:t xml:space="preserve"> </w:t>
      </w:r>
      <w:r w:rsidR="00534A54" w:rsidRPr="00367300">
        <w:rPr>
          <w:rFonts w:ascii="Times New Roman" w:hAnsi="Times New Roman" w:cs="Times New Roman"/>
        </w:rPr>
        <w:t xml:space="preserve">attitude control </w:t>
      </w:r>
      <w:r w:rsidR="006B6F4E" w:rsidRPr="00367300">
        <w:rPr>
          <w:rFonts w:ascii="Times New Roman" w:hAnsi="Times New Roman" w:cs="Times New Roman"/>
        </w:rPr>
        <w:t>to set</w:t>
      </w:r>
      <w:r w:rsidR="00534A54" w:rsidRPr="00367300">
        <w:rPr>
          <w:rFonts w:ascii="Times New Roman" w:hAnsi="Times New Roman" w:cs="Times New Roman"/>
        </w:rPr>
        <w:t xml:space="preserve"> the rate. </w:t>
      </w:r>
      <w:r w:rsidR="00534A54" w:rsidRPr="00367300">
        <w:rPr>
          <w:rFonts w:ascii="Times New Roman" w:eastAsiaTheme="minorEastAsia" w:hAnsi="Times New Roman" w:cs="Times New Roman"/>
        </w:rPr>
        <w:t>The control gain</w:t>
      </w:r>
      <w:r w:rsidR="00872732" w:rsidRPr="00367300">
        <w:rPr>
          <w:rFonts w:ascii="Times New Roman" w:eastAsiaTheme="minorEastAsia" w:hAnsi="Times New Roman" w:cs="Times New Roman"/>
        </w:rPr>
        <w:t xml:space="preserve"> </w:t>
      </w:r>
      <w:r w:rsidR="003A3A0C" w:rsidRPr="00367300">
        <w:rPr>
          <w:rFonts w:ascii="Times New Roman" w:eastAsiaTheme="minorEastAsia" w:hAnsi="Times New Roman" w:cs="Times New Roman"/>
        </w:rPr>
        <w:t>for the inner loop</w:t>
      </w:r>
      <w:r w:rsidR="00065FA4" w:rsidRPr="00367300">
        <w:rPr>
          <w:rFonts w:ascii="Times New Roman" w:eastAsiaTheme="minorEastAsia" w:hAnsi="Times New Roman" w:cs="Times New Roman"/>
        </w:rPr>
        <w:t xml:space="preserve"> P-controller</w:t>
      </w:r>
      <w:r w:rsidR="003A3A0C" w:rsidRPr="00367300">
        <w:rPr>
          <w:rFonts w:ascii="Times New Roman" w:eastAsiaTheme="minorEastAsia" w:hAnsi="Times New Roman" w:cs="Times New Roman"/>
        </w:rPr>
        <w:t xml:space="preserve"> </w:t>
      </w:r>
      <w:r w:rsidR="00872732" w:rsidRPr="00367300">
        <w:rPr>
          <w:rFonts w:ascii="Times New Roman" w:eastAsiaTheme="minorEastAsia" w:hAnsi="Times New Roman" w:cs="Times New Roman"/>
        </w:rPr>
        <w:t>is</w:t>
      </w:r>
      <w:r w:rsidR="00534A54" w:rsidRPr="00367300">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φ</m:t>
            </m:r>
          </m:sub>
        </m:sSub>
        <m:r>
          <w:rPr>
            <w:rFonts w:ascii="Cambria Math" w:eastAsiaTheme="minorEastAsia" w:hAnsi="Cambria Math" w:cs="Times New Roman"/>
          </w:rPr>
          <m:t>=1</m:t>
        </m:r>
      </m:oMath>
      <w:r w:rsidR="00534A54" w:rsidRPr="00367300">
        <w:rPr>
          <w:rFonts w:ascii="Times New Roman" w:eastAsiaTheme="minorEastAsia" w:hAnsi="Times New Roman" w:cs="Times New Roman"/>
        </w:rPr>
        <w:t xml:space="preserve">. </w:t>
      </w:r>
      <w:r w:rsidR="00421609" w:rsidRPr="00367300">
        <w:rPr>
          <w:rFonts w:ascii="Times New Roman" w:hAnsi="Times New Roman" w:cs="Times New Roman"/>
        </w:rPr>
        <w:t xml:space="preserve">We use an </w:t>
      </w:r>
      <w:r w:rsidR="00690AE6" w:rsidRPr="00367300">
        <w:rPr>
          <w:rFonts w:ascii="Times New Roman" w:hAnsi="Times New Roman" w:cs="Times New Roman"/>
        </w:rPr>
        <w:t>optic flow outer loop controller</w:t>
      </w:r>
      <w:r w:rsidR="00555A06" w:rsidRPr="00367300">
        <w:rPr>
          <w:rFonts w:ascii="Times New Roman" w:hAnsi="Times New Roman" w:cs="Times New Roman"/>
        </w:rPr>
        <w:t xml:space="preserve"> to set the desired attitude. It </w:t>
      </w:r>
      <w:r w:rsidR="00D77601" w:rsidRPr="00367300">
        <w:rPr>
          <w:rFonts w:ascii="Times New Roman" w:hAnsi="Times New Roman" w:cs="Times New Roman"/>
        </w:rPr>
        <w:t>is a PI-controller with</w:t>
      </w:r>
      <w:r w:rsidR="00555A06" w:rsidRPr="00367300">
        <w:rPr>
          <w:rFonts w:ascii="Times New Roman" w:hAnsi="Times New Roman" w:cs="Times New Roman"/>
        </w:rPr>
        <w:t xml:space="preserve"> gains</w:t>
      </w:r>
      <w:r w:rsidR="00690AE6" w:rsidRPr="00367300">
        <w:rPr>
          <w:rFonts w:ascii="Times New Roman"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=0.0873</m:t>
        </m:r>
      </m:oMath>
      <w:r w:rsidR="00D77601" w:rsidRPr="00367300">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r>
          <w:rPr>
            <w:rFonts w:ascii="Cambria Math" w:eastAsiaTheme="minorEastAsia" w:hAnsi="Cambria Math" w:cs="Times New Roman"/>
          </w:rPr>
          <m:t>=0.00873</m:t>
        </m:r>
      </m:oMath>
      <w:r w:rsidR="00D77601" w:rsidRPr="00367300">
        <w:rPr>
          <w:rFonts w:ascii="Times New Roman" w:eastAsiaTheme="minorEastAsia" w:hAnsi="Times New Roman" w:cs="Times New Roman"/>
        </w:rPr>
        <w:t>.</w:t>
      </w:r>
      <w:r w:rsidR="007D08DB" w:rsidRPr="00367300">
        <w:rPr>
          <w:rFonts w:ascii="Times New Roman" w:eastAsiaTheme="minorEastAsia" w:hAnsi="Times New Roman" w:cs="Times New Roman"/>
        </w:rPr>
        <w:t xml:space="preserve"> </w:t>
      </w:r>
      <w:r w:rsidR="00F825EB" w:rsidRPr="00367300">
        <w:rPr>
          <w:rFonts w:ascii="Times New Roman" w:eastAsiaTheme="minorEastAsia" w:hAnsi="Times New Roman" w:cs="Times New Roman"/>
        </w:rPr>
        <w:t xml:space="preserve">Moreover, we use as desired optic flow </w:t>
      </w:r>
      <m:oMath>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m:t>
            </m:r>
          </m:sup>
        </m:sSup>
        <m:r>
          <w:rPr>
            <w:rFonts w:ascii="Cambria Math" w:eastAsiaTheme="minorEastAsia" w:hAnsi="Cambria Math" w:cs="Times New Roman"/>
          </w:rPr>
          <m:t>=0</m:t>
        </m:r>
      </m:oMath>
      <w:r w:rsidR="00933033" w:rsidRPr="00367300">
        <w:rPr>
          <w:rFonts w:ascii="Times New Roman" w:eastAsiaTheme="minorEastAsia" w:hAnsi="Times New Roman" w:cs="Times New Roman"/>
        </w:rPr>
        <w:t>, i.e., the simulated drone should hover in place</w:t>
      </w:r>
      <w:r w:rsidR="00C94A96" w:rsidRPr="00367300">
        <w:rPr>
          <w:rFonts w:ascii="Times New Roman" w:eastAsiaTheme="minorEastAsia" w:hAnsi="Times New Roman" w:cs="Times New Roman"/>
        </w:rPr>
        <w:t>. If the flow target is reached, the desired attitude angle will be</w:t>
      </w:r>
      <w:r w:rsidR="000950A6" w:rsidRPr="00367300">
        <w:rPr>
          <w:rFonts w:ascii="Times New Roman" w:eastAsiaTheme="minorEastAsia" w:hAnsi="Times New Roman" w:cs="Times New Roman"/>
        </w:rPr>
        <w:t xml:space="preserve"> a constant</w:t>
      </w:r>
      <w:r w:rsidR="00C94A96" w:rsidRPr="00367300">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r>
              <w:rPr>
                <w:rFonts w:ascii="Cambria Math" w:eastAsiaTheme="minorEastAsia" w:hAnsi="Cambria Math" w:cs="Times New Roman"/>
              </w:rPr>
              <m:t>φ</m:t>
            </m:r>
          </m:e>
          <m:sup>
            <m:r>
              <w:rPr>
                <w:rFonts w:ascii="Cambria Math" w:eastAsiaTheme="minorEastAsia" w:hAnsi="Cambria Math" w:cs="Times New Roman"/>
              </w:rPr>
              <m:t>*</m:t>
            </m:r>
          </m:sup>
        </m:sSup>
        <m:r>
          <w:rPr>
            <w:rFonts w:ascii="Cambria Math" w:eastAsiaTheme="minorEastAsia" w:hAnsi="Cambria Math" w:cs="Times New Roman"/>
          </w:rPr>
          <m:t>=0</m:t>
        </m:r>
      </m:oMath>
      <w:r w:rsidR="00F01D20" w:rsidRPr="00367300">
        <w:rPr>
          <w:rFonts w:ascii="Times New Roman" w:eastAsiaTheme="minorEastAsia" w:hAnsi="Times New Roman" w:cs="Times New Roman"/>
        </w:rPr>
        <w:t xml:space="preserve">, implying </w:t>
      </w:r>
      <w:r w:rsidR="00E61CCC" w:rsidRPr="00367300">
        <w:rPr>
          <w:rFonts w:ascii="Times New Roman" w:eastAsiaTheme="minorEastAsia" w:hAnsi="Times New Roman" w:cs="Times New Roman"/>
        </w:rPr>
        <w:t>that the rate will be zero and the state unobservable</w:t>
      </w:r>
      <w:r w:rsidR="00C94A96" w:rsidRPr="00367300">
        <w:rPr>
          <w:rFonts w:ascii="Times New Roman" w:eastAsiaTheme="minorEastAsia" w:hAnsi="Times New Roman" w:cs="Times New Roman"/>
        </w:rPr>
        <w:t xml:space="preserve">. </w:t>
      </w:r>
      <w:r w:rsidR="00104A79" w:rsidRPr="00367300">
        <w:rPr>
          <w:rFonts w:ascii="Times New Roman" w:eastAsiaTheme="minorEastAsia" w:hAnsi="Times New Roman" w:cs="Times New Roman"/>
        </w:rPr>
        <w:t xml:space="preserve">We initialize the drone with a velocity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=1</m:t>
        </m:r>
      </m:oMath>
      <w:r w:rsidR="00104A79" w:rsidRPr="00367300">
        <w:rPr>
          <w:rFonts w:ascii="Times New Roman" w:eastAsiaTheme="minorEastAsia" w:hAnsi="Times New Roman" w:cs="Times New Roman"/>
        </w:rPr>
        <w:t xml:space="preserve"> and height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=1</m:t>
        </m:r>
      </m:oMath>
      <w:r w:rsidR="00104A79" w:rsidRPr="00367300">
        <w:rPr>
          <w:rFonts w:ascii="Times New Roman" w:eastAsiaTheme="minorEastAsia" w:hAnsi="Times New Roman" w:cs="Times New Roman"/>
        </w:rPr>
        <w:t xml:space="preserve">. </w:t>
      </w:r>
      <w:r w:rsidR="007D08DB" w:rsidRPr="00367300">
        <w:rPr>
          <w:rFonts w:ascii="Times New Roman" w:hAnsi="Times New Roman" w:cs="Times New Roman"/>
        </w:rPr>
        <w:t>By default, we initialize the state estimate to be equal to the true state.</w:t>
      </w:r>
    </w:p>
    <w:p w14:paraId="016D5852" w14:textId="49AF4BD7" w:rsidR="00F936A0" w:rsidRPr="00091ED1" w:rsidRDefault="00F936A0" w:rsidP="00091ED1">
      <w:pPr>
        <w:rPr>
          <w:rFonts w:ascii="Times New Roman" w:hAnsi="Times New Roman" w:cs="Times New Roman"/>
          <w:b/>
        </w:rPr>
      </w:pPr>
      <w:r w:rsidRPr="00091ED1">
        <w:rPr>
          <w:rFonts w:ascii="Times New Roman" w:hAnsi="Times New Roman" w:cs="Times New Roman"/>
          <w:b/>
        </w:rPr>
        <w:t xml:space="preserve">No noise, no disturbances, </w:t>
      </w:r>
      <w:r w:rsidR="00D13957" w:rsidRPr="00091ED1">
        <w:rPr>
          <w:rFonts w:ascii="Times New Roman" w:hAnsi="Times New Roman" w:cs="Times New Roman"/>
          <w:b/>
        </w:rPr>
        <w:t xml:space="preserve">no observability, </w:t>
      </w:r>
      <w:r w:rsidRPr="00091ED1">
        <w:rPr>
          <w:rFonts w:ascii="Times New Roman" w:hAnsi="Times New Roman" w:cs="Times New Roman"/>
          <w:b/>
        </w:rPr>
        <w:t>no problem</w:t>
      </w:r>
    </w:p>
    <w:p w14:paraId="7901DA4D" w14:textId="5DE94778" w:rsidR="0058482A" w:rsidRPr="00367300" w:rsidRDefault="00F936A0" w:rsidP="00F936A0">
      <w:pPr>
        <w:jc w:val="both"/>
        <w:rPr>
          <w:rFonts w:ascii="Times New Roman" w:eastAsiaTheme="minorEastAsia" w:hAnsi="Times New Roman" w:cs="Times New Roman"/>
        </w:rPr>
      </w:pPr>
      <w:r w:rsidRPr="00367300">
        <w:rPr>
          <w:rFonts w:ascii="Times New Roman" w:hAnsi="Times New Roman" w:cs="Times New Roman"/>
        </w:rPr>
        <w:t>First, we simulate the situation in which there is no noise and there are no disturbances</w:t>
      </w:r>
      <w:r w:rsidR="006308BD" w:rsidRPr="00367300">
        <w:rPr>
          <w:rFonts w:ascii="Times New Roman" w:hAnsi="Times New Roman" w:cs="Times New Roman"/>
        </w:rPr>
        <w:t xml:space="preserve">. There is a small delay of </w:t>
      </w:r>
      <m:oMath>
        <m:r>
          <w:rPr>
            <w:rFonts w:ascii="Cambria Math" w:hAnsi="Cambria Math" w:cs="Times New Roman"/>
          </w:rPr>
          <m:t>∆t=0.002</m:t>
        </m:r>
      </m:oMath>
      <w:r w:rsidR="006A57C7" w:rsidRPr="00367300">
        <w:rPr>
          <w:rFonts w:ascii="Times New Roman" w:eastAsiaTheme="minorEastAsia" w:hAnsi="Times New Roman" w:cs="Times New Roman"/>
        </w:rPr>
        <w:t xml:space="preserve">s, due to the </w:t>
      </w:r>
      <w:r w:rsidR="002A1BAF" w:rsidRPr="00367300">
        <w:rPr>
          <w:rFonts w:ascii="Times New Roman" w:eastAsiaTheme="minorEastAsia" w:hAnsi="Times New Roman" w:cs="Times New Roman"/>
        </w:rPr>
        <w:t>filtering and control being applied digitally</w:t>
      </w:r>
      <w:r w:rsidR="00AE5D73" w:rsidRPr="00367300">
        <w:rPr>
          <w:rFonts w:ascii="Times New Roman" w:eastAsiaTheme="minorEastAsia" w:hAnsi="Times New Roman" w:cs="Times New Roman"/>
        </w:rPr>
        <w:t xml:space="preserve"> (after simulating the system for a time step</w:t>
      </w:r>
      <w:r w:rsidR="006308B9" w:rsidRPr="00367300">
        <w:rPr>
          <w:rFonts w:ascii="Times New Roman" w:eastAsiaTheme="minorEastAsia" w:hAnsi="Times New Roman" w:cs="Times New Roman"/>
        </w:rPr>
        <w:t xml:space="preserve"> </w:t>
      </w:r>
      <m:oMath>
        <m:r>
          <w:rPr>
            <w:rFonts w:ascii="Cambria Math" w:hAnsi="Cambria Math" w:cs="Times New Roman"/>
          </w:rPr>
          <m:t>∆t</m:t>
        </m:r>
      </m:oMath>
      <w:r w:rsidR="00AE5D73" w:rsidRPr="00367300">
        <w:rPr>
          <w:rFonts w:ascii="Times New Roman" w:eastAsiaTheme="minorEastAsia" w:hAnsi="Times New Roman" w:cs="Times New Roman"/>
        </w:rPr>
        <w:t>)</w:t>
      </w:r>
      <w:r w:rsidR="006A57C7" w:rsidRPr="00367300">
        <w:rPr>
          <w:rFonts w:ascii="Times New Roman" w:eastAsiaTheme="minorEastAsia" w:hAnsi="Times New Roman" w:cs="Times New Roman"/>
        </w:rPr>
        <w:t>.</w:t>
      </w:r>
      <w:r w:rsidRPr="00367300">
        <w:rPr>
          <w:rFonts w:ascii="Times New Roman" w:hAnsi="Times New Roman" w:cs="Times New Roman"/>
        </w:rPr>
        <w:t xml:space="preserve"> As stated at the start of part II of the proof, the drone should be able to reach the </w:t>
      </w:r>
      <w:r w:rsidR="00933033" w:rsidRPr="00367300">
        <w:rPr>
          <w:rFonts w:ascii="Times New Roman" w:hAnsi="Times New Roman" w:cs="Times New Roman"/>
        </w:rPr>
        <w:t>optic flow</w:t>
      </w:r>
      <w:r w:rsidRPr="00367300">
        <w:rPr>
          <w:rFonts w:ascii="Times New Roman" w:hAnsi="Times New Roman" w:cs="Times New Roman"/>
        </w:rPr>
        <w:t xml:space="preserve"> reference point and should stay in that desired state, despite it being unobservable. </w:t>
      </w:r>
    </w:p>
    <w:p w14:paraId="05238A71" w14:textId="3C8791A4" w:rsidR="00495B26" w:rsidRPr="00367300" w:rsidRDefault="0058482A" w:rsidP="00F936A0">
      <w:pPr>
        <w:jc w:val="both"/>
        <w:rPr>
          <w:rFonts w:ascii="Times New Roman" w:eastAsiaTheme="minorEastAsia" w:hAnsi="Times New Roman" w:cs="Times New Roman"/>
        </w:rPr>
      </w:pPr>
      <w:r w:rsidRPr="00367300">
        <w:rPr>
          <w:rFonts w:ascii="Times New Roman" w:eastAsiaTheme="minorEastAsia" w:hAnsi="Times New Roman" w:cs="Times New Roman"/>
        </w:rPr>
        <w:t xml:space="preserve">Figure </w:t>
      </w:r>
      <w:r w:rsidR="00091ED1">
        <w:rPr>
          <w:rFonts w:ascii="Times New Roman" w:eastAsiaTheme="minorEastAsia" w:hAnsi="Times New Roman" w:cs="Times New Roman"/>
        </w:rPr>
        <w:t>ED-7a</w:t>
      </w:r>
      <w:r w:rsidR="00A21D54">
        <w:rPr>
          <w:rFonts w:ascii="Times New Roman" w:eastAsiaTheme="minorEastAsia" w:hAnsi="Times New Roman" w:cs="Times New Roman"/>
        </w:rPr>
        <w:t xml:space="preserve"> </w:t>
      </w:r>
      <w:r w:rsidR="00F936A0" w:rsidRPr="00367300">
        <w:rPr>
          <w:rFonts w:ascii="Times New Roman" w:eastAsiaTheme="minorEastAsia" w:hAnsi="Times New Roman" w:cs="Times New Roman"/>
        </w:rPr>
        <w:t xml:space="preserve">shows the results of this experiment. The true and estimated states </w:t>
      </w:r>
      <w:r w:rsidR="001B7216">
        <w:rPr>
          <w:rFonts w:ascii="Times New Roman" w:eastAsiaTheme="minorEastAsia" w:hAnsi="Times New Roman" w:cs="Times New Roman"/>
        </w:rPr>
        <w:t xml:space="preserve">overlap, as they </w:t>
      </w:r>
      <w:r w:rsidR="00F936A0" w:rsidRPr="00367300">
        <w:rPr>
          <w:rFonts w:ascii="Times New Roman" w:eastAsiaTheme="minorEastAsia" w:hAnsi="Times New Roman" w:cs="Times New Roman"/>
        </w:rPr>
        <w:t xml:space="preserve">are </w:t>
      </w:r>
      <w:r w:rsidR="000C7D23">
        <w:rPr>
          <w:rFonts w:ascii="Times New Roman" w:eastAsiaTheme="minorEastAsia" w:hAnsi="Times New Roman" w:cs="Times New Roman"/>
        </w:rPr>
        <w:t xml:space="preserve">almost </w:t>
      </w:r>
      <w:r w:rsidR="00F936A0" w:rsidRPr="00367300">
        <w:rPr>
          <w:rFonts w:ascii="Times New Roman" w:eastAsiaTheme="minorEastAsia" w:hAnsi="Times New Roman" w:cs="Times New Roman"/>
        </w:rPr>
        <w:t xml:space="preserve">equal over the entire run, and the drone reaches the </w:t>
      </w:r>
      <w:proofErr w:type="spellStart"/>
      <w:r w:rsidR="00F936A0" w:rsidRPr="00367300">
        <w:rPr>
          <w:rFonts w:ascii="Times New Roman" w:eastAsiaTheme="minorEastAsia" w:hAnsi="Times New Roman" w:cs="Times New Roman"/>
        </w:rPr>
        <w:t>setpoint</w:t>
      </w:r>
      <w:proofErr w:type="spellEnd"/>
      <w:r w:rsidR="00F936A0" w:rsidRPr="00367300">
        <w:rPr>
          <w:rFonts w:ascii="Times New Roman" w:eastAsiaTheme="minorEastAsia" w:hAnsi="Times New Roman" w:cs="Times New Roman"/>
        </w:rPr>
        <w:t xml:space="preserve"> after ~</w:t>
      </w:r>
      <w:r w:rsidR="00E877D6" w:rsidRPr="00367300">
        <w:rPr>
          <w:rFonts w:ascii="Times New Roman" w:eastAsiaTheme="minorEastAsia" w:hAnsi="Times New Roman" w:cs="Times New Roman"/>
        </w:rPr>
        <w:t>20</w:t>
      </w:r>
      <w:r w:rsidR="00F936A0" w:rsidRPr="00367300">
        <w:rPr>
          <w:rFonts w:ascii="Times New Roman" w:eastAsiaTheme="minorEastAsia" w:hAnsi="Times New Roman" w:cs="Times New Roman"/>
        </w:rPr>
        <w:t xml:space="preserve"> seconds. The error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y</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ω</m:t>
            </m:r>
          </m:e>
          <m:sub>
            <m:r>
              <w:rPr>
                <w:rFonts w:ascii="Cambria Math" w:hAnsi="Cambria Math" w:cs="Times New Roman"/>
              </w:rPr>
              <m:t>y</m:t>
            </m:r>
          </m:sub>
          <m:sup>
            <m:r>
              <w:rPr>
                <w:rFonts w:ascii="Cambria Math" w:hAnsi="Cambria Math" w:cs="Times New Roman"/>
              </w:rPr>
              <m:t>*</m:t>
            </m:r>
          </m:sup>
        </m:sSubSup>
      </m:oMath>
      <w:r w:rsidR="00F936A0" w:rsidRPr="00367300">
        <w:rPr>
          <w:rFonts w:ascii="Times New Roman" w:eastAsiaTheme="minorEastAsia" w:hAnsi="Times New Roman" w:cs="Times New Roman"/>
        </w:rPr>
        <w:t xml:space="preserve"> remains zero when the hover state is reached</w:t>
      </w:r>
      <w:r w:rsidR="00696B60" w:rsidRPr="00367300">
        <w:rPr>
          <w:rFonts w:ascii="Times New Roman" w:eastAsiaTheme="minorEastAsia" w:hAnsi="Times New Roman" w:cs="Times New Roman"/>
        </w:rPr>
        <w:t xml:space="preserve"> and the commanded rate </w:t>
      </w:r>
      <w:r w:rsidR="00F94517" w:rsidRPr="00367300">
        <w:rPr>
          <w:rFonts w:ascii="Times New Roman" w:eastAsiaTheme="minorEastAsia" w:hAnsi="Times New Roman" w:cs="Times New Roman"/>
        </w:rPr>
        <w:t>converges to</w:t>
      </w:r>
      <w:r w:rsidR="00696B60" w:rsidRPr="00367300">
        <w:rPr>
          <w:rFonts w:ascii="Times New Roman" w:eastAsiaTheme="minorEastAsia" w:hAnsi="Times New Roman" w:cs="Times New Roman"/>
        </w:rPr>
        <w:t xml:space="preserve"> zero (Fig. </w:t>
      </w:r>
      <w:r w:rsidR="00091ED1">
        <w:rPr>
          <w:rFonts w:ascii="Times New Roman" w:eastAsiaTheme="minorEastAsia" w:hAnsi="Times New Roman" w:cs="Times New Roman"/>
        </w:rPr>
        <w:t>ED</w:t>
      </w:r>
      <w:r w:rsidR="00696B60" w:rsidRPr="00367300">
        <w:rPr>
          <w:rFonts w:ascii="Times New Roman" w:eastAsiaTheme="minorEastAsia" w:hAnsi="Times New Roman" w:cs="Times New Roman"/>
        </w:rPr>
        <w:t>-</w:t>
      </w:r>
      <w:r w:rsidR="00091ED1">
        <w:rPr>
          <w:rFonts w:ascii="Times New Roman" w:eastAsiaTheme="minorEastAsia" w:hAnsi="Times New Roman" w:cs="Times New Roman"/>
        </w:rPr>
        <w:t>7a</w:t>
      </w:r>
      <w:r w:rsidR="00696B60" w:rsidRPr="00367300">
        <w:rPr>
          <w:rFonts w:ascii="Times New Roman" w:eastAsiaTheme="minorEastAsia" w:hAnsi="Times New Roman" w:cs="Times New Roman"/>
        </w:rPr>
        <w:t xml:space="preserve">, </w:t>
      </w:r>
      <w:r w:rsidR="00EE3AAE" w:rsidRPr="00367300">
        <w:rPr>
          <w:rFonts w:ascii="Times New Roman" w:eastAsiaTheme="minorEastAsia" w:hAnsi="Times New Roman" w:cs="Times New Roman"/>
        </w:rPr>
        <w:t>bottom center</w:t>
      </w:r>
      <w:r w:rsidR="00696B60" w:rsidRPr="00367300">
        <w:rPr>
          <w:rFonts w:ascii="Times New Roman" w:eastAsiaTheme="minorEastAsia" w:hAnsi="Times New Roman" w:cs="Times New Roman"/>
        </w:rPr>
        <w:t>)</w:t>
      </w:r>
      <w:r w:rsidR="00F936A0" w:rsidRPr="00367300">
        <w:rPr>
          <w:rFonts w:ascii="Times New Roman" w:eastAsiaTheme="minorEastAsia" w:hAnsi="Times New Roman" w:cs="Times New Roman"/>
        </w:rPr>
        <w:t xml:space="preserve">. </w:t>
      </w:r>
      <w:r w:rsidR="00F94517" w:rsidRPr="00367300">
        <w:rPr>
          <w:rFonts w:ascii="Times New Roman" w:eastAsiaTheme="minorEastAsia" w:hAnsi="Times New Roman" w:cs="Times New Roman"/>
        </w:rPr>
        <w:t>The observability degree keeps slowly descending</w:t>
      </w:r>
      <w:r w:rsidR="005073D3" w:rsidRPr="00367300">
        <w:rPr>
          <w:rFonts w:ascii="Times New Roman" w:eastAsiaTheme="minorEastAsia" w:hAnsi="Times New Roman" w:cs="Times New Roman"/>
        </w:rPr>
        <w:t xml:space="preserve"> (Fig. </w:t>
      </w:r>
      <w:r w:rsidR="00091ED1">
        <w:rPr>
          <w:rFonts w:ascii="Times New Roman" w:eastAsiaTheme="minorEastAsia" w:hAnsi="Times New Roman" w:cs="Times New Roman"/>
        </w:rPr>
        <w:t>ED-7a</w:t>
      </w:r>
      <w:r w:rsidR="005073D3" w:rsidRPr="00367300">
        <w:rPr>
          <w:rFonts w:ascii="Times New Roman" w:eastAsiaTheme="minorEastAsia" w:hAnsi="Times New Roman" w:cs="Times New Roman"/>
        </w:rPr>
        <w:t xml:space="preserve">, </w:t>
      </w:r>
      <w:r w:rsidR="00EE3AAE" w:rsidRPr="00367300">
        <w:rPr>
          <w:rFonts w:ascii="Times New Roman" w:eastAsiaTheme="minorEastAsia" w:hAnsi="Times New Roman" w:cs="Times New Roman"/>
        </w:rPr>
        <w:t>bottom right</w:t>
      </w:r>
      <w:r w:rsidR="005073D3" w:rsidRPr="00367300">
        <w:rPr>
          <w:rFonts w:ascii="Times New Roman" w:eastAsiaTheme="minorEastAsia" w:hAnsi="Times New Roman" w:cs="Times New Roman"/>
        </w:rPr>
        <w:t>).</w:t>
      </w:r>
      <w:r w:rsidR="00F94517" w:rsidRPr="00367300">
        <w:rPr>
          <w:rFonts w:ascii="Times New Roman" w:eastAsiaTheme="minorEastAsia" w:hAnsi="Times New Roman" w:cs="Times New Roman"/>
        </w:rPr>
        <w:t xml:space="preserve"> </w:t>
      </w:r>
      <w:r w:rsidR="00F936A0" w:rsidRPr="00367300">
        <w:rPr>
          <w:rFonts w:ascii="Times New Roman" w:eastAsiaTheme="minorEastAsia" w:hAnsi="Times New Roman" w:cs="Times New Roman"/>
        </w:rPr>
        <w:t xml:space="preserve">As </w:t>
      </w:r>
      <w:r w:rsidR="00F936A0" w:rsidRPr="00367300">
        <w:rPr>
          <w:rFonts w:ascii="Times New Roman" w:eastAsiaTheme="minorEastAsia" w:hAnsi="Times New Roman" w:cs="Times New Roman"/>
        </w:rPr>
        <w:lastRenderedPageBreak/>
        <w:t xml:space="preserve">explained in the proof, </w:t>
      </w:r>
      <w:r w:rsidR="00141C3D" w:rsidRPr="00367300">
        <w:rPr>
          <w:rFonts w:ascii="Times New Roman" w:eastAsiaTheme="minorEastAsia" w:hAnsi="Times New Roman" w:cs="Times New Roman"/>
        </w:rPr>
        <w:t xml:space="preserve">despite the </w:t>
      </w:r>
      <w:proofErr w:type="spellStart"/>
      <w:r w:rsidR="00141C3D" w:rsidRPr="00367300">
        <w:rPr>
          <w:rFonts w:ascii="Times New Roman" w:eastAsiaTheme="minorEastAsia" w:hAnsi="Times New Roman" w:cs="Times New Roman"/>
        </w:rPr>
        <w:t>unobservability</w:t>
      </w:r>
      <w:proofErr w:type="spellEnd"/>
      <w:r w:rsidR="00141C3D" w:rsidRPr="00367300">
        <w:rPr>
          <w:rFonts w:ascii="Times New Roman" w:eastAsiaTheme="minorEastAsia" w:hAnsi="Times New Roman" w:cs="Times New Roman"/>
        </w:rPr>
        <w:t xml:space="preserve">, </w:t>
      </w:r>
      <w:r w:rsidR="00F936A0" w:rsidRPr="00367300">
        <w:rPr>
          <w:rFonts w:ascii="Times New Roman" w:eastAsiaTheme="minorEastAsia" w:hAnsi="Times New Roman" w:cs="Times New Roman"/>
        </w:rPr>
        <w:t xml:space="preserve">the state estimate does not start to wander over the </w:t>
      </w:r>
      <w:proofErr w:type="spellStart"/>
      <w:r w:rsidR="00F936A0" w:rsidRPr="00367300">
        <w:rPr>
          <w:rFonts w:ascii="Times New Roman" w:eastAsiaTheme="minorEastAsia" w:hAnsi="Times New Roman" w:cs="Times New Roman"/>
        </w:rPr>
        <w:t>unobservability</w:t>
      </w:r>
      <w:proofErr w:type="spellEnd"/>
      <w:r w:rsidR="00F936A0" w:rsidRPr="00367300">
        <w:rPr>
          <w:rFonts w:ascii="Times New Roman" w:eastAsiaTheme="minorEastAsia" w:hAnsi="Times New Roman" w:cs="Times New Roman"/>
        </w:rPr>
        <w:t xml:space="preserve"> manifold defined by </w:t>
      </w:r>
      <w:proofErr w:type="spellStart"/>
      <w:r w:rsidR="00F936A0" w:rsidRPr="00367300">
        <w:rPr>
          <w:rFonts w:ascii="Times New Roman" w:eastAsiaTheme="minorEastAsia" w:hAnsi="Times New Roman" w:cs="Times New Roman"/>
        </w:rPr>
        <w:t>Eqs</w:t>
      </w:r>
      <w:proofErr w:type="spellEnd"/>
      <w:r w:rsidR="00F936A0" w:rsidRPr="00367300">
        <w:rPr>
          <w:rFonts w:ascii="Times New Roman" w:eastAsiaTheme="minorEastAsia" w:hAnsi="Times New Roman" w:cs="Times New Roman"/>
        </w:rPr>
        <w:t xml:space="preserve">. </w:t>
      </w:r>
      <w:r w:rsidR="00453744">
        <w:rPr>
          <w:rFonts w:ascii="Times New Roman" w:eastAsiaTheme="minorEastAsia" w:hAnsi="Times New Roman" w:cs="Times New Roman"/>
        </w:rPr>
        <w:t>31</w:t>
      </w:r>
      <w:r w:rsidR="00F8085A" w:rsidRPr="00367300">
        <w:rPr>
          <w:rFonts w:ascii="Times New Roman" w:eastAsiaTheme="minorEastAsia" w:hAnsi="Times New Roman" w:cs="Times New Roman"/>
        </w:rPr>
        <w:t xml:space="preserve"> and </w:t>
      </w:r>
      <w:r w:rsidR="00453744">
        <w:rPr>
          <w:rFonts w:ascii="Times New Roman" w:eastAsiaTheme="minorEastAsia" w:hAnsi="Times New Roman" w:cs="Times New Roman"/>
        </w:rPr>
        <w:t>33</w:t>
      </w:r>
      <w:r w:rsidR="00F8085A" w:rsidRPr="00367300">
        <w:rPr>
          <w:rFonts w:ascii="Times New Roman" w:eastAsiaTheme="minorEastAsia" w:hAnsi="Times New Roman" w:cs="Times New Roman"/>
        </w:rPr>
        <w:t xml:space="preserve"> (</w:t>
      </w:r>
      <w:r w:rsidR="00091ED1">
        <w:rPr>
          <w:rFonts w:ascii="Times New Roman" w:eastAsiaTheme="minorEastAsia" w:hAnsi="Times New Roman" w:cs="Times New Roman"/>
        </w:rPr>
        <w:t>SI</w:t>
      </w:r>
      <w:r w:rsidR="00F8085A" w:rsidRPr="00367300">
        <w:rPr>
          <w:rFonts w:ascii="Times New Roman" w:eastAsiaTheme="minorEastAsia" w:hAnsi="Times New Roman" w:cs="Times New Roman"/>
        </w:rPr>
        <w:t>-II)</w:t>
      </w:r>
      <w:r w:rsidR="00F936A0" w:rsidRPr="00367300">
        <w:rPr>
          <w:rFonts w:ascii="Times New Roman" w:eastAsiaTheme="minorEastAsia" w:hAnsi="Times New Roman" w:cs="Times New Roman"/>
        </w:rPr>
        <w:t>.</w:t>
      </w:r>
    </w:p>
    <w:p w14:paraId="0C5C771E" w14:textId="77527DE8" w:rsidR="007161B9" w:rsidRPr="00EC0D27" w:rsidRDefault="00426504" w:rsidP="00EC0D27">
      <w:pPr>
        <w:rPr>
          <w:rFonts w:ascii="Times New Roman" w:hAnsi="Times New Roman" w:cs="Times New Roman"/>
          <w:b/>
        </w:rPr>
      </w:pPr>
      <w:r w:rsidRPr="00EC0D27">
        <w:rPr>
          <w:rFonts w:ascii="Times New Roman" w:hAnsi="Times New Roman" w:cs="Times New Roman"/>
          <w:b/>
        </w:rPr>
        <w:t>O</w:t>
      </w:r>
      <w:r w:rsidR="007161B9" w:rsidRPr="00EC0D27">
        <w:rPr>
          <w:rFonts w:ascii="Times New Roman" w:hAnsi="Times New Roman" w:cs="Times New Roman"/>
          <w:b/>
        </w:rPr>
        <w:t>bservation noise</w:t>
      </w:r>
    </w:p>
    <w:p w14:paraId="0B048961" w14:textId="385CAB35" w:rsidR="00FF5666" w:rsidRPr="00367300" w:rsidRDefault="007161B9" w:rsidP="007161B9">
      <w:pPr>
        <w:jc w:val="both"/>
        <w:rPr>
          <w:rFonts w:ascii="Times New Roman" w:eastAsiaTheme="minorEastAsia" w:hAnsi="Times New Roman" w:cs="Times New Roman"/>
        </w:rPr>
      </w:pPr>
      <w:r w:rsidRPr="00367300">
        <w:rPr>
          <w:rFonts w:ascii="Times New Roman" w:hAnsi="Times New Roman" w:cs="Times New Roman"/>
        </w:rPr>
        <w:t xml:space="preserve">As our next step, we introduce just observation noise. Specifically, we set </w:t>
      </w:r>
      <m:oMath>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y</m:t>
                </m:r>
              </m:sub>
            </m:sSub>
          </m:e>
        </m:d>
        <m:r>
          <w:rPr>
            <w:rFonts w:ascii="Cambria Math" w:hAnsi="Cambria Math" w:cs="Times New Roman"/>
          </w:rPr>
          <m:t>=0.02</m:t>
        </m:r>
      </m:oMath>
      <w:r w:rsidRPr="00367300">
        <w:rPr>
          <w:rFonts w:ascii="Times New Roman" w:eastAsiaTheme="minorEastAsia" w:hAnsi="Times New Roman" w:cs="Times New Roman"/>
        </w:rPr>
        <w:t xml:space="preserve">. This leads to the results shown in Figure </w:t>
      </w:r>
      <w:r w:rsidR="00204517">
        <w:rPr>
          <w:rFonts w:ascii="Times New Roman" w:eastAsiaTheme="minorEastAsia" w:hAnsi="Times New Roman" w:cs="Times New Roman"/>
        </w:rPr>
        <w:t>ED-7b</w:t>
      </w:r>
      <w:r w:rsidRPr="00367300">
        <w:rPr>
          <w:rFonts w:ascii="Times New Roman" w:eastAsiaTheme="minorEastAsia" w:hAnsi="Times New Roman" w:cs="Times New Roman"/>
        </w:rPr>
        <w:t>.</w:t>
      </w:r>
      <w:r w:rsidR="00950918" w:rsidRPr="00367300">
        <w:rPr>
          <w:rFonts w:ascii="Times New Roman" w:eastAsiaTheme="minorEastAsia" w:hAnsi="Times New Roman" w:cs="Times New Roman"/>
        </w:rPr>
        <w:t xml:space="preserve"> </w:t>
      </w:r>
      <w:r w:rsidR="00F825EB" w:rsidRPr="00367300">
        <w:rPr>
          <w:rFonts w:ascii="Times New Roman" w:eastAsiaTheme="minorEastAsia" w:hAnsi="Times New Roman" w:cs="Times New Roman"/>
        </w:rPr>
        <w:t xml:space="preserve">Since the optic flow is noisy, it does not converge to the desired </w:t>
      </w:r>
      <w:r w:rsidR="00172AA8" w:rsidRPr="00367300">
        <w:rPr>
          <w:rFonts w:ascii="Times New Roman" w:eastAsiaTheme="minorEastAsia" w:hAnsi="Times New Roman" w:cs="Times New Roman"/>
        </w:rPr>
        <w:t xml:space="preserve">flow </w:t>
      </w:r>
      <w:r w:rsidR="00EE286C" w:rsidRPr="00367300">
        <w:rPr>
          <w:rFonts w:ascii="Times New Roman" w:eastAsiaTheme="minorEastAsia" w:hAnsi="Times New Roman" w:cs="Times New Roman"/>
        </w:rPr>
        <w:t xml:space="preserve">value. Hence, the controller will never </w:t>
      </w:r>
      <w:r w:rsidR="00A76087" w:rsidRPr="00367300">
        <w:rPr>
          <w:rFonts w:ascii="Times New Roman" w:eastAsiaTheme="minorEastAsia" w:hAnsi="Times New Roman" w:cs="Times New Roman"/>
        </w:rPr>
        <w:t>settle at</w:t>
      </w:r>
      <w:r w:rsidR="00EE286C" w:rsidRPr="00367300">
        <w:rPr>
          <w:rFonts w:ascii="Times New Roman" w:eastAsiaTheme="minorEastAsia" w:hAnsi="Times New Roman" w:cs="Times New Roman"/>
        </w:rPr>
        <w:t xml:space="preserve"> a constant attitude </w:t>
      </w:r>
      <w:proofErr w:type="spellStart"/>
      <w:r w:rsidR="00EE286C" w:rsidRPr="00367300">
        <w:rPr>
          <w:rFonts w:ascii="Times New Roman" w:eastAsiaTheme="minorEastAsia" w:hAnsi="Times New Roman" w:cs="Times New Roman"/>
        </w:rPr>
        <w:t>setpoint</w:t>
      </w:r>
      <w:proofErr w:type="spellEnd"/>
      <w:r w:rsidR="00EE286C" w:rsidRPr="00367300">
        <w:rPr>
          <w:rFonts w:ascii="Times New Roman" w:eastAsiaTheme="minorEastAsia" w:hAnsi="Times New Roman" w:cs="Times New Roman"/>
        </w:rPr>
        <w:t xml:space="preserve"> of </w:t>
      </w:r>
      <m:oMath>
        <m:sSup>
          <m:sSupPr>
            <m:ctrlPr>
              <w:rPr>
                <w:rFonts w:ascii="Cambria Math" w:eastAsiaTheme="minorEastAsia" w:hAnsi="Cambria Math" w:cs="Times New Roman"/>
                <w:i/>
              </w:rPr>
            </m:ctrlPr>
          </m:sSupPr>
          <m:e>
            <m:r>
              <w:rPr>
                <w:rFonts w:ascii="Cambria Math" w:eastAsiaTheme="minorEastAsia" w:hAnsi="Cambria Math" w:cs="Times New Roman"/>
              </w:rPr>
              <m:t>φ</m:t>
            </m:r>
          </m:e>
          <m:sup>
            <m:r>
              <w:rPr>
                <w:rFonts w:ascii="Cambria Math" w:eastAsiaTheme="minorEastAsia" w:hAnsi="Cambria Math" w:cs="Times New Roman"/>
              </w:rPr>
              <m:t>*</m:t>
            </m:r>
          </m:sup>
        </m:sSup>
        <m:r>
          <w:rPr>
            <w:rFonts w:ascii="Cambria Math" w:eastAsiaTheme="minorEastAsia" w:hAnsi="Cambria Math" w:cs="Times New Roman"/>
          </w:rPr>
          <m:t>=0</m:t>
        </m:r>
      </m:oMath>
      <w:r w:rsidR="00EE286C" w:rsidRPr="00367300">
        <w:rPr>
          <w:rFonts w:ascii="Times New Roman" w:eastAsiaTheme="minorEastAsia" w:hAnsi="Times New Roman" w:cs="Times New Roman"/>
        </w:rPr>
        <w:t>.</w:t>
      </w:r>
      <w:r w:rsidR="00DB1D8B" w:rsidRPr="00367300">
        <w:rPr>
          <w:rFonts w:ascii="Times New Roman" w:eastAsiaTheme="minorEastAsia" w:hAnsi="Times New Roman" w:cs="Times New Roman"/>
        </w:rPr>
        <w:t xml:space="preserve"> </w:t>
      </w:r>
      <w:r w:rsidR="00E877D6" w:rsidRPr="00367300">
        <w:rPr>
          <w:rFonts w:ascii="Times New Roman" w:eastAsiaTheme="minorEastAsia" w:hAnsi="Times New Roman" w:cs="Times New Roman"/>
        </w:rPr>
        <w:t>The rate often crosses zero, but never</w:t>
      </w:r>
      <w:r w:rsidR="00172AA8" w:rsidRPr="00367300">
        <w:rPr>
          <w:rFonts w:ascii="Times New Roman" w:eastAsiaTheme="minorEastAsia" w:hAnsi="Times New Roman" w:cs="Times New Roman"/>
        </w:rPr>
        <w:t xml:space="preserve"> settles to zero</w:t>
      </w:r>
      <w:r w:rsidR="00D36C02" w:rsidRPr="00367300">
        <w:rPr>
          <w:rFonts w:ascii="Times New Roman" w:eastAsiaTheme="minorEastAsia" w:hAnsi="Times New Roman" w:cs="Times New Roman"/>
        </w:rPr>
        <w:t xml:space="preserve"> (</w:t>
      </w:r>
      <w:r w:rsidR="00ED52DA">
        <w:rPr>
          <w:rFonts w:ascii="Times New Roman" w:eastAsiaTheme="minorEastAsia" w:hAnsi="Times New Roman" w:cs="Times New Roman"/>
        </w:rPr>
        <w:t xml:space="preserve">see the zoom in </w:t>
      </w:r>
      <w:r w:rsidR="00D36C02" w:rsidRPr="00367300">
        <w:rPr>
          <w:rFonts w:ascii="Times New Roman" w:eastAsiaTheme="minorEastAsia" w:hAnsi="Times New Roman" w:cs="Times New Roman"/>
        </w:rPr>
        <w:t xml:space="preserve">Fig. </w:t>
      </w:r>
      <w:r w:rsidR="00204517">
        <w:rPr>
          <w:rFonts w:ascii="Times New Roman" w:eastAsiaTheme="minorEastAsia" w:hAnsi="Times New Roman" w:cs="Times New Roman"/>
        </w:rPr>
        <w:t>ED-</w:t>
      </w:r>
      <w:r w:rsidR="00EF0C1E">
        <w:rPr>
          <w:rFonts w:ascii="Times New Roman" w:eastAsiaTheme="minorEastAsia" w:hAnsi="Times New Roman" w:cs="Times New Roman"/>
        </w:rPr>
        <w:t>8a</w:t>
      </w:r>
      <w:r w:rsidR="00D36C02" w:rsidRPr="00367300">
        <w:rPr>
          <w:rFonts w:ascii="Times New Roman" w:eastAsiaTheme="minorEastAsia" w:hAnsi="Times New Roman" w:cs="Times New Roman"/>
        </w:rPr>
        <w:t xml:space="preserve">, </w:t>
      </w:r>
      <w:r w:rsidR="00ED52DA">
        <w:rPr>
          <w:rFonts w:ascii="Times New Roman" w:eastAsiaTheme="minorEastAsia" w:hAnsi="Times New Roman" w:cs="Times New Roman"/>
        </w:rPr>
        <w:t>bottom</w:t>
      </w:r>
      <w:r w:rsidR="00D36C02" w:rsidRPr="00367300">
        <w:rPr>
          <w:rFonts w:ascii="Times New Roman" w:eastAsiaTheme="minorEastAsia" w:hAnsi="Times New Roman" w:cs="Times New Roman"/>
        </w:rPr>
        <w:t>)</w:t>
      </w:r>
      <w:r w:rsidR="00172AA8" w:rsidRPr="00367300">
        <w:rPr>
          <w:rFonts w:ascii="Times New Roman" w:eastAsiaTheme="minorEastAsia" w:hAnsi="Times New Roman" w:cs="Times New Roman"/>
        </w:rPr>
        <w:t xml:space="preserve">. Since the outer loop is sensor-based, it </w:t>
      </w:r>
      <w:r w:rsidR="00B46EC8" w:rsidRPr="00367300">
        <w:rPr>
          <w:rFonts w:ascii="Times New Roman" w:eastAsiaTheme="minorEastAsia" w:hAnsi="Times New Roman" w:cs="Times New Roman"/>
        </w:rPr>
        <w:t>directly induces observability. Moreover, we can see that the</w:t>
      </w:r>
      <w:r w:rsidRPr="00367300">
        <w:rPr>
          <w:rFonts w:ascii="Times New Roman" w:eastAsiaTheme="minorEastAsia" w:hAnsi="Times New Roman" w:cs="Times New Roman"/>
        </w:rPr>
        <w:t xml:space="preserve"> observation noise </w:t>
      </w:r>
      <w:r w:rsidR="00B46EC8" w:rsidRPr="00367300">
        <w:rPr>
          <w:rFonts w:ascii="Times New Roman" w:eastAsiaTheme="minorEastAsia" w:hAnsi="Times New Roman" w:cs="Times New Roman"/>
        </w:rPr>
        <w:t>leads to differences between the true and estimated state</w:t>
      </w:r>
      <w:r w:rsidR="00D36C02" w:rsidRPr="00367300">
        <w:rPr>
          <w:rFonts w:ascii="Times New Roman" w:eastAsiaTheme="minorEastAsia" w:hAnsi="Times New Roman" w:cs="Times New Roman"/>
        </w:rPr>
        <w:t xml:space="preserve"> (Fig. </w:t>
      </w:r>
      <w:r w:rsidR="00722734">
        <w:rPr>
          <w:rFonts w:ascii="Times New Roman" w:eastAsiaTheme="minorEastAsia" w:hAnsi="Times New Roman" w:cs="Times New Roman"/>
        </w:rPr>
        <w:t>ED-</w:t>
      </w:r>
      <w:r w:rsidR="00EF0C1E">
        <w:rPr>
          <w:rFonts w:ascii="Times New Roman" w:eastAsiaTheme="minorEastAsia" w:hAnsi="Times New Roman" w:cs="Times New Roman"/>
        </w:rPr>
        <w:t>8a</w:t>
      </w:r>
      <w:r w:rsidR="00D36C02" w:rsidRPr="00367300">
        <w:rPr>
          <w:rFonts w:ascii="Times New Roman" w:eastAsiaTheme="minorEastAsia" w:hAnsi="Times New Roman" w:cs="Times New Roman"/>
        </w:rPr>
        <w:t xml:space="preserve">, </w:t>
      </w:r>
      <w:r w:rsidR="00ED52DA">
        <w:rPr>
          <w:rFonts w:ascii="Times New Roman" w:eastAsiaTheme="minorEastAsia" w:hAnsi="Times New Roman" w:cs="Times New Roman"/>
        </w:rPr>
        <w:t>top</w:t>
      </w:r>
      <w:r w:rsidR="00D36C02" w:rsidRPr="00367300">
        <w:rPr>
          <w:rFonts w:ascii="Times New Roman" w:eastAsiaTheme="minorEastAsia" w:hAnsi="Times New Roman" w:cs="Times New Roman"/>
        </w:rPr>
        <w:t>)</w:t>
      </w:r>
      <w:r w:rsidRPr="00367300">
        <w:rPr>
          <w:rFonts w:ascii="Times New Roman" w:eastAsiaTheme="minorEastAsia" w:hAnsi="Times New Roman" w:cs="Times New Roman"/>
        </w:rPr>
        <w:t>.</w:t>
      </w:r>
      <w:r w:rsidR="00B46EC8" w:rsidRPr="00367300">
        <w:rPr>
          <w:rFonts w:ascii="Times New Roman" w:eastAsiaTheme="minorEastAsia" w:hAnsi="Times New Roman" w:cs="Times New Roman"/>
        </w:rPr>
        <w:t xml:space="preserve"> </w:t>
      </w:r>
      <w:r w:rsidR="00ED377D" w:rsidRPr="00367300">
        <w:rPr>
          <w:rFonts w:ascii="Times New Roman" w:eastAsiaTheme="minorEastAsia" w:hAnsi="Times New Roman" w:cs="Times New Roman"/>
        </w:rPr>
        <w:t xml:space="preserve">The estimate is </w:t>
      </w:r>
      <w:r w:rsidR="00210B68" w:rsidRPr="00367300">
        <w:rPr>
          <w:rFonts w:ascii="Times New Roman" w:eastAsiaTheme="minorEastAsia" w:hAnsi="Times New Roman" w:cs="Times New Roman"/>
        </w:rPr>
        <w:t>slightly different and delayed with respect to the ground truth.</w:t>
      </w:r>
      <w:r w:rsidRPr="00367300">
        <w:rPr>
          <w:rFonts w:ascii="Times New Roman" w:eastAsiaTheme="minorEastAsia" w:hAnsi="Times New Roman" w:cs="Times New Roman"/>
        </w:rPr>
        <w:t xml:space="preserve"> The </w:t>
      </w:r>
      <w:r w:rsidR="00D36C02" w:rsidRPr="00367300">
        <w:rPr>
          <w:rFonts w:ascii="Times New Roman" w:eastAsiaTheme="minorEastAsia" w:hAnsi="Times New Roman" w:cs="Times New Roman"/>
        </w:rPr>
        <w:t xml:space="preserve">bottom right plot of </w:t>
      </w:r>
      <w:r w:rsidRPr="00367300">
        <w:rPr>
          <w:rFonts w:ascii="Times New Roman" w:eastAsiaTheme="minorEastAsia" w:hAnsi="Times New Roman" w:cs="Times New Roman"/>
        </w:rPr>
        <w:t xml:space="preserve">Fig. </w:t>
      </w:r>
      <w:r w:rsidR="00722734">
        <w:rPr>
          <w:rFonts w:ascii="Times New Roman" w:eastAsiaTheme="minorEastAsia" w:hAnsi="Times New Roman" w:cs="Times New Roman"/>
        </w:rPr>
        <w:t>ED-7b</w:t>
      </w:r>
      <w:r w:rsidRPr="00367300">
        <w:rPr>
          <w:rFonts w:ascii="Times New Roman" w:eastAsiaTheme="minorEastAsia" w:hAnsi="Times New Roman" w:cs="Times New Roman"/>
        </w:rPr>
        <w:t xml:space="preserve"> shows that the degree of observability oscillates </w:t>
      </w:r>
      <w:r w:rsidR="00CC74E6">
        <w:rPr>
          <w:rFonts w:ascii="Times New Roman" w:eastAsiaTheme="minorEastAsia" w:hAnsi="Times New Roman" w:cs="Times New Roman"/>
        </w:rPr>
        <w:t>around</w:t>
      </w:r>
      <w:r w:rsidRPr="00367300">
        <w:rPr>
          <w:rFonts w:ascii="Times New Roman" w:eastAsiaTheme="minorEastAsia" w:hAnsi="Times New Roman" w:cs="Times New Roman"/>
        </w:rPr>
        <w:t xml:space="preserve"> </w:t>
      </w:r>
      <w:r w:rsidR="004C748A">
        <w:rPr>
          <w:rFonts w:ascii="Times New Roman" w:eastAsiaTheme="minorEastAsia" w:hAnsi="Times New Roman" w:cs="Times New Roman"/>
        </w:rPr>
        <w:t>~</w:t>
      </w:r>
      <w:r w:rsidRPr="00367300">
        <w:rPr>
          <w:rFonts w:ascii="Times New Roman" w:eastAsiaTheme="minorEastAsia" w:hAnsi="Times New Roman" w:cs="Times New Roman"/>
        </w:rPr>
        <w:t>0.</w:t>
      </w:r>
      <w:r w:rsidR="00967CC4">
        <w:rPr>
          <w:rFonts w:ascii="Times New Roman" w:eastAsiaTheme="minorEastAsia" w:hAnsi="Times New Roman" w:cs="Times New Roman"/>
        </w:rPr>
        <w:t>17</w:t>
      </w:r>
      <w:r w:rsidRPr="00367300">
        <w:rPr>
          <w:rFonts w:ascii="Times New Roman" w:eastAsiaTheme="minorEastAsia" w:hAnsi="Times New Roman" w:cs="Times New Roman"/>
        </w:rPr>
        <w:t>, making the system (slightly) observable.</w:t>
      </w:r>
    </w:p>
    <w:p w14:paraId="5E845A78" w14:textId="49672346" w:rsidR="00EF0C1E" w:rsidRPr="00EF0C1E" w:rsidRDefault="00EF0C1E" w:rsidP="00EF0C1E">
      <w:pPr>
        <w:rPr>
          <w:rFonts w:ascii="Times New Roman" w:hAnsi="Times New Roman" w:cs="Times New Roman"/>
          <w:b/>
        </w:rPr>
      </w:pPr>
      <w:r w:rsidRPr="00EF0C1E">
        <w:rPr>
          <w:rFonts w:ascii="Times New Roman" w:hAnsi="Times New Roman" w:cs="Times New Roman"/>
          <w:b/>
        </w:rPr>
        <w:t>Actuation noise</w:t>
      </w:r>
    </w:p>
    <w:p w14:paraId="05F0E9C5" w14:textId="5EA621C9" w:rsidR="00FF5666" w:rsidRPr="00367300" w:rsidRDefault="00531AB7" w:rsidP="005D2D27">
      <w:pPr>
        <w:jc w:val="both"/>
        <w:rPr>
          <w:rFonts w:ascii="Times New Roman" w:eastAsiaTheme="minorEastAsia" w:hAnsi="Times New Roman" w:cs="Times New Roman"/>
        </w:rPr>
      </w:pPr>
      <w:r w:rsidRPr="00367300">
        <w:rPr>
          <w:rFonts w:ascii="Times New Roman" w:eastAsiaTheme="minorEastAsia" w:hAnsi="Times New Roman" w:cs="Times New Roman"/>
        </w:rPr>
        <w:t>We now introduce</w:t>
      </w:r>
      <w:r w:rsidR="00A23F42" w:rsidRPr="00367300">
        <w:rPr>
          <w:rFonts w:ascii="Times New Roman" w:eastAsiaTheme="minorEastAsia" w:hAnsi="Times New Roman" w:cs="Times New Roman"/>
        </w:rPr>
        <w:t xml:space="preserve"> </w:t>
      </w:r>
      <w:r w:rsidR="00C30186" w:rsidRPr="00367300">
        <w:rPr>
          <w:rFonts w:ascii="Times New Roman" w:eastAsiaTheme="minorEastAsia" w:hAnsi="Times New Roman" w:cs="Times New Roman"/>
        </w:rPr>
        <w:t xml:space="preserve">actuation noise instead of sensor noise. Specifically, we add </w:t>
      </w:r>
      <w:r w:rsidR="00B43BD7" w:rsidRPr="00367300">
        <w:rPr>
          <w:rFonts w:ascii="Times New Roman" w:eastAsiaTheme="minorEastAsia" w:hAnsi="Times New Roman" w:cs="Times New Roman"/>
        </w:rPr>
        <w:t xml:space="preserve">normally distributed noise to the commanded rate, with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p</m:t>
            </m:r>
          </m:sub>
        </m:sSub>
        <m:r>
          <w:rPr>
            <w:rFonts w:ascii="Cambria Math" w:eastAsiaTheme="minorEastAsia" w:hAnsi="Cambria Math" w:cs="Times New Roman"/>
          </w:rPr>
          <m:t>=1</m:t>
        </m:r>
      </m:oMath>
      <w:r w:rsidR="00B43BD7" w:rsidRPr="00367300">
        <w:rPr>
          <w:rFonts w:ascii="Times New Roman" w:eastAsiaTheme="minorEastAsia" w:hAnsi="Times New Roman" w:cs="Times New Roman"/>
        </w:rPr>
        <w:t xml:space="preserve"> </w:t>
      </w:r>
      <w:r w:rsidR="00B43BD7" w:rsidRPr="00367300">
        <w:rPr>
          <w:rFonts w:ascii="Times New Roman" w:eastAsiaTheme="minorEastAsia" w:hAnsi="Times New Roman" w:cs="Times New Roman"/>
          <w:vertAlign w:val="superscript"/>
        </w:rPr>
        <w:t>o</w:t>
      </w:r>
      <w:r w:rsidR="00B43BD7" w:rsidRPr="00367300">
        <w:rPr>
          <w:rFonts w:ascii="Times New Roman" w:eastAsiaTheme="minorEastAsia" w:hAnsi="Times New Roman" w:cs="Times New Roman"/>
        </w:rPr>
        <w:t>/s.</w:t>
      </w:r>
      <w:r w:rsidR="00404554">
        <w:rPr>
          <w:rFonts w:ascii="Times New Roman" w:eastAsiaTheme="minorEastAsia" w:hAnsi="Times New Roman" w:cs="Times New Roman"/>
        </w:rPr>
        <w:t xml:space="preserve"> The results of this experiment are </w:t>
      </w:r>
      <w:r w:rsidR="00404554" w:rsidRPr="00367300">
        <w:rPr>
          <w:rFonts w:ascii="Times New Roman" w:eastAsiaTheme="minorEastAsia" w:hAnsi="Times New Roman" w:cs="Times New Roman"/>
        </w:rPr>
        <w:t>very similar to those of introducing sensor noise</w:t>
      </w:r>
      <w:r w:rsidR="00404554">
        <w:rPr>
          <w:rFonts w:ascii="Times New Roman" w:eastAsiaTheme="minorEastAsia" w:hAnsi="Times New Roman" w:cs="Times New Roman"/>
        </w:rPr>
        <w:t>.</w:t>
      </w:r>
      <w:r w:rsidR="00397673" w:rsidRPr="00367300">
        <w:rPr>
          <w:rFonts w:ascii="Times New Roman" w:eastAsiaTheme="minorEastAsia" w:hAnsi="Times New Roman" w:cs="Times New Roman"/>
        </w:rPr>
        <w:t xml:space="preserve"> </w:t>
      </w:r>
      <w:r w:rsidR="007A414E">
        <w:rPr>
          <w:rFonts w:ascii="Times New Roman" w:eastAsiaTheme="minorEastAsia" w:hAnsi="Times New Roman" w:cs="Times New Roman"/>
        </w:rPr>
        <w:t xml:space="preserve">The main difference lies in </w:t>
      </w:r>
      <w:r w:rsidR="00EC2119" w:rsidRPr="00367300">
        <w:rPr>
          <w:rFonts w:ascii="Times New Roman" w:eastAsiaTheme="minorEastAsia" w:hAnsi="Times New Roman" w:cs="Times New Roman"/>
        </w:rPr>
        <w:t xml:space="preserve">the </w:t>
      </w:r>
      <w:r w:rsidR="00404554">
        <w:rPr>
          <w:rFonts w:ascii="Times New Roman" w:eastAsiaTheme="minorEastAsia" w:hAnsi="Times New Roman" w:cs="Times New Roman"/>
        </w:rPr>
        <w:t>resulting observability degree over time</w:t>
      </w:r>
      <w:r w:rsidR="007A414E">
        <w:rPr>
          <w:rFonts w:ascii="Times New Roman" w:eastAsiaTheme="minorEastAsia" w:hAnsi="Times New Roman" w:cs="Times New Roman"/>
        </w:rPr>
        <w:t xml:space="preserve">, shown in </w:t>
      </w:r>
      <w:r w:rsidR="007A414E" w:rsidRPr="00367300">
        <w:rPr>
          <w:rFonts w:ascii="Times New Roman" w:eastAsiaTheme="minorEastAsia" w:hAnsi="Times New Roman" w:cs="Times New Roman"/>
        </w:rPr>
        <w:t xml:space="preserve">Fig. </w:t>
      </w:r>
      <w:r w:rsidR="007A414E">
        <w:rPr>
          <w:rFonts w:ascii="Times New Roman" w:eastAsiaTheme="minorEastAsia" w:hAnsi="Times New Roman" w:cs="Times New Roman"/>
        </w:rPr>
        <w:t>ED-8b</w:t>
      </w:r>
      <w:r w:rsidR="00EC2119" w:rsidRPr="00367300">
        <w:rPr>
          <w:rFonts w:ascii="Times New Roman" w:eastAsiaTheme="minorEastAsia" w:hAnsi="Times New Roman" w:cs="Times New Roman"/>
        </w:rPr>
        <w:t xml:space="preserve">. Although in this case the optic flow and hence the rate commands are smooth, </w:t>
      </w:r>
      <w:r w:rsidR="0069058D" w:rsidRPr="00367300">
        <w:rPr>
          <w:rFonts w:ascii="Times New Roman" w:eastAsiaTheme="minorEastAsia" w:hAnsi="Times New Roman" w:cs="Times New Roman"/>
        </w:rPr>
        <w:t xml:space="preserve">the actuation noise itself keeps the rate non-zero, </w:t>
      </w:r>
      <w:r w:rsidR="00580C7F" w:rsidRPr="00367300">
        <w:rPr>
          <w:rFonts w:ascii="Times New Roman" w:eastAsiaTheme="minorEastAsia" w:hAnsi="Times New Roman" w:cs="Times New Roman"/>
        </w:rPr>
        <w:t>leading to a</w:t>
      </w:r>
      <w:r w:rsidR="007A414E">
        <w:rPr>
          <w:rFonts w:ascii="Times New Roman" w:eastAsiaTheme="minorEastAsia" w:hAnsi="Times New Roman" w:cs="Times New Roman"/>
        </w:rPr>
        <w:t xml:space="preserve"> higher</w:t>
      </w:r>
      <w:r w:rsidR="00580C7F" w:rsidRPr="00367300">
        <w:rPr>
          <w:rFonts w:ascii="Times New Roman" w:eastAsiaTheme="minorEastAsia" w:hAnsi="Times New Roman" w:cs="Times New Roman"/>
        </w:rPr>
        <w:t xml:space="preserve"> observability </w:t>
      </w:r>
      <w:r w:rsidR="001B2439">
        <w:rPr>
          <w:rFonts w:ascii="Times New Roman" w:eastAsiaTheme="minorEastAsia" w:hAnsi="Times New Roman" w:cs="Times New Roman"/>
        </w:rPr>
        <w:t>varying between ~</w:t>
      </w:r>
      <w:r w:rsidR="00580C7F" w:rsidRPr="00367300">
        <w:rPr>
          <w:rFonts w:ascii="Times New Roman" w:eastAsiaTheme="minorEastAsia" w:hAnsi="Times New Roman" w:cs="Times New Roman"/>
        </w:rPr>
        <w:t>0.</w:t>
      </w:r>
      <w:r w:rsidR="001B2439">
        <w:rPr>
          <w:rFonts w:ascii="Times New Roman" w:eastAsiaTheme="minorEastAsia" w:hAnsi="Times New Roman" w:cs="Times New Roman"/>
        </w:rPr>
        <w:t>25 and</w:t>
      </w:r>
      <w:r w:rsidR="00580C7F" w:rsidRPr="00367300">
        <w:rPr>
          <w:rFonts w:ascii="Times New Roman" w:eastAsiaTheme="minorEastAsia" w:hAnsi="Times New Roman" w:cs="Times New Roman"/>
        </w:rPr>
        <w:t xml:space="preserve"> </w:t>
      </w:r>
      <w:r w:rsidR="001B2439">
        <w:rPr>
          <w:rFonts w:ascii="Times New Roman" w:eastAsiaTheme="minorEastAsia" w:hAnsi="Times New Roman" w:cs="Times New Roman"/>
        </w:rPr>
        <w:t>~</w:t>
      </w:r>
      <w:r w:rsidR="00580C7F" w:rsidRPr="00367300">
        <w:rPr>
          <w:rFonts w:ascii="Times New Roman" w:eastAsiaTheme="minorEastAsia" w:hAnsi="Times New Roman" w:cs="Times New Roman"/>
        </w:rPr>
        <w:t>0.</w:t>
      </w:r>
      <w:r w:rsidR="001B2439">
        <w:rPr>
          <w:rFonts w:ascii="Times New Roman" w:eastAsiaTheme="minorEastAsia" w:hAnsi="Times New Roman" w:cs="Times New Roman"/>
        </w:rPr>
        <w:t>80</w:t>
      </w:r>
      <w:r w:rsidR="00580C7F" w:rsidRPr="00367300">
        <w:rPr>
          <w:rFonts w:ascii="Times New Roman" w:eastAsiaTheme="minorEastAsia" w:hAnsi="Times New Roman" w:cs="Times New Roman"/>
        </w:rPr>
        <w:t>.</w:t>
      </w:r>
    </w:p>
    <w:p w14:paraId="62D93809" w14:textId="5169ACC6" w:rsidR="000F51D5" w:rsidRDefault="000F51D5" w:rsidP="00E52F85">
      <w:pPr>
        <w:jc w:val="both"/>
        <w:rPr>
          <w:rFonts w:ascii="Times New Roman" w:hAnsi="Times New Roman" w:cs="Times New Roman"/>
          <w:b/>
        </w:rPr>
      </w:pPr>
      <w:r>
        <w:rPr>
          <w:rFonts w:ascii="Times New Roman" w:hAnsi="Times New Roman" w:cs="Times New Roman"/>
          <w:b/>
        </w:rPr>
        <w:t>Lateral disturbances</w:t>
      </w:r>
    </w:p>
    <w:p w14:paraId="2F0E5F41" w14:textId="53837485" w:rsidR="00575AA8" w:rsidRPr="00367300" w:rsidRDefault="009945D6" w:rsidP="00E52F85">
      <w:pPr>
        <w:jc w:val="both"/>
        <w:rPr>
          <w:rFonts w:ascii="Times New Roman" w:hAnsi="Times New Roman" w:cs="Times New Roman"/>
        </w:rPr>
      </w:pPr>
      <w:r w:rsidRPr="00367300">
        <w:rPr>
          <w:rFonts w:ascii="Times New Roman" w:hAnsi="Times New Roman" w:cs="Times New Roman"/>
        </w:rPr>
        <w:t xml:space="preserve">We also introduced lateral disturbances, in the form of lateral accelerations that are normally distributed </w:t>
      </w:r>
      <w:r w:rsidR="001366D7" w:rsidRPr="00367300">
        <w:rPr>
          <w:rFonts w:ascii="Times New Roman" w:hAnsi="Times New Roman" w:cs="Times New Roman"/>
        </w:rPr>
        <w:t xml:space="preserve">centered at zero and with standard deviation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a</m:t>
            </m:r>
          </m:sub>
        </m:sSub>
        <m:r>
          <w:rPr>
            <w:rFonts w:ascii="Cambria Math" w:hAnsi="Cambria Math" w:cs="Times New Roman"/>
          </w:rPr>
          <m:t>=0.1</m:t>
        </m:r>
      </m:oMath>
      <w:r w:rsidR="001366D7" w:rsidRPr="00367300">
        <w:rPr>
          <w:rFonts w:ascii="Times New Roman" w:eastAsiaTheme="minorEastAsia" w:hAnsi="Times New Roman" w:cs="Times New Roman"/>
        </w:rPr>
        <w:t xml:space="preserve"> m/s</w:t>
      </w:r>
      <w:r w:rsidR="001366D7" w:rsidRPr="00367300">
        <w:rPr>
          <w:rFonts w:ascii="Times New Roman" w:eastAsiaTheme="minorEastAsia" w:hAnsi="Times New Roman" w:cs="Times New Roman"/>
          <w:vertAlign w:val="superscript"/>
        </w:rPr>
        <w:t>2</w:t>
      </w:r>
      <w:r w:rsidR="001366D7" w:rsidRPr="00367300">
        <w:rPr>
          <w:rFonts w:ascii="Times New Roman" w:eastAsiaTheme="minorEastAsia" w:hAnsi="Times New Roman" w:cs="Times New Roman"/>
        </w:rPr>
        <w:t xml:space="preserve">. </w:t>
      </w:r>
      <w:r w:rsidR="00C96DF1" w:rsidRPr="00367300">
        <w:rPr>
          <w:rFonts w:ascii="Times New Roman" w:eastAsiaTheme="minorEastAsia" w:hAnsi="Times New Roman" w:cs="Times New Roman"/>
        </w:rPr>
        <w:t xml:space="preserve">Although </w:t>
      </w:r>
      <w:r w:rsidR="00F97019">
        <w:rPr>
          <w:rFonts w:ascii="Times New Roman" w:eastAsiaTheme="minorEastAsia" w:hAnsi="Times New Roman" w:cs="Times New Roman"/>
        </w:rPr>
        <w:t>in this case</w:t>
      </w:r>
      <w:r w:rsidR="00C96DF1" w:rsidRPr="00367300">
        <w:rPr>
          <w:rFonts w:ascii="Times New Roman" w:eastAsiaTheme="minorEastAsia" w:hAnsi="Times New Roman" w:cs="Times New Roman"/>
        </w:rPr>
        <w:t xml:space="preserve"> the optic flow and rate are now smooth, the lateral disturbances </w:t>
      </w:r>
      <w:r w:rsidR="00665A1A" w:rsidRPr="00367300">
        <w:rPr>
          <w:rFonts w:ascii="Times New Roman" w:eastAsiaTheme="minorEastAsia" w:hAnsi="Times New Roman" w:cs="Times New Roman"/>
        </w:rPr>
        <w:t>accelerate</w:t>
      </w:r>
      <w:r w:rsidR="00C96DF1" w:rsidRPr="00367300">
        <w:rPr>
          <w:rFonts w:ascii="Times New Roman" w:eastAsiaTheme="minorEastAsia" w:hAnsi="Times New Roman" w:cs="Times New Roman"/>
        </w:rPr>
        <w:t xml:space="preserve"> the drone</w:t>
      </w:r>
      <w:r w:rsidR="00665A1A" w:rsidRPr="00367300">
        <w:rPr>
          <w:rFonts w:ascii="Times New Roman" w:eastAsiaTheme="minorEastAsia" w:hAnsi="Times New Roman" w:cs="Times New Roman"/>
        </w:rPr>
        <w:t xml:space="preserve"> left or right</w:t>
      </w:r>
      <w:r w:rsidR="00C96DF1" w:rsidRPr="00367300">
        <w:rPr>
          <w:rFonts w:ascii="Times New Roman" w:eastAsiaTheme="minorEastAsia" w:hAnsi="Times New Roman" w:cs="Times New Roman"/>
        </w:rPr>
        <w:t>.</w:t>
      </w:r>
      <w:r w:rsidR="00665A1A" w:rsidRPr="00367300">
        <w:rPr>
          <w:rFonts w:ascii="Times New Roman" w:eastAsiaTheme="minorEastAsia" w:hAnsi="Times New Roman" w:cs="Times New Roman"/>
        </w:rPr>
        <w:t xml:space="preserve"> This results in nonzero optic flow measurements</w:t>
      </w:r>
      <w:r w:rsidR="00E52F85" w:rsidRPr="00367300">
        <w:rPr>
          <w:rFonts w:ascii="Times New Roman" w:eastAsiaTheme="minorEastAsia" w:hAnsi="Times New Roman" w:cs="Times New Roman"/>
        </w:rPr>
        <w:t xml:space="preserve">. This has two effects. First, </w:t>
      </w:r>
      <w:r w:rsidR="00665A1A" w:rsidRPr="00367300">
        <w:rPr>
          <w:rFonts w:ascii="Times New Roman" w:eastAsiaTheme="minorEastAsia" w:hAnsi="Times New Roman" w:cs="Times New Roman"/>
        </w:rPr>
        <w:t xml:space="preserve">the state estimation filter will attribute </w:t>
      </w:r>
      <w:r w:rsidR="00E52F85" w:rsidRPr="00367300">
        <w:rPr>
          <w:rFonts w:ascii="Times New Roman" w:eastAsiaTheme="minorEastAsia" w:hAnsi="Times New Roman" w:cs="Times New Roman"/>
        </w:rPr>
        <w:t>the</w:t>
      </w:r>
      <w:r w:rsidR="008B1895" w:rsidRPr="00367300">
        <w:rPr>
          <w:rFonts w:ascii="Times New Roman" w:eastAsiaTheme="minorEastAsia" w:hAnsi="Times New Roman" w:cs="Times New Roman"/>
        </w:rPr>
        <w:t xml:space="preserve"> accelerations captured by the</w:t>
      </w:r>
      <w:r w:rsidR="00E52F85" w:rsidRPr="00367300">
        <w:rPr>
          <w:rFonts w:ascii="Times New Roman" w:eastAsiaTheme="minorEastAsia" w:hAnsi="Times New Roman" w:cs="Times New Roman"/>
        </w:rPr>
        <w:t xml:space="preserve"> measurements </w:t>
      </w:r>
      <w:r w:rsidR="00665A1A" w:rsidRPr="00367300">
        <w:rPr>
          <w:rFonts w:ascii="Times New Roman" w:eastAsiaTheme="minorEastAsia" w:hAnsi="Times New Roman" w:cs="Times New Roman"/>
        </w:rPr>
        <w:t>to attitude changes</w:t>
      </w:r>
      <w:r w:rsidR="004D3401" w:rsidRPr="00367300">
        <w:rPr>
          <w:rFonts w:ascii="Times New Roman" w:eastAsiaTheme="minorEastAsia" w:hAnsi="Times New Roman" w:cs="Times New Roman"/>
        </w:rPr>
        <w:t xml:space="preserve">, since wind disturbances are not part of the model. </w:t>
      </w:r>
      <w:r w:rsidR="008B1895" w:rsidRPr="00367300">
        <w:rPr>
          <w:rFonts w:ascii="Times New Roman" w:eastAsiaTheme="minorEastAsia" w:hAnsi="Times New Roman" w:cs="Times New Roman"/>
        </w:rPr>
        <w:t xml:space="preserve">This leads to </w:t>
      </w:r>
      <w:r w:rsidR="00B55FB0" w:rsidRPr="00367300">
        <w:rPr>
          <w:rFonts w:ascii="Times New Roman" w:eastAsiaTheme="minorEastAsia" w:hAnsi="Times New Roman" w:cs="Times New Roman"/>
        </w:rPr>
        <w:t xml:space="preserve">slightly </w:t>
      </w:r>
      <w:r w:rsidR="008B1895" w:rsidRPr="00367300">
        <w:rPr>
          <w:rFonts w:ascii="Times New Roman" w:eastAsiaTheme="minorEastAsia" w:hAnsi="Times New Roman" w:cs="Times New Roman"/>
        </w:rPr>
        <w:t>incorrect state estimates</w:t>
      </w:r>
      <w:r w:rsidR="00B55FB0" w:rsidRPr="00367300">
        <w:rPr>
          <w:rFonts w:ascii="Times New Roman" w:eastAsiaTheme="minorEastAsia" w:hAnsi="Times New Roman" w:cs="Times New Roman"/>
        </w:rPr>
        <w:t xml:space="preserve">. Second, </w:t>
      </w:r>
      <w:r w:rsidR="00D7322F" w:rsidRPr="00367300">
        <w:rPr>
          <w:rFonts w:ascii="Times New Roman" w:eastAsiaTheme="minorEastAsia" w:hAnsi="Times New Roman" w:cs="Times New Roman"/>
        </w:rPr>
        <w:t>the outer loop controller will react to the changes in optic flow by changing the desired attitude.</w:t>
      </w:r>
      <w:r w:rsidR="00D9668C" w:rsidRPr="00367300">
        <w:rPr>
          <w:rFonts w:ascii="Times New Roman" w:eastAsiaTheme="minorEastAsia" w:hAnsi="Times New Roman" w:cs="Times New Roman"/>
        </w:rPr>
        <w:t xml:space="preserve"> </w:t>
      </w:r>
      <w:r w:rsidR="00D712C1" w:rsidRPr="00367300">
        <w:rPr>
          <w:rFonts w:ascii="Times New Roman" w:eastAsiaTheme="minorEastAsia" w:hAnsi="Times New Roman" w:cs="Times New Roman"/>
        </w:rPr>
        <w:t xml:space="preserve">This results in nonzero rates and hence induces observability. </w:t>
      </w:r>
      <w:r w:rsidR="00811B26">
        <w:rPr>
          <w:rFonts w:ascii="Times New Roman" w:eastAsiaTheme="minorEastAsia" w:hAnsi="Times New Roman" w:cs="Times New Roman"/>
        </w:rPr>
        <w:t>T</w:t>
      </w:r>
      <w:r w:rsidR="00D712C1" w:rsidRPr="00367300">
        <w:rPr>
          <w:rFonts w:ascii="Times New Roman" w:eastAsiaTheme="minorEastAsia" w:hAnsi="Times New Roman" w:cs="Times New Roman"/>
        </w:rPr>
        <w:t>he observability degree</w:t>
      </w:r>
      <w:r w:rsidR="00641B7B">
        <w:rPr>
          <w:rFonts w:ascii="Times New Roman" w:eastAsiaTheme="minorEastAsia" w:hAnsi="Times New Roman" w:cs="Times New Roman"/>
        </w:rPr>
        <w:t xml:space="preserve"> (shown in Fig. ED-8c)</w:t>
      </w:r>
      <w:r w:rsidR="00D712C1" w:rsidRPr="00367300">
        <w:rPr>
          <w:rFonts w:ascii="Times New Roman" w:eastAsiaTheme="minorEastAsia" w:hAnsi="Times New Roman" w:cs="Times New Roman"/>
        </w:rPr>
        <w:t xml:space="preserve"> </w:t>
      </w:r>
      <w:r w:rsidR="00811B26">
        <w:rPr>
          <w:rFonts w:ascii="Times New Roman" w:eastAsiaTheme="minorEastAsia" w:hAnsi="Times New Roman" w:cs="Times New Roman"/>
        </w:rPr>
        <w:t>varies</w:t>
      </w:r>
      <w:r w:rsidR="00D712C1" w:rsidRPr="00367300">
        <w:rPr>
          <w:rFonts w:ascii="Times New Roman" w:eastAsiaTheme="minorEastAsia" w:hAnsi="Times New Roman" w:cs="Times New Roman"/>
        </w:rPr>
        <w:t xml:space="preserve"> between 0.</w:t>
      </w:r>
      <w:r w:rsidR="00811B26">
        <w:rPr>
          <w:rFonts w:ascii="Times New Roman" w:eastAsiaTheme="minorEastAsia" w:hAnsi="Times New Roman" w:cs="Times New Roman"/>
        </w:rPr>
        <w:t>2</w:t>
      </w:r>
      <w:r w:rsidR="00D712C1" w:rsidRPr="00367300">
        <w:rPr>
          <w:rFonts w:ascii="Times New Roman" w:eastAsiaTheme="minorEastAsia" w:hAnsi="Times New Roman" w:cs="Times New Roman"/>
        </w:rPr>
        <w:t xml:space="preserve"> and 0.</w:t>
      </w:r>
      <w:r w:rsidR="00811B26">
        <w:rPr>
          <w:rFonts w:ascii="Times New Roman" w:eastAsiaTheme="minorEastAsia" w:hAnsi="Times New Roman" w:cs="Times New Roman"/>
        </w:rPr>
        <w:t>3</w:t>
      </w:r>
      <w:r w:rsidR="00D712C1" w:rsidRPr="00367300">
        <w:rPr>
          <w:rFonts w:ascii="Times New Roman" w:eastAsiaTheme="minorEastAsia" w:hAnsi="Times New Roman" w:cs="Times New Roman"/>
        </w:rPr>
        <w:t xml:space="preserve">. </w:t>
      </w:r>
    </w:p>
    <w:p w14:paraId="4410DBE0" w14:textId="77777777" w:rsidR="000F51D5" w:rsidRPr="000F51D5" w:rsidRDefault="000F51D5" w:rsidP="0042019F">
      <w:pPr>
        <w:jc w:val="both"/>
        <w:rPr>
          <w:rFonts w:ascii="Times New Roman" w:hAnsi="Times New Roman" w:cs="Times New Roman"/>
          <w:b/>
        </w:rPr>
      </w:pPr>
      <w:r w:rsidRPr="000F51D5">
        <w:rPr>
          <w:rFonts w:ascii="Times New Roman" w:hAnsi="Times New Roman" w:cs="Times New Roman"/>
          <w:b/>
        </w:rPr>
        <w:t>Malicious disturbances</w:t>
      </w:r>
    </w:p>
    <w:p w14:paraId="1F3C6319" w14:textId="3F6DB22C" w:rsidR="00C1189C" w:rsidRDefault="00163B82" w:rsidP="00985782">
      <w:pPr>
        <w:jc w:val="both"/>
        <w:rPr>
          <w:rFonts w:ascii="Times New Roman" w:eastAsiaTheme="minorEastAsia" w:hAnsi="Times New Roman" w:cs="Times New Roman"/>
        </w:rPr>
      </w:pPr>
      <w:r w:rsidRPr="00367300">
        <w:rPr>
          <w:rFonts w:ascii="Times New Roman" w:hAnsi="Times New Roman" w:cs="Times New Roman"/>
        </w:rPr>
        <w:t xml:space="preserve">In simulation it is possible to introduce a </w:t>
      </w:r>
      <w:r w:rsidR="00B32C72" w:rsidRPr="00367300">
        <w:rPr>
          <w:rFonts w:ascii="Times New Roman" w:hAnsi="Times New Roman" w:cs="Times New Roman"/>
        </w:rPr>
        <w:t xml:space="preserve">“malicious” </w:t>
      </w:r>
      <w:r w:rsidRPr="00367300">
        <w:rPr>
          <w:rFonts w:ascii="Times New Roman" w:hAnsi="Times New Roman" w:cs="Times New Roman"/>
        </w:rPr>
        <w:t xml:space="preserve">disturbance that </w:t>
      </w:r>
      <w:r w:rsidR="00B32C72" w:rsidRPr="00367300">
        <w:rPr>
          <w:rFonts w:ascii="Times New Roman" w:hAnsi="Times New Roman" w:cs="Times New Roman"/>
        </w:rPr>
        <w:t xml:space="preserve">only perturbs the system in directions that lie on the unobservable manifold. In the case of the simple model </w:t>
      </w:r>
      <w:r w:rsidR="00AF105F" w:rsidRPr="00367300">
        <w:rPr>
          <w:rFonts w:ascii="Times New Roman" w:hAnsi="Times New Roman" w:cs="Times New Roman"/>
        </w:rPr>
        <w:t>explained in MM-I</w:t>
      </w:r>
      <w:r w:rsidR="00641B7B">
        <w:rPr>
          <w:rFonts w:ascii="Times New Roman" w:hAnsi="Times New Roman" w:cs="Times New Roman"/>
        </w:rPr>
        <w:t xml:space="preserve"> </w:t>
      </w:r>
      <w:r w:rsidR="00AF105F" w:rsidRPr="00367300">
        <w:rPr>
          <w:rFonts w:ascii="Times New Roman" w:hAnsi="Times New Roman" w:cs="Times New Roman"/>
        </w:rPr>
        <w:t xml:space="preserve">and studied here, a malicious disturbance is one that </w:t>
      </w:r>
      <w:r w:rsidR="00E6651D" w:rsidRPr="00367300">
        <w:rPr>
          <w:rFonts w:ascii="Times New Roman" w:hAnsi="Times New Roman" w:cs="Times New Roman"/>
        </w:rPr>
        <w:t xml:space="preserve">perturbs the system in the vertical axis, when the velocity, rate and attitude are all zero. We have implemented </w:t>
      </w:r>
      <w:r w:rsidR="00143810" w:rsidRPr="00367300">
        <w:rPr>
          <w:rFonts w:ascii="Times New Roman" w:hAnsi="Times New Roman" w:cs="Times New Roman"/>
        </w:rPr>
        <w:t>such a</w:t>
      </w:r>
      <w:r w:rsidR="00E6651D" w:rsidRPr="00367300">
        <w:rPr>
          <w:rFonts w:ascii="Times New Roman" w:hAnsi="Times New Roman" w:cs="Times New Roman"/>
        </w:rPr>
        <w:t xml:space="preserve"> disturbance</w:t>
      </w:r>
      <w:r w:rsidR="00143810" w:rsidRPr="00367300">
        <w:rPr>
          <w:rFonts w:ascii="Times New Roman" w:hAnsi="Times New Roman" w:cs="Times New Roman"/>
        </w:rPr>
        <w:t xml:space="preserve"> that accelerates the system upwards at 1 m/s</w:t>
      </w:r>
      <w:r w:rsidR="00143810" w:rsidRPr="00367300">
        <w:rPr>
          <w:rFonts w:ascii="Times New Roman" w:hAnsi="Times New Roman" w:cs="Times New Roman"/>
          <w:vertAlign w:val="superscript"/>
        </w:rPr>
        <w:t>2</w:t>
      </w:r>
      <w:r w:rsidR="00143810" w:rsidRPr="00367300">
        <w:rPr>
          <w:rFonts w:ascii="Times New Roman" w:hAnsi="Times New Roman" w:cs="Times New Roman"/>
        </w:rPr>
        <w:t xml:space="preserve"> when the velocity </w:t>
      </w:r>
      <m:oMath>
        <m:r>
          <w:rPr>
            <w:rFonts w:ascii="Cambria Math" w:hAnsi="Cambria Math" w:cs="Times New Roman"/>
          </w:rPr>
          <m:t>v≤0.01</m:t>
        </m:r>
      </m:oMath>
      <w:r w:rsidR="00127AF2" w:rsidRPr="00367300">
        <w:rPr>
          <w:rFonts w:ascii="Times New Roman" w:eastAsiaTheme="minorEastAsia" w:hAnsi="Times New Roman" w:cs="Times New Roman"/>
        </w:rPr>
        <w:t xml:space="preserve"> m/s. </w:t>
      </w:r>
      <w:r w:rsidR="00EC38A3" w:rsidRPr="00367300">
        <w:rPr>
          <w:rFonts w:ascii="Times New Roman" w:eastAsiaTheme="minorEastAsia" w:hAnsi="Times New Roman" w:cs="Times New Roman"/>
        </w:rPr>
        <w:t xml:space="preserve">Fig. </w:t>
      </w:r>
      <w:r w:rsidR="00641B7B">
        <w:rPr>
          <w:rFonts w:ascii="Times New Roman" w:eastAsiaTheme="minorEastAsia" w:hAnsi="Times New Roman" w:cs="Times New Roman"/>
        </w:rPr>
        <w:t>ED-8</w:t>
      </w:r>
      <w:r w:rsidR="00BE24E2">
        <w:rPr>
          <w:rFonts w:ascii="Times New Roman" w:eastAsiaTheme="minorEastAsia" w:hAnsi="Times New Roman" w:cs="Times New Roman"/>
        </w:rPr>
        <w:t>d</w:t>
      </w:r>
      <w:r w:rsidR="00FC782B" w:rsidRPr="00367300">
        <w:rPr>
          <w:rFonts w:ascii="Times New Roman" w:eastAsiaTheme="minorEastAsia" w:hAnsi="Times New Roman" w:cs="Times New Roman"/>
        </w:rPr>
        <w:t xml:space="preserve"> shows the results. Around 25 s the velocity is small enough to apply the vertical acceleration, which is </w:t>
      </w:r>
      <w:r w:rsidR="00F90DD4" w:rsidRPr="00367300">
        <w:rPr>
          <w:rFonts w:ascii="Times New Roman" w:eastAsiaTheme="minorEastAsia" w:hAnsi="Times New Roman" w:cs="Times New Roman"/>
        </w:rPr>
        <w:t xml:space="preserve">undetected by the filter, since </w:t>
      </w:r>
      <w:r w:rsidR="00086BE7" w:rsidRPr="00367300">
        <w:rPr>
          <w:rFonts w:ascii="Times New Roman" w:eastAsiaTheme="minorEastAsia" w:hAnsi="Times New Roman" w:cs="Times New Roman"/>
        </w:rPr>
        <w:t xml:space="preserve">the upward acceleration / velocity is measured by neither the gyro nor the lateral optic flow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y</m:t>
            </m:r>
          </m:sub>
        </m:sSub>
      </m:oMath>
      <w:r w:rsidR="00086BE7" w:rsidRPr="00367300">
        <w:rPr>
          <w:rFonts w:ascii="Times New Roman" w:eastAsiaTheme="minorEastAsia" w:hAnsi="Times New Roman" w:cs="Times New Roman"/>
        </w:rPr>
        <w:t xml:space="preserve">. Moreover, in this case, there is no other type of disturbance or noise to make the state observable again. Hence, </w:t>
      </w:r>
      <w:r w:rsidR="00FF69E8" w:rsidRPr="00367300">
        <w:rPr>
          <w:rFonts w:ascii="Times New Roman" w:eastAsiaTheme="minorEastAsia" w:hAnsi="Times New Roman" w:cs="Times New Roman"/>
        </w:rPr>
        <w:t>the state change will never be detected.</w:t>
      </w:r>
      <w:r w:rsidR="00086BE7" w:rsidRPr="00367300">
        <w:rPr>
          <w:rFonts w:ascii="Times New Roman" w:eastAsiaTheme="minorEastAsia" w:hAnsi="Times New Roman" w:cs="Times New Roman"/>
        </w:rPr>
        <w:t xml:space="preserve"> </w:t>
      </w:r>
    </w:p>
    <w:p w14:paraId="022944D8" w14:textId="3D034B82" w:rsidR="00E96B59" w:rsidRDefault="00E96B59" w:rsidP="00313A19">
      <w:pPr>
        <w:pStyle w:val="Heading2"/>
        <w:rPr>
          <w:rFonts w:ascii="Times New Roman" w:eastAsiaTheme="minorEastAsia" w:hAnsi="Times New Roman" w:cs="Times New Roman"/>
          <w:b/>
          <w:color w:val="auto"/>
          <w:sz w:val="32"/>
          <w:szCs w:val="32"/>
        </w:rPr>
      </w:pPr>
      <w:r w:rsidRPr="00313A19">
        <w:rPr>
          <w:rFonts w:ascii="Times New Roman" w:eastAsiaTheme="minorEastAsia" w:hAnsi="Times New Roman" w:cs="Times New Roman"/>
          <w:b/>
          <w:color w:val="auto"/>
          <w:sz w:val="32"/>
          <w:szCs w:val="32"/>
        </w:rPr>
        <w:t xml:space="preserve">SI-IX: </w:t>
      </w:r>
      <w:r w:rsidR="00313A19" w:rsidRPr="00313A19">
        <w:rPr>
          <w:rFonts w:ascii="Times New Roman" w:eastAsiaTheme="minorEastAsia" w:hAnsi="Times New Roman" w:cs="Times New Roman"/>
          <w:b/>
          <w:color w:val="auto"/>
          <w:sz w:val="32"/>
          <w:szCs w:val="32"/>
        </w:rPr>
        <w:t>Model with independently moving head and body</w:t>
      </w:r>
    </w:p>
    <w:p w14:paraId="5404DD2F" w14:textId="3AC81C59" w:rsidR="00004D0F" w:rsidRDefault="00004D0F" w:rsidP="00004D0F">
      <w:pPr>
        <w:jc w:val="both"/>
        <w:rPr>
          <w:rFonts w:ascii="Times New Roman" w:hAnsi="Times New Roman" w:cs="Times New Roman"/>
        </w:rPr>
      </w:pPr>
      <w:r>
        <w:rPr>
          <w:rFonts w:ascii="Times New Roman" w:hAnsi="Times New Roman" w:cs="Times New Roman"/>
        </w:rPr>
        <w:t xml:space="preserve">In the majority of the article, we have </w:t>
      </w:r>
      <w:r w:rsidR="00437F64">
        <w:rPr>
          <w:rFonts w:ascii="Times New Roman" w:hAnsi="Times New Roman" w:cs="Times New Roman"/>
        </w:rPr>
        <w:t>assumed</w:t>
      </w:r>
      <w:r>
        <w:rPr>
          <w:rFonts w:ascii="Times New Roman" w:hAnsi="Times New Roman" w:cs="Times New Roman"/>
        </w:rPr>
        <w:t xml:space="preserve"> an elementary quadrotor model. A major feature of the</w:t>
      </w:r>
      <w:r w:rsidR="00352913">
        <w:rPr>
          <w:rFonts w:ascii="Times New Roman" w:hAnsi="Times New Roman" w:cs="Times New Roman"/>
        </w:rPr>
        <w:t xml:space="preserve"> quadrotor</w:t>
      </w:r>
      <w:r>
        <w:rPr>
          <w:rFonts w:ascii="Times New Roman" w:hAnsi="Times New Roman" w:cs="Times New Roman"/>
        </w:rPr>
        <w:t xml:space="preserve"> model is that the camera is rigidly attached to the body. In contrast, flying insects such as honeybees are known to stabilize their gaze in flight, reducing rotational optic flow. An important question that arises is whether the proposed theory is still valid in such a setup</w:t>
      </w:r>
      <w:r w:rsidR="00E8644E">
        <w:rPr>
          <w:rFonts w:ascii="Times New Roman" w:hAnsi="Times New Roman" w:cs="Times New Roman"/>
        </w:rPr>
        <w:t>, which has additional degrees of freedom</w:t>
      </w:r>
      <w:r>
        <w:rPr>
          <w:rFonts w:ascii="Times New Roman" w:hAnsi="Times New Roman" w:cs="Times New Roman"/>
        </w:rPr>
        <w:t xml:space="preserve">. </w:t>
      </w:r>
    </w:p>
    <w:p w14:paraId="59A6279E" w14:textId="1311D0B5" w:rsidR="00004D0F" w:rsidRPr="00CC541E" w:rsidRDefault="00352913" w:rsidP="00004D0F">
      <w:pPr>
        <w:jc w:val="both"/>
        <w:rPr>
          <w:rFonts w:ascii="Times New Roman" w:eastAsiaTheme="minorEastAsia" w:hAnsi="Times New Roman" w:cs="Times New Roman"/>
        </w:rPr>
      </w:pPr>
      <w:r>
        <w:rPr>
          <w:rFonts w:ascii="Times New Roman" w:hAnsi="Times New Roman" w:cs="Times New Roman"/>
        </w:rPr>
        <w:lastRenderedPageBreak/>
        <w:t xml:space="preserve">Figure </w:t>
      </w:r>
      <w:r w:rsidR="005A2062" w:rsidRPr="00802119">
        <w:rPr>
          <w:rFonts w:ascii="Times New Roman" w:hAnsi="Times New Roman" w:cs="Times New Roman"/>
        </w:rPr>
        <w:t>ED-</w:t>
      </w:r>
      <w:r w:rsidR="00802119" w:rsidRPr="00802119">
        <w:rPr>
          <w:rFonts w:ascii="Times New Roman" w:hAnsi="Times New Roman" w:cs="Times New Roman"/>
        </w:rPr>
        <w:t>10</w:t>
      </w:r>
      <w:r w:rsidR="00802119">
        <w:rPr>
          <w:rFonts w:ascii="Times New Roman" w:hAnsi="Times New Roman" w:cs="Times New Roman"/>
        </w:rPr>
        <w:t>a</w:t>
      </w:r>
      <w:r w:rsidR="00004D0F">
        <w:rPr>
          <w:rFonts w:ascii="Times New Roman" w:hAnsi="Times New Roman" w:cs="Times New Roman"/>
        </w:rPr>
        <w:t xml:space="preserve"> shows a “honeybee model” in which the </w:t>
      </w:r>
      <w:r w:rsidR="0076680F">
        <w:rPr>
          <w:rFonts w:ascii="Times New Roman" w:hAnsi="Times New Roman" w:cs="Times New Roman"/>
        </w:rPr>
        <w:t>body</w:t>
      </w:r>
      <w:r w:rsidR="00004D0F">
        <w:rPr>
          <w:rFonts w:ascii="Times New Roman" w:hAnsi="Times New Roman" w:cs="Times New Roman"/>
        </w:rPr>
        <w:t xml:space="preserve"> and head can rotate independently of each other, focusing here on the pitch angle. </w:t>
      </w:r>
      <w:r w:rsidR="00AB7DB3">
        <w:rPr>
          <w:rFonts w:ascii="Times New Roman" w:hAnsi="Times New Roman" w:cs="Times New Roman"/>
        </w:rPr>
        <w:t xml:space="preserve">In the model, the thorax and abdomen making up the body are assumed to be a single rigid body. </w:t>
      </w:r>
      <w:r w:rsidR="00004D0F">
        <w:rPr>
          <w:rFonts w:ascii="Times New Roman" w:hAnsi="Times New Roman" w:cs="Times New Roman"/>
        </w:rPr>
        <w:t>The pitch angle</w:t>
      </w:r>
      <w:r w:rsidR="00943D2B">
        <w:rPr>
          <w:rFonts w:ascii="Times New Roman" w:hAnsi="Times New Roman" w:cs="Times New Roman"/>
        </w:rPr>
        <w:t xml:space="preserve"> of the body,</w:t>
      </w:r>
      <w:r w:rsidR="00004D0F">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body</m:t>
            </m:r>
          </m:sub>
        </m:sSub>
      </m:oMath>
      <w:r w:rsidR="00943D2B">
        <w:rPr>
          <w:rFonts w:ascii="Times New Roman" w:eastAsiaTheme="minorEastAsia" w:hAnsi="Times New Roman" w:cs="Times New Roman"/>
        </w:rPr>
        <w:t>,</w:t>
      </w:r>
      <w:r w:rsidR="00004D0F">
        <w:rPr>
          <w:rFonts w:ascii="Times New Roman" w:hAnsi="Times New Roman" w:cs="Times New Roman"/>
        </w:rPr>
        <w:t xml:space="preserve"> determines the wing stroke plane (which is at 90 degrees with the </w:t>
      </w:r>
      <w:r w:rsidR="0061742B">
        <w:rPr>
          <w:rFonts w:ascii="Times New Roman" w:hAnsi="Times New Roman" w:cs="Times New Roman"/>
        </w:rPr>
        <w:t>body</w:t>
      </w:r>
      <w:r w:rsidR="00004D0F">
        <w:rPr>
          <w:rFonts w:ascii="Times New Roman" w:hAnsi="Times New Roman" w:cs="Times New Roman"/>
        </w:rPr>
        <w:t xml:space="preserve">), and hence the thrust vector direction. The state update equations detailed below only involve the pitch angle of the head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head</m:t>
            </m:r>
          </m:sub>
        </m:sSub>
      </m:oMath>
      <w:r w:rsidR="00004D0F">
        <w:rPr>
          <w:rFonts w:ascii="Times New Roman" w:eastAsiaTheme="minorEastAsia" w:hAnsi="Times New Roman" w:cs="Times New Roman"/>
        </w:rPr>
        <w:t xml:space="preserve"> and of the </w:t>
      </w:r>
      <w:r w:rsidR="00004D0F">
        <w:rPr>
          <w:rFonts w:ascii="Times New Roman" w:hAnsi="Times New Roman" w:cs="Times New Roman"/>
        </w:rPr>
        <w:t xml:space="preserve">wing stroke plane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oMath>
      <w:r w:rsidR="00004D0F">
        <w:rPr>
          <w:rFonts w:ascii="Times New Roman" w:eastAsiaTheme="minorEastAsia" w:hAnsi="Times New Roman" w:cs="Times New Roman"/>
        </w:rPr>
        <w:t xml:space="preserve">, since this latter angle is constant with respect to the </w:t>
      </w:r>
      <w:r w:rsidR="0061742B">
        <w:rPr>
          <w:rFonts w:ascii="Times New Roman" w:eastAsiaTheme="minorEastAsia" w:hAnsi="Times New Roman" w:cs="Times New Roman"/>
        </w:rPr>
        <w:t>body,</w:t>
      </w:r>
      <w:r w:rsidR="00004D0F">
        <w:rPr>
          <w:rFonts w:ascii="Times New Roman" w:eastAsiaTheme="minorEastAsia" w:hAnsi="Times New Roman" w:cs="Times New Roman"/>
        </w:rPr>
        <w:t xml:space="preserve"> and it is the wings </w:t>
      </w:r>
      <w:r w:rsidR="0061742B">
        <w:rPr>
          <w:rFonts w:ascii="Times New Roman" w:eastAsiaTheme="minorEastAsia" w:hAnsi="Times New Roman" w:cs="Times New Roman"/>
        </w:rPr>
        <w:t xml:space="preserve">that </w:t>
      </w:r>
      <w:r w:rsidR="00004D0F">
        <w:rPr>
          <w:rFonts w:ascii="Times New Roman" w:eastAsiaTheme="minorEastAsia" w:hAnsi="Times New Roman" w:cs="Times New Roman"/>
        </w:rPr>
        <w:t>produce the thrust</w:t>
      </w:r>
      <w:r w:rsidR="00004D0F">
        <w:rPr>
          <w:rFonts w:ascii="Times New Roman" w:hAnsi="Times New Roman" w:cs="Times New Roman"/>
        </w:rPr>
        <w:t xml:space="preserve">. The pitch angle of the head determines the direction of the optic flow sensor, which measures the optic flow for a point on the ground surface at depth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B</m:t>
            </m:r>
          </m:sub>
        </m:sSub>
      </m:oMath>
      <w:r w:rsidR="00004D0F">
        <w:rPr>
          <w:rFonts w:ascii="Times New Roman" w:eastAsiaTheme="minorEastAsia" w:hAnsi="Times New Roman" w:cs="Times New Roman"/>
        </w:rPr>
        <w:t xml:space="preserve"> from the eye. The optic flow sensor can be thought of as a single elementary motion detector that is pointed straight down from the facet eye. The rotation rate of the wing stroke plane and head are independently set, and whereas the former determines the thrust vector direction, the latter influences the perceived optic flow. Finally, the honeybee is aware of the relative angle between its head and </w:t>
      </w:r>
      <w:r w:rsidR="0061742B">
        <w:rPr>
          <w:rFonts w:ascii="Times New Roman" w:eastAsiaTheme="minorEastAsia" w:hAnsi="Times New Roman" w:cs="Times New Roman"/>
        </w:rPr>
        <w:t>body</w:t>
      </w:r>
      <w:r w:rsidR="00004D0F">
        <w:rPr>
          <w:rFonts w:ascii="Times New Roman" w:eastAsiaTheme="minorEastAsia" w:hAnsi="Times New Roman" w:cs="Times New Roman"/>
        </w:rPr>
        <w:t>, e.g., by means of neck hairs</w:t>
      </w:r>
      <w:r w:rsidR="005636F8">
        <w:rPr>
          <w:rFonts w:ascii="Times New Roman" w:eastAsiaTheme="minorEastAsia" w:hAnsi="Times New Roman" w:cs="Times New Roman"/>
        </w:rPr>
        <w:fldChar w:fldCharType="begin" w:fldLock="1"/>
      </w:r>
      <w:r w:rsidR="008E54D5">
        <w:rPr>
          <w:rFonts w:ascii="Times New Roman" w:eastAsiaTheme="minorEastAsia" w:hAnsi="Times New Roman" w:cs="Times New Roman"/>
        </w:rPr>
        <w:instrText>ADDIN CSL_CITATION {"citationItems":[{"id":"ITEM-1","itemData":{"author":[{"dropping-particle":"","family":"Wilson","given":"Martin","non-dropping-particle":"","parse-names":false,"suffix":""}],"container-title":"Journal of comparative physiology","id":"ITEM-1","issue":"4","issued":{"date-parts":[["1978"]]},"page":"297-316","publisher":"Springer","title":"The functional organisation of locust ocelli","type":"article-journal","volume":"124"},"uris":["http://www.mendeley.com/documents/?uuid=a88bbc8c-fcda-4093-9e28-b550ba1bae09"]},{"id":"ITEM-2","itemData":{"DOI":"10.1152/physrev.00005.2010","ISSN":"0031-9333","author":[{"dropping-particle":"V","family":"Srinivasan","given":"Mandyam","non-dropping-particle":"","parse-names":false,"suffix":""}],"container-title":"Physiological Reviews","id":"ITEM-2","issue":"2","issued":{"date-parts":[["2011"]]},"page":"413-460","title":"Honeybees as a model for the study of visually guided flight, navigation, and biologically inspired robotics","type":"article-journal","volume":"91"},"uris":["http://www.mendeley.com/documents/?uuid=5acc726f-05cd-4789-8ff6-e05ffbba53f5"]},{"id":"ITEM-3","itemData":{"author":[{"dropping-particle":"","family":"Preuss","given":"Thomas","non-dropping-particle":"","parse-names":false,"suffix":""},{"dropping-particle":"","family":"Hengstenberg","given":"Roland","non-dropping-particle":"","parse-names":false,"suffix":""}],"container-title":"Journal of Comparative Physiology A","id":"ITEM-3","issue":"4","issued":{"date-parts":[["1992"]]},"page":"483-493","publisher":"Springer","title":"Structure and kinematics of the prosternal organs and their influence on head position in the blowfly Calliphora erythrocephala Meig.","type":"article-journal","volume":"171"},"uris":["http://www.mendeley.com/documents/?uuid=f4863777-8204-4775-b30c-08772b8a5cb6"]}],"mendeley":{"formattedCitation":"&lt;sup&gt;10–12&lt;/sup&gt;","plainTextFormattedCitation":"10–12","previouslyFormattedCitation":"&lt;sup&gt;10–12&lt;/sup&gt;"},"properties":{"noteIndex":0},"schema":"https://github.com/citation-style-language/schema/raw/master/csl-citation.json"}</w:instrText>
      </w:r>
      <w:r w:rsidR="005636F8">
        <w:rPr>
          <w:rFonts w:ascii="Times New Roman" w:eastAsiaTheme="minorEastAsia" w:hAnsi="Times New Roman" w:cs="Times New Roman"/>
        </w:rPr>
        <w:fldChar w:fldCharType="separate"/>
      </w:r>
      <w:r w:rsidR="00270ACA" w:rsidRPr="00270ACA">
        <w:rPr>
          <w:rFonts w:ascii="Times New Roman" w:eastAsiaTheme="minorEastAsia" w:hAnsi="Times New Roman" w:cs="Times New Roman"/>
          <w:noProof/>
          <w:vertAlign w:val="superscript"/>
        </w:rPr>
        <w:t>10–12</w:t>
      </w:r>
      <w:r w:rsidR="005636F8">
        <w:rPr>
          <w:rFonts w:ascii="Times New Roman" w:eastAsiaTheme="minorEastAsia" w:hAnsi="Times New Roman" w:cs="Times New Roman"/>
        </w:rPr>
        <w:fldChar w:fldCharType="end"/>
      </w:r>
      <w:r w:rsidR="005636F8">
        <w:rPr>
          <w:rFonts w:ascii="Times New Roman" w:eastAsiaTheme="minorEastAsia" w:hAnsi="Times New Roman" w:cs="Times New Roman"/>
        </w:rPr>
        <w:t>.</w:t>
      </w:r>
      <w:r w:rsidR="00004D0F">
        <w:rPr>
          <w:rFonts w:ascii="Times New Roman" w:eastAsiaTheme="minorEastAsia" w:hAnsi="Times New Roman" w:cs="Times New Roman"/>
        </w:rPr>
        <w:t xml:space="preserve"> Hence it also </w:t>
      </w:r>
      <w:r w:rsidR="00D8736D">
        <w:rPr>
          <w:rFonts w:ascii="Times New Roman" w:eastAsiaTheme="minorEastAsia" w:hAnsi="Times New Roman" w:cs="Times New Roman"/>
        </w:rPr>
        <w:t>observes</w:t>
      </w:r>
      <w:r w:rsidR="00004D0F">
        <w:rPr>
          <w:rFonts w:ascii="Times New Roman" w:eastAsiaTheme="minorEastAsia" w:hAnsi="Times New Roman" w:cs="Times New Roman"/>
        </w:rPr>
        <w:t xml:space="preserve"> the relative angle between the wing stroke plane and the head: </w:t>
      </w:r>
      <m:oMath>
        <m:r>
          <w:rPr>
            <w:rFonts w:ascii="Cambria Math" w:eastAsiaTheme="minorEastAsia" w:hAnsi="Cambria Math" w:cs="Times New Roman"/>
          </w:rPr>
          <m:t>∆θ=</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head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oMath>
      <w:r w:rsidR="00004D0F">
        <w:rPr>
          <w:rFonts w:ascii="Times New Roman" w:eastAsiaTheme="minorEastAsia" w:hAnsi="Times New Roman" w:cs="Times New Roman"/>
        </w:rPr>
        <w:t xml:space="preserve">.  </w:t>
      </w:r>
    </w:p>
    <w:p w14:paraId="750D473F" w14:textId="77777777" w:rsidR="004808D3" w:rsidRDefault="004808D3" w:rsidP="004808D3">
      <w:pPr>
        <w:jc w:val="both"/>
        <w:rPr>
          <w:rFonts w:ascii="Times New Roman" w:hAnsi="Times New Roman" w:cs="Times New Roman"/>
        </w:rPr>
      </w:pPr>
      <w:r>
        <w:rPr>
          <w:rFonts w:ascii="Times New Roman" w:hAnsi="Times New Roman" w:cs="Times New Roman"/>
        </w:rPr>
        <w:t xml:space="preserve">Here we will perform a nonlinear observability analysis for the model under a constant height assumption. The state vector consists of the lateral inertial velocity, head and wing stroke plane pitch angle and the inertial height, i.e., </w:t>
      </w:r>
      <m:oMath>
        <m:acc>
          <m:accPr>
            <m:chr m:val="⃗"/>
            <m:ctrlPr>
              <w:rPr>
                <w:rFonts w:ascii="Cambria Math" w:hAnsi="Cambria Math" w:cs="Times New Roman"/>
                <w:i/>
              </w:rPr>
            </m:ctrlPr>
          </m:accPr>
          <m:e>
            <m:r>
              <m:rPr>
                <m:sty m:val="bi"/>
              </m:rPr>
              <w:rPr>
                <w:rFonts w:ascii="Cambria Math" w:hAnsi="Cambria Math" w:cs="Times New Roman"/>
              </w:rPr>
              <m:t>x</m:t>
            </m:r>
          </m:e>
        </m:acc>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head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d>
      </m:oMath>
      <w:r>
        <w:rPr>
          <w:rFonts w:ascii="Times New Roman" w:eastAsiaTheme="minorEastAsia" w:hAnsi="Times New Roman" w:cs="Times New Roman"/>
        </w:rPr>
        <w:t>.</w:t>
      </w:r>
      <w:r>
        <w:rPr>
          <w:rFonts w:ascii="Times New Roman" w:hAnsi="Times New Roman" w:cs="Times New Roman"/>
        </w:rPr>
        <w:t xml:space="preserve"> This leads to the following state update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B61057" w:rsidRPr="008F68D2" w14:paraId="67EEDAAF" w14:textId="77777777" w:rsidTr="004C1449">
        <w:tc>
          <w:tcPr>
            <w:tcW w:w="567" w:type="dxa"/>
            <w:vAlign w:val="center"/>
          </w:tcPr>
          <w:p w14:paraId="107FDEC6" w14:textId="77777777" w:rsidR="00B61057" w:rsidRPr="008F68D2" w:rsidRDefault="00B61057" w:rsidP="004C1449">
            <w:pPr>
              <w:jc w:val="both"/>
              <w:rPr>
                <w:rFonts w:ascii="Times New Roman" w:eastAsiaTheme="minorEastAsia" w:hAnsi="Times New Roman" w:cs="Times New Roman"/>
              </w:rPr>
            </w:pPr>
          </w:p>
        </w:tc>
        <w:tc>
          <w:tcPr>
            <w:tcW w:w="7371" w:type="dxa"/>
            <w:vAlign w:val="center"/>
          </w:tcPr>
          <w:p w14:paraId="2F84ED63" w14:textId="77777777" w:rsidR="00B61057" w:rsidRPr="00367300" w:rsidRDefault="004A0031" w:rsidP="00B61057">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e>
                          </m:acc>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head</m:t>
                                    </m:r>
                                  </m:sub>
                                </m:sSub>
                              </m:e>
                            </m:mr>
                            <m:m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wings</m:t>
                                    </m:r>
                                  </m:sub>
                                </m:sSub>
                              </m:e>
                            </m:mr>
                          </m:m>
                        </m:e>
                      </m:mr>
                      <m:m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acc>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g tan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e>
                          </m:d>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e>
                            </m:mr>
                            <m:m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wings</m:t>
                                    </m:r>
                                  </m:sub>
                                </m:sSub>
                              </m:e>
                            </m:mr>
                          </m:m>
                        </m:e>
                      </m:mr>
                      <m:mr>
                        <m:e>
                          <m:r>
                            <w:rPr>
                              <w:rFonts w:ascii="Cambria Math" w:hAnsi="Cambria Math" w:cs="Times New Roman"/>
                            </w:rPr>
                            <m:t>0</m:t>
                          </m:r>
                        </m:e>
                      </m:mr>
                    </m:m>
                  </m:e>
                </m:d>
              </m:oMath>
            </m:oMathPara>
          </w:p>
          <w:p w14:paraId="411FB5DE" w14:textId="77777777" w:rsidR="00B61057" w:rsidRPr="008F68D2" w:rsidRDefault="00B61057" w:rsidP="004C1449">
            <w:pPr>
              <w:jc w:val="both"/>
              <w:rPr>
                <w:rFonts w:ascii="Times New Roman" w:eastAsiaTheme="minorEastAsia" w:hAnsi="Times New Roman" w:cs="Times New Roman"/>
              </w:rPr>
            </w:pPr>
          </w:p>
        </w:tc>
        <w:tc>
          <w:tcPr>
            <w:tcW w:w="1078" w:type="dxa"/>
            <w:vAlign w:val="center"/>
          </w:tcPr>
          <w:p w14:paraId="7890D957" w14:textId="6130906A" w:rsidR="00B61057" w:rsidRPr="008F68D2" w:rsidRDefault="00B61057"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47</w:t>
            </w:r>
            <w:r w:rsidRPr="008F68D2">
              <w:rPr>
                <w:rFonts w:ascii="Times New Roman" w:eastAsiaTheme="minorEastAsia" w:hAnsi="Times New Roman" w:cs="Times New Roman"/>
              </w:rPr>
              <w:t>)</w:t>
            </w:r>
          </w:p>
        </w:tc>
      </w:tr>
    </w:tbl>
    <w:p w14:paraId="72AA4922" w14:textId="2B44B1F8" w:rsidR="004808D3" w:rsidRDefault="004808D3" w:rsidP="004808D3">
      <w:pPr>
        <w:jc w:val="both"/>
        <w:rPr>
          <w:rFonts w:ascii="Times New Roman" w:eastAsiaTheme="minorEastAsia" w:hAnsi="Times New Roman" w:cs="Times New Roman"/>
        </w:rPr>
      </w:pPr>
      <w:r>
        <w:rPr>
          <w:rFonts w:ascii="Times New Roman" w:hAnsi="Times New Roman" w:cs="Times New Roman"/>
        </w:rPr>
        <w:t xml:space="preserve">, where the height is constant since the thrust is equal to gravity </w:t>
      </w:r>
      <m:oMath>
        <m:r>
          <w:rPr>
            <w:rFonts w:ascii="Cambria Math" w:hAnsi="Cambria Math" w:cs="Times New Roman"/>
          </w:rPr>
          <m:t>g</m:t>
        </m:r>
      </m:oMath>
      <w:r>
        <w:rPr>
          <w:rFonts w:ascii="Times New Roman" w:hAnsi="Times New Roman" w:cs="Times New Roman"/>
        </w:rPr>
        <w:t xml:space="preserve">, leading to a horizontal acceleration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e>
        </m:acc>
      </m:oMath>
      <w:r>
        <w:rPr>
          <w:rFonts w:ascii="Times New Roman" w:eastAsiaTheme="minorEastAsia" w:hAnsi="Times New Roman" w:cs="Times New Roman"/>
        </w:rPr>
        <w:t xml:space="preserve"> </w:t>
      </w:r>
      <w:r>
        <w:rPr>
          <w:rFonts w:ascii="Times New Roman" w:hAnsi="Times New Roman" w:cs="Times New Roman"/>
        </w:rPr>
        <w:t xml:space="preserve">when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r>
          <w:rPr>
            <w:rFonts w:ascii="Cambria Math" w:hAnsi="Cambria Math" w:cs="Times New Roman"/>
          </w:rPr>
          <m:t>≠0</m:t>
        </m:r>
      </m:oMath>
      <w:r>
        <w:rPr>
          <w:rFonts w:ascii="Times New Roman" w:eastAsiaTheme="minorEastAsia" w:hAnsi="Times New Roman" w:cs="Times New Roman"/>
        </w:rPr>
        <w:t>. Moreover, the honeybee controls (and hence knows) the rates of the head and wing stroke plane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oMath>
      <w:r>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wings</m:t>
            </m:r>
          </m:sub>
        </m:sSub>
      </m:oMath>
      <w:r>
        <w:rPr>
          <w:rFonts w:ascii="Times New Roman" w:eastAsiaTheme="minorEastAsia" w:hAnsi="Times New Roman" w:cs="Times New Roman"/>
        </w:rPr>
        <w:t xml:space="preserve">). Finally, the honeybee model observes both the optic flow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oMath>
      <w:r>
        <w:rPr>
          <w:rFonts w:ascii="Times New Roman" w:eastAsiaTheme="minorEastAsia" w:hAnsi="Times New Roman" w:cs="Times New Roman"/>
        </w:rPr>
        <w:t xml:space="preserve"> and the relative angle between head and </w:t>
      </w:r>
      <w:r w:rsidR="0061742B">
        <w:rPr>
          <w:rFonts w:ascii="Times New Roman" w:eastAsiaTheme="minorEastAsia" w:hAnsi="Times New Roman" w:cs="Times New Roman"/>
        </w:rPr>
        <w:t>body</w:t>
      </w:r>
      <w:r>
        <w:rPr>
          <w:rFonts w:ascii="Times New Roman" w:eastAsiaTheme="minorEastAsia" w:hAnsi="Times New Roman" w:cs="Times New Roman"/>
        </w:rPr>
        <w:t xml:space="preserve"> </w:t>
      </w:r>
      <m:oMath>
        <m:r>
          <w:rPr>
            <w:rFonts w:ascii="Cambria Math" w:hAnsi="Cambria Math" w:cs="Times New Roman"/>
          </w:rPr>
          <m:t>∆θ</m:t>
        </m:r>
      </m:oMath>
      <w:r>
        <w:rPr>
          <w:rFonts w:ascii="Times New Roman" w:eastAsiaTheme="minorEastAsia" w:hAnsi="Times New Roman" w:cs="Times New Roman"/>
        </w:rPr>
        <w:t xml:space="preserve">, leading to the following </w:t>
      </w:r>
      <w:r w:rsidR="00685130">
        <w:rPr>
          <w:rFonts w:ascii="Times New Roman" w:eastAsiaTheme="minorEastAsia" w:hAnsi="Times New Roman" w:cs="Times New Roman"/>
        </w:rPr>
        <w:t>observation</w:t>
      </w:r>
      <w:r>
        <w:rPr>
          <w:rFonts w:ascii="Times New Roman" w:eastAsiaTheme="minorEastAsia" w:hAnsi="Times New Roman" w:cs="Times New Roman"/>
        </w:rPr>
        <w:t xml:space="preserve">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371"/>
        <w:gridCol w:w="1078"/>
      </w:tblGrid>
      <w:tr w:rsidR="00B61057" w:rsidRPr="008F68D2" w14:paraId="1DD0BA28" w14:textId="77777777" w:rsidTr="004C1449">
        <w:tc>
          <w:tcPr>
            <w:tcW w:w="567" w:type="dxa"/>
            <w:vAlign w:val="center"/>
          </w:tcPr>
          <w:p w14:paraId="5B8CA3F3" w14:textId="77777777" w:rsidR="00B61057" w:rsidRPr="008F68D2" w:rsidRDefault="00B61057" w:rsidP="004C1449">
            <w:pPr>
              <w:jc w:val="both"/>
              <w:rPr>
                <w:rFonts w:ascii="Times New Roman" w:eastAsiaTheme="minorEastAsia" w:hAnsi="Times New Roman" w:cs="Times New Roman"/>
              </w:rPr>
            </w:pPr>
          </w:p>
        </w:tc>
        <w:tc>
          <w:tcPr>
            <w:tcW w:w="7371" w:type="dxa"/>
            <w:vAlign w:val="center"/>
          </w:tcPr>
          <w:p w14:paraId="4BECD3FB" w14:textId="77777777" w:rsidR="00B61057" w:rsidRDefault="004A0031" w:rsidP="00B61057">
            <w:pPr>
              <w:jc w:val="both"/>
              <w:rPr>
                <w:rFonts w:ascii="Times New Roman"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e>
                      </m:mr>
                      <m:mr>
                        <m:e>
                          <m:r>
                            <w:rPr>
                              <w:rFonts w:ascii="Cambria Math" w:hAnsi="Cambria Math" w:cs="Times New Roman"/>
                            </w:rPr>
                            <m:t>∆θ</m:t>
                          </m:r>
                        </m:e>
                      </m:mr>
                    </m:m>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f>
                            <m:fPr>
                              <m:type m:val="lin"/>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head</m:t>
                                      </m:r>
                                    </m:sub>
                                  </m:sSub>
                                  <m:r>
                                    <w:rPr>
                                      <w:rFonts w:ascii="Cambria Math" w:hAnsi="Cambria Math" w:cs="Times New Roman"/>
                                    </w:rPr>
                                    <m:t>)</m:t>
                                  </m:r>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e>
                      </m:mr>
                      <m:m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head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wings</m:t>
                              </m:r>
                            </m:sub>
                          </m:sSub>
                        </m:e>
                      </m:mr>
                    </m:m>
                  </m:e>
                </m:d>
              </m:oMath>
            </m:oMathPara>
          </w:p>
          <w:p w14:paraId="22C0124F" w14:textId="77777777" w:rsidR="00B61057" w:rsidRPr="008F68D2" w:rsidRDefault="00B61057" w:rsidP="004C1449">
            <w:pPr>
              <w:jc w:val="both"/>
              <w:rPr>
                <w:rFonts w:ascii="Times New Roman" w:eastAsiaTheme="minorEastAsia" w:hAnsi="Times New Roman" w:cs="Times New Roman"/>
              </w:rPr>
            </w:pPr>
          </w:p>
        </w:tc>
        <w:tc>
          <w:tcPr>
            <w:tcW w:w="1078" w:type="dxa"/>
            <w:vAlign w:val="center"/>
          </w:tcPr>
          <w:p w14:paraId="3D8B2329" w14:textId="025D7109" w:rsidR="00B61057" w:rsidRPr="008F68D2" w:rsidRDefault="00B61057" w:rsidP="004C1449">
            <w:pPr>
              <w:keepNext/>
              <w:jc w:val="both"/>
              <w:rPr>
                <w:rFonts w:ascii="Times New Roman" w:eastAsiaTheme="minorEastAsia" w:hAnsi="Times New Roman" w:cs="Times New Roman"/>
              </w:rPr>
            </w:pPr>
            <w:r w:rsidRPr="008F68D2">
              <w:rPr>
                <w:rFonts w:ascii="Times New Roman" w:eastAsiaTheme="minorEastAsia" w:hAnsi="Times New Roman" w:cs="Times New Roman"/>
              </w:rPr>
              <w:t xml:space="preserve">(Eq. </w:t>
            </w:r>
            <w:r>
              <w:rPr>
                <w:rFonts w:ascii="Times New Roman" w:eastAsiaTheme="minorEastAsia" w:hAnsi="Times New Roman" w:cs="Times New Roman"/>
              </w:rPr>
              <w:t>48</w:t>
            </w:r>
            <w:r w:rsidRPr="008F68D2">
              <w:rPr>
                <w:rFonts w:ascii="Times New Roman" w:eastAsiaTheme="minorEastAsia" w:hAnsi="Times New Roman" w:cs="Times New Roman"/>
              </w:rPr>
              <w:t>)</w:t>
            </w:r>
          </w:p>
        </w:tc>
      </w:tr>
    </w:tbl>
    <w:p w14:paraId="6910A511" w14:textId="6DAED047" w:rsidR="00802119" w:rsidRDefault="004808D3" w:rsidP="004808D3">
      <w:pPr>
        <w:jc w:val="both"/>
        <w:rPr>
          <w:rFonts w:ascii="Times New Roman" w:eastAsiaTheme="minorEastAsia" w:hAnsi="Times New Roman" w:cs="Times New Roman"/>
        </w:rPr>
      </w:pPr>
      <w:r>
        <w:rPr>
          <w:rFonts w:ascii="Times New Roman" w:hAnsi="Times New Roman" w:cs="Times New Roman"/>
        </w:rPr>
        <w:t xml:space="preserve">Combining these measurements with the first two Lie derivatives of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oMath>
      <w:r>
        <w:rPr>
          <w:rFonts w:ascii="Times New Roman" w:eastAsiaTheme="minorEastAsia" w:hAnsi="Times New Roman" w:cs="Times New Roman"/>
        </w:rPr>
        <w:t xml:space="preserve"> (representing </w:t>
      </w:r>
      <m:oMath>
        <m:acc>
          <m:accPr>
            <m:chr m:val="̇"/>
            <m:ctrlPr>
              <w:rPr>
                <w:rFonts w:ascii="Cambria Math" w:eastAsiaTheme="minorEastAsia" w:hAnsi="Cambria Math" w:cs="Times New Roman"/>
                <w:i/>
              </w:rPr>
            </m:ctrlPr>
          </m:acc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e>
        </m:acc>
      </m:oMath>
      <w:r>
        <w:rPr>
          <w:rFonts w:ascii="Times New Roman" w:eastAsiaTheme="minorEastAsia" w:hAnsi="Times New Roman" w:cs="Times New Roman"/>
        </w:rPr>
        <w:t xml:space="preserve"> and </w:t>
      </w:r>
      <m:oMath>
        <m:acc>
          <m:accPr>
            <m:chr m:val="̈"/>
            <m:ctrlPr>
              <w:rPr>
                <w:rFonts w:ascii="Cambria Math" w:eastAsiaTheme="minorEastAsia" w:hAnsi="Cambria Math" w:cs="Times New Roman"/>
                <w:i/>
              </w:rPr>
            </m:ctrlPr>
          </m:acc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e>
        </m:acc>
      </m:oMath>
      <w:r>
        <w:rPr>
          <w:rFonts w:ascii="Times New Roman" w:eastAsiaTheme="minorEastAsia" w:hAnsi="Times New Roman" w:cs="Times New Roman"/>
        </w:rPr>
        <w:t xml:space="preserve">), leads to an observability matrix </w:t>
      </w:r>
      <m:oMath>
        <m:r>
          <m:rPr>
            <m:scr m:val="script"/>
          </m:rPr>
          <w:rPr>
            <w:rFonts w:ascii="Cambria Math" w:eastAsiaTheme="minorEastAsia" w:hAnsi="Cambria Math" w:cs="Times New Roman"/>
          </w:rPr>
          <m:t>O</m:t>
        </m:r>
      </m:oMath>
      <w:r>
        <w:rPr>
          <w:rFonts w:ascii="Times New Roman" w:eastAsiaTheme="minorEastAsia" w:hAnsi="Times New Roman" w:cs="Times New Roman"/>
        </w:rPr>
        <w:t xml:space="preserve"> that is full rank. This means that also this system is locally, weakly observable. If we set either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wings</m:t>
            </m:r>
          </m:sub>
        </m:sSub>
        <m:r>
          <w:rPr>
            <w:rFonts w:ascii="Cambria Math" w:eastAsiaTheme="minorEastAsia" w:hAnsi="Cambria Math" w:cs="Times New Roman"/>
          </w:rPr>
          <m:t>=0</m:t>
        </m:r>
      </m:oMath>
      <w:r>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r>
          <w:rPr>
            <w:rFonts w:ascii="Cambria Math" w:hAnsi="Cambria Math" w:cs="Times New Roman"/>
          </w:rPr>
          <m:t>=0</m:t>
        </m:r>
      </m:oMath>
      <w:r>
        <w:rPr>
          <w:rFonts w:ascii="Times New Roman" w:eastAsiaTheme="minorEastAsia" w:hAnsi="Times New Roman" w:cs="Times New Roman"/>
        </w:rPr>
        <w:t xml:space="preserve">, the observability matrix </w:t>
      </w:r>
      <m:oMath>
        <m:r>
          <m:rPr>
            <m:scr m:val="script"/>
          </m:rPr>
          <w:rPr>
            <w:rFonts w:ascii="Cambria Math" w:eastAsiaTheme="minorEastAsia" w:hAnsi="Cambria Math" w:cs="Times New Roman"/>
          </w:rPr>
          <m:t>O</m:t>
        </m:r>
      </m:oMath>
      <w:r>
        <w:rPr>
          <w:rFonts w:ascii="Times New Roman" w:eastAsiaTheme="minorEastAsia" w:hAnsi="Times New Roman" w:cs="Times New Roman"/>
        </w:rPr>
        <w:t xml:space="preserve"> stays full rank. This means that both rotating the wing stroke plane and rotating the head convey information on state changes. Rotating the wing stroke plane induces changes in the sideways acceleration, which can be picked up via the optic flow – similar as to the previously studied quadrotor cases. The information coming from head rotations is related to the angle of the head and (local) flatness of the ground; For example, assuming a positive head pitch angle (looking backwards), a positive head rotation rate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oMath>
      <w:r>
        <w:rPr>
          <w:rFonts w:ascii="Times New Roman" w:eastAsiaTheme="minorEastAsia" w:hAnsi="Times New Roman" w:cs="Times New Roman"/>
        </w:rPr>
        <w:t xml:space="preserve"> increases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B</m:t>
            </m:r>
          </m:sub>
        </m:sSub>
      </m:oMath>
      <w:r>
        <w:rPr>
          <w:rFonts w:ascii="Times New Roman" w:eastAsiaTheme="minorEastAsia" w:hAnsi="Times New Roman" w:cs="Times New Roman"/>
        </w:rPr>
        <w:t xml:space="preserve">, reducing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oMath>
      <w:r>
        <w:rPr>
          <w:rFonts w:ascii="Times New Roman" w:eastAsiaTheme="minorEastAsia" w:hAnsi="Times New Roman" w:cs="Times New Roman"/>
        </w:rPr>
        <w:t xml:space="preserve">. A negative head rotation rate decreases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B</m:t>
            </m:r>
          </m:sub>
        </m:sSub>
      </m:oMath>
      <w:r>
        <w:rPr>
          <w:rFonts w:ascii="Times New Roman" w:eastAsiaTheme="minorEastAsia" w:hAnsi="Times New Roman" w:cs="Times New Roman"/>
        </w:rPr>
        <w:t xml:space="preserve">, increasing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oMath>
      <w:r>
        <w:rPr>
          <w:rFonts w:ascii="Times New Roman" w:eastAsiaTheme="minorEastAsia" w:hAnsi="Times New Roman" w:cs="Times New Roman"/>
        </w:rPr>
        <w:t xml:space="preserve">. When both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wings</m:t>
            </m:r>
          </m:sub>
        </m:sSub>
        <m:r>
          <w:rPr>
            <w:rFonts w:ascii="Cambria Math" w:eastAsiaTheme="minorEastAsia" w:hAnsi="Cambria Math" w:cs="Times New Roman"/>
          </w:rPr>
          <m:t>=0</m:t>
        </m:r>
      </m:oMath>
      <w:r>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head</m:t>
            </m:r>
          </m:sub>
        </m:sSub>
        <m:r>
          <w:rPr>
            <w:rFonts w:ascii="Cambria Math" w:hAnsi="Cambria Math" w:cs="Times New Roman"/>
          </w:rPr>
          <m:t>=0</m:t>
        </m:r>
      </m:oMath>
      <w:r>
        <w:rPr>
          <w:rFonts w:ascii="Times New Roman" w:eastAsiaTheme="minorEastAsia" w:hAnsi="Times New Roman" w:cs="Times New Roman"/>
        </w:rPr>
        <w:t xml:space="preserve">, the observability matrix is no longer full rank. </w:t>
      </w:r>
    </w:p>
    <w:p w14:paraId="0B63DB8B" w14:textId="3421DB68" w:rsidR="00313A19" w:rsidRDefault="004808D3" w:rsidP="004808D3">
      <w:pPr>
        <w:jc w:val="both"/>
        <w:rPr>
          <w:rFonts w:ascii="Times New Roman" w:eastAsiaTheme="minorEastAsia" w:hAnsi="Times New Roman" w:cs="Times New Roman"/>
        </w:rPr>
      </w:pPr>
      <w:r w:rsidRPr="00280B9A">
        <w:rPr>
          <w:rFonts w:ascii="Times New Roman" w:eastAsiaTheme="minorEastAsia" w:hAnsi="Times New Roman" w:cs="Times New Roman"/>
        </w:rPr>
        <w:t>In summary,</w:t>
      </w:r>
      <w:r>
        <w:rPr>
          <w:rFonts w:ascii="Times New Roman" w:eastAsiaTheme="minorEastAsia" w:hAnsi="Times New Roman" w:cs="Times New Roman"/>
        </w:rPr>
        <w:t xml:space="preserve"> also a system in which the observation and thrust direction</w:t>
      </w:r>
      <w:r w:rsidRPr="00280B9A">
        <w:rPr>
          <w:rFonts w:ascii="Times New Roman" w:eastAsiaTheme="minorEastAsia" w:hAnsi="Times New Roman" w:cs="Times New Roman"/>
        </w:rPr>
        <w:t xml:space="preserve"> </w:t>
      </w:r>
      <w:r>
        <w:rPr>
          <w:rFonts w:ascii="Times New Roman" w:eastAsiaTheme="minorEastAsia" w:hAnsi="Times New Roman" w:cs="Times New Roman"/>
        </w:rPr>
        <w:t xml:space="preserve">rotate separately is </w:t>
      </w:r>
      <w:r w:rsidR="00E0375A">
        <w:rPr>
          <w:rFonts w:ascii="Times New Roman" w:eastAsiaTheme="minorEastAsia" w:hAnsi="Times New Roman" w:cs="Times New Roman"/>
        </w:rPr>
        <w:t xml:space="preserve">locally, weakly </w:t>
      </w:r>
      <w:r>
        <w:rPr>
          <w:rFonts w:ascii="Times New Roman" w:eastAsiaTheme="minorEastAsia" w:hAnsi="Times New Roman" w:cs="Times New Roman"/>
        </w:rPr>
        <w:t>observable. It is important to emphasize that the observability analysis above does not make any assumptions on the specific control scheme for the head or wing stroke plane. It is valid both in the case that the honeybee attempts to keep the head horizontal</w:t>
      </w:r>
      <w:r w:rsidR="006E5DBF">
        <w:rPr>
          <w:rFonts w:ascii="Times New Roman" w:eastAsiaTheme="minorEastAsia" w:hAnsi="Times New Roman" w:cs="Times New Roman"/>
        </w:rPr>
        <w:fldChar w:fldCharType="begin" w:fldLock="1"/>
      </w:r>
      <w:r w:rsidR="008E54D5">
        <w:rPr>
          <w:rFonts w:ascii="Times New Roman" w:eastAsiaTheme="minorEastAsia" w:hAnsi="Times New Roman" w:cs="Times New Roman"/>
        </w:rPr>
        <w:instrText>ADDIN CSL_CITATION {"citationItems":[{"id":"ITEM-1","itemData":{"author":[{"dropping-particle":"","family":"Boeddeker","given":"Norbert","non-dropping-particle":"","parse-names":false,"suffix":""},{"dropping-particle":"","family":"Hemmi","given":"Jan M","non-dropping-particle":"","parse-names":false,"suffix":""}],"container-title":"Proceedings of the Royal Society B: Biological Sciences","id":"ITEM-1","issue":"1685","issued":{"date-parts":[["2010"]]},"page":"1209-1217","publisher":"The Royal Society","title":"Visual gaze control during peering flight manoeuvres in honeybees","type":"article-journal","volume":"277"},"uris":["http://www.mendeley.com/documents/?uuid=1b69e31d-40a7-4d81-9c86-524439c9ac1b"]}],"mendeley":{"formattedCitation":"&lt;sup&gt;13&lt;/sup&gt;","plainTextFormattedCitation":"13","previouslyFormattedCitation":"&lt;sup&gt;13&lt;/sup&gt;"},"properties":{"noteIndex":0},"schema":"https://github.com/citation-style-language/schema/raw/master/csl-citation.json"}</w:instrText>
      </w:r>
      <w:r w:rsidR="006E5DBF">
        <w:rPr>
          <w:rFonts w:ascii="Times New Roman" w:eastAsiaTheme="minorEastAsia" w:hAnsi="Times New Roman" w:cs="Times New Roman"/>
        </w:rPr>
        <w:fldChar w:fldCharType="separate"/>
      </w:r>
      <w:r w:rsidR="00270ACA" w:rsidRPr="00270ACA">
        <w:rPr>
          <w:rFonts w:ascii="Times New Roman" w:eastAsiaTheme="minorEastAsia" w:hAnsi="Times New Roman" w:cs="Times New Roman"/>
          <w:noProof/>
          <w:vertAlign w:val="superscript"/>
        </w:rPr>
        <w:t>13</w:t>
      </w:r>
      <w:r w:rsidR="006E5DBF">
        <w:rPr>
          <w:rFonts w:ascii="Times New Roman" w:eastAsiaTheme="minorEastAsia" w:hAnsi="Times New Roman" w:cs="Times New Roman"/>
        </w:rPr>
        <w:fldChar w:fldCharType="end"/>
      </w:r>
      <w:r>
        <w:rPr>
          <w:rFonts w:ascii="Times New Roman" w:eastAsiaTheme="minorEastAsia" w:hAnsi="Times New Roman" w:cs="Times New Roman"/>
        </w:rPr>
        <w:t xml:space="preserve"> or in the case that it lets the eye orientation align with the terrain orientation</w:t>
      </w:r>
      <w:r w:rsidR="0008153B">
        <w:rPr>
          <w:rFonts w:ascii="Times New Roman" w:eastAsiaTheme="minorEastAsia" w:hAnsi="Times New Roman" w:cs="Times New Roman"/>
        </w:rPr>
        <w:fldChar w:fldCharType="begin" w:fldLock="1"/>
      </w:r>
      <w:r w:rsidR="008E54D5">
        <w:rPr>
          <w:rFonts w:ascii="Times New Roman" w:eastAsiaTheme="minorEastAsia" w:hAnsi="Times New Roman" w:cs="Times New Roman"/>
        </w:rPr>
        <w:instrText>ADDIN CSL_CITATION {"citationItems":[{"id":"ITEM-1","itemData":{"author":[{"dropping-particle":"","family":"Expert","given":"Fabien","non-dropping-particle":"","parse-names":false,"suffix":""},{"dropping-particle":"","family":"Ruffier","given":"Franck","non-dropping-particle":"","parse-names":false,"suffix":""}],"container-title":"Bioinspiration &amp; biomimetics","id":"ITEM-1","issue":"2","issued":{"date-parts":[["2015"]]},"page":"26003","publisher":"IOP Publishing","title":"Flying over uneven moving terrain based on optic-flow cues without any need for reference frames or accelerometers","type":"article-journal","volume":"10"},"uris":["http://www.mendeley.com/documents/?uuid=f99ada48-5d5e-415b-94f0-53797df94148"]}],"mendeley":{"formattedCitation":"&lt;sup&gt;14&lt;/sup&gt;","plainTextFormattedCitation":"14","previouslyFormattedCitation":"&lt;sup&gt;14&lt;/sup&gt;"},"properties":{"noteIndex":0},"schema":"https://github.com/citation-style-language/schema/raw/master/csl-citation.json"}</w:instrText>
      </w:r>
      <w:r w:rsidR="0008153B">
        <w:rPr>
          <w:rFonts w:ascii="Times New Roman" w:eastAsiaTheme="minorEastAsia" w:hAnsi="Times New Roman" w:cs="Times New Roman"/>
        </w:rPr>
        <w:fldChar w:fldCharType="separate"/>
      </w:r>
      <w:r w:rsidR="00270ACA" w:rsidRPr="00270ACA">
        <w:rPr>
          <w:rFonts w:ascii="Times New Roman" w:eastAsiaTheme="minorEastAsia" w:hAnsi="Times New Roman" w:cs="Times New Roman"/>
          <w:noProof/>
          <w:vertAlign w:val="superscript"/>
        </w:rPr>
        <w:t>14</w:t>
      </w:r>
      <w:r w:rsidR="0008153B">
        <w:rPr>
          <w:rFonts w:ascii="Times New Roman" w:eastAsiaTheme="minorEastAsia" w:hAnsi="Times New Roman" w:cs="Times New Roman"/>
        </w:rPr>
        <w:fldChar w:fldCharType="end"/>
      </w:r>
      <w:r>
        <w:rPr>
          <w:rFonts w:ascii="Times New Roman" w:eastAsiaTheme="minorEastAsia" w:hAnsi="Times New Roman" w:cs="Times New Roman"/>
        </w:rPr>
        <w:t>.</w:t>
      </w:r>
    </w:p>
    <w:p w14:paraId="5D3E16DA" w14:textId="21CBA565" w:rsidR="006D532F" w:rsidRDefault="006D532F" w:rsidP="004808D3">
      <w:pPr>
        <w:jc w:val="both"/>
        <w:rPr>
          <w:rFonts w:ascii="Times New Roman" w:eastAsiaTheme="minorEastAsia" w:hAnsi="Times New Roman" w:cs="Times New Roman"/>
        </w:rPr>
      </w:pPr>
      <w:r>
        <w:rPr>
          <w:rFonts w:ascii="Times New Roman" w:eastAsiaTheme="minorEastAsia" w:hAnsi="Times New Roman" w:cs="Times New Roman"/>
        </w:rPr>
        <w:t xml:space="preserve">These theoretical observations are confirmed by simulation experiments, implementing the above state update and observation equations. As in other simulations, an EKF receives noisy, delayed optic flow </w:t>
      </w:r>
      <w:r>
        <w:rPr>
          <w:rFonts w:ascii="Times New Roman" w:eastAsiaTheme="minorEastAsia" w:hAnsi="Times New Roman" w:cs="Times New Roman"/>
        </w:rPr>
        <w:lastRenderedPageBreak/>
        <w:t xml:space="preserve">and relative attitude measurements and takes noisy, delayed actions. Fig. ED-10b-g show the results of a single simulation run. In order to have the model better correspond to a robot with flapping wings, a higher drag factor of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0</m:t>
            </m:r>
          </m:sub>
        </m:sSub>
        <m:r>
          <w:rPr>
            <w:rFonts w:ascii="Cambria Math" w:eastAsiaTheme="minorEastAsia" w:hAnsi="Cambria Math" w:cs="Times New Roman"/>
          </w:rPr>
          <m:t>=3</m:t>
        </m:r>
      </m:oMath>
      <w:r>
        <w:rPr>
          <w:rFonts w:ascii="Times New Roman" w:eastAsiaTheme="minorEastAsia" w:hAnsi="Times New Roman" w:cs="Times New Roman"/>
        </w:rPr>
        <w:t xml:space="preserve"> is assumed. Moreover, the drag varies with the angle as: </w:t>
      </w:r>
      <m:oMath>
        <m:r>
          <w:rPr>
            <w:rFonts w:ascii="Cambria Math" w:eastAsiaTheme="minorEastAsia" w:hAnsi="Cambria Math" w:cs="Times New Roman"/>
          </w:rPr>
          <m:t>k=cos(θ)</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0</m:t>
            </m:r>
          </m:sub>
        </m:sSub>
      </m:oMath>
      <w:r>
        <w:rPr>
          <w:rFonts w:ascii="Times New Roman" w:eastAsiaTheme="minorEastAsia" w:hAnsi="Times New Roman" w:cs="Times New Roman"/>
        </w:rPr>
        <w:t xml:space="preserve">. The control of the head uses the current estimate of the head attitude and attempts to keep it level, i.e., equal to zero degrees, i.e., </w:t>
      </w:r>
      <m:oMath>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head</m:t>
            </m:r>
          </m:sub>
          <m:sup>
            <m:r>
              <w:rPr>
                <w:rFonts w:ascii="Cambria Math" w:eastAsiaTheme="minorEastAsia" w:hAnsi="Cambria Math" w:cs="Times New Roman"/>
              </w:rPr>
              <m:t>*</m:t>
            </m:r>
          </m:sup>
        </m:sSubSup>
        <m:r>
          <w:rPr>
            <w:rFonts w:ascii="Cambria Math" w:eastAsiaTheme="minorEastAsia" w:hAnsi="Cambria Math" w:cs="Times New Roman"/>
          </w:rPr>
          <m:t>=0</m:t>
        </m:r>
      </m:oMath>
      <w:r>
        <w:rPr>
          <w:rFonts w:ascii="Times New Roman" w:eastAsiaTheme="minorEastAsia" w:hAnsi="Times New Roman" w:cs="Times New Roman"/>
        </w:rPr>
        <w:t xml:space="preserve">. </w:t>
      </w:r>
      <w:r w:rsidR="00E5178A">
        <w:rPr>
          <w:rFonts w:ascii="Times New Roman" w:eastAsiaTheme="minorEastAsia" w:hAnsi="Times New Roman" w:cs="Times New Roman"/>
        </w:rPr>
        <w:t xml:space="preserve">To this end, it uses a proportional gain controller on the head attitude error: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head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head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head</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θ</m:t>
            </m:r>
          </m:e>
          <m:sub>
            <m:r>
              <w:rPr>
                <w:rFonts w:ascii="Cambria Math" w:eastAsiaTheme="minorEastAsia" w:hAnsi="Cambria Math" w:cs="Times New Roman"/>
              </w:rPr>
              <m:t>head</m:t>
            </m:r>
          </m:sub>
          <m:sup>
            <m:r>
              <w:rPr>
                <w:rFonts w:ascii="Cambria Math" w:eastAsiaTheme="minorEastAsia" w:hAnsi="Cambria Math" w:cs="Times New Roman"/>
              </w:rPr>
              <m:t>*</m:t>
            </m:r>
          </m:sup>
        </m:sSubSup>
        <m:r>
          <w:rPr>
            <w:rFonts w:ascii="Cambria Math" w:eastAsiaTheme="minorEastAsia" w:hAnsi="Cambria Math" w:cs="Times New Roman"/>
          </w:rPr>
          <m:t>)</m:t>
        </m:r>
      </m:oMath>
      <w:r w:rsidR="00E5178A">
        <w:rPr>
          <w:rFonts w:ascii="Times New Roman" w:eastAsiaTheme="minorEastAsia" w:hAnsi="Times New Roman" w:cs="Times New Roman"/>
        </w:rPr>
        <w:t xml:space="preserve">. </w:t>
      </w:r>
      <w:r>
        <w:rPr>
          <w:rFonts w:ascii="Times New Roman" w:eastAsiaTheme="minorEastAsia" w:hAnsi="Times New Roman" w:cs="Times New Roman"/>
        </w:rPr>
        <w:t xml:space="preserve">The results of the experiment show that all state variables are well estimated, despite the extra degree of freedom introduced by the independently moving head. Moreover, attitude variation in both the head and body can be seen, also after converging to the right optic flow. </w:t>
      </w:r>
    </w:p>
    <w:p w14:paraId="77F0B61C" w14:textId="403276F5" w:rsidR="00646B4E" w:rsidRPr="00646B4E" w:rsidRDefault="00646B4E" w:rsidP="004808D3">
      <w:pPr>
        <w:jc w:val="both"/>
        <w:rPr>
          <w:rFonts w:ascii="Times New Roman" w:eastAsiaTheme="minorEastAsia" w:hAnsi="Times New Roman" w:cs="Times New Roman"/>
          <w:b/>
          <w:sz w:val="32"/>
          <w:szCs w:val="32"/>
        </w:rPr>
      </w:pPr>
      <w:r w:rsidRPr="00646B4E">
        <w:rPr>
          <w:rFonts w:ascii="Times New Roman" w:eastAsiaTheme="minorEastAsia" w:hAnsi="Times New Roman" w:cs="Times New Roman"/>
          <w:b/>
          <w:sz w:val="32"/>
          <w:szCs w:val="32"/>
        </w:rPr>
        <w:t xml:space="preserve">SI-X: </w:t>
      </w:r>
      <w:r w:rsidR="008F728F">
        <w:rPr>
          <w:rFonts w:ascii="Times New Roman" w:eastAsiaTheme="minorEastAsia" w:hAnsi="Times New Roman" w:cs="Times New Roman"/>
          <w:b/>
          <w:sz w:val="32"/>
          <w:szCs w:val="32"/>
        </w:rPr>
        <w:t>Attitude angle variations at different flight speeds</w:t>
      </w:r>
    </w:p>
    <w:p w14:paraId="07F5410B" w14:textId="146DA648" w:rsidR="008F728F" w:rsidRPr="008F728F" w:rsidRDefault="008F728F" w:rsidP="00646B4E">
      <w:pPr>
        <w:jc w:val="both"/>
        <w:rPr>
          <w:rFonts w:ascii="Times New Roman" w:hAnsi="Times New Roman" w:cs="Times New Roman"/>
          <w:b/>
        </w:rPr>
      </w:pPr>
      <w:r w:rsidRPr="008F728F">
        <w:rPr>
          <w:rFonts w:ascii="Times New Roman" w:hAnsi="Times New Roman" w:cs="Times New Roman"/>
          <w:b/>
        </w:rPr>
        <w:t>Biological data analysis</w:t>
      </w:r>
    </w:p>
    <w:p w14:paraId="13693FF1" w14:textId="7E67FCB2" w:rsidR="00646B4E" w:rsidRPr="008F68D2" w:rsidRDefault="00646B4E" w:rsidP="00646B4E">
      <w:pPr>
        <w:jc w:val="both"/>
        <w:rPr>
          <w:rFonts w:ascii="Times New Roman" w:hAnsi="Times New Roman" w:cs="Times New Roman"/>
        </w:rPr>
      </w:pPr>
      <w:r w:rsidRPr="008F68D2">
        <w:rPr>
          <w:rFonts w:ascii="Times New Roman" w:hAnsi="Times New Roman" w:cs="Times New Roman"/>
        </w:rPr>
        <w:t xml:space="preserve">For the results reported on honeybees in Figure </w:t>
      </w:r>
      <w:r>
        <w:rPr>
          <w:rFonts w:ascii="Times New Roman" w:hAnsi="Times New Roman" w:cs="Times New Roman"/>
        </w:rPr>
        <w:t>E</w:t>
      </w:r>
      <w:r w:rsidRPr="008F68D2">
        <w:rPr>
          <w:rFonts w:ascii="Times New Roman" w:hAnsi="Times New Roman" w:cs="Times New Roman"/>
        </w:rPr>
        <w:t>D-</w:t>
      </w:r>
      <w:r>
        <w:rPr>
          <w:rFonts w:ascii="Times New Roman" w:hAnsi="Times New Roman" w:cs="Times New Roman"/>
        </w:rPr>
        <w:t>2</w:t>
      </w:r>
      <w:r w:rsidRPr="008F68D2">
        <w:rPr>
          <w:rFonts w:ascii="Times New Roman" w:hAnsi="Times New Roman" w:cs="Times New Roman"/>
        </w:rPr>
        <w:t xml:space="preserve">, we </w:t>
      </w:r>
      <w:r>
        <w:rPr>
          <w:rFonts w:ascii="Times New Roman" w:hAnsi="Times New Roman" w:cs="Times New Roman"/>
        </w:rPr>
        <w:t>performed a novel analysis of</w:t>
      </w:r>
      <w:r w:rsidRPr="008F68D2">
        <w:rPr>
          <w:rFonts w:ascii="Times New Roman" w:hAnsi="Times New Roman" w:cs="Times New Roman"/>
        </w:rPr>
        <w:t xml:space="preserve"> the biological data from</w:t>
      </w:r>
      <w:r>
        <w:rPr>
          <w:rFonts w:ascii="Times New Roman" w:hAnsi="Times New Roman" w:cs="Times New Roman"/>
        </w:rPr>
        <w:t xml:space="preserve"> honeybee experiments by</w:t>
      </w:r>
      <w:r w:rsidRPr="008F68D2">
        <w:rPr>
          <w:rFonts w:ascii="Times New Roman" w:hAnsi="Times New Roman" w:cs="Times New Roman"/>
        </w:rPr>
        <w:t xml:space="preserve"> </w:t>
      </w:r>
      <w:proofErr w:type="spellStart"/>
      <w:r w:rsidRPr="008F68D2">
        <w:rPr>
          <w:rFonts w:ascii="Times New Roman" w:hAnsi="Times New Roman" w:cs="Times New Roman"/>
        </w:rPr>
        <w:t>Portelli</w:t>
      </w:r>
      <w:proofErr w:type="spellEnd"/>
      <w:r w:rsidRPr="008F68D2">
        <w:rPr>
          <w:rFonts w:ascii="Times New Roman" w:hAnsi="Times New Roman" w:cs="Times New Roman"/>
        </w:rPr>
        <w:t xml:space="preserve"> et al.</w:t>
      </w:r>
      <w:r w:rsidRPr="008F68D2">
        <w:rPr>
          <w:rFonts w:ascii="Times New Roman" w:hAnsi="Times New Roman" w:cs="Times New Roman"/>
        </w:rPr>
        <w:fldChar w:fldCharType="begin" w:fldLock="1"/>
      </w:r>
      <w:r w:rsidR="008E54D5">
        <w:rPr>
          <w:rFonts w:ascii="Times New Roman" w:hAnsi="Times New Roman" w:cs="Times New Roman"/>
        </w:rPr>
        <w:instrText>ADDIN CSL_CITATION {"citationItems":[{"id":"ITEM-1","itemData":{"author":[{"dropping-particle":"","family":"Portelli","given":"Geoffrey","non-dropping-particle":"","parse-names":false,"suffix":""},{"dropping-particle":"","family":"Ruffier","given":"Franck","non-dropping-particle":"","parse-names":false,"suffix":""},{"dropping-particle":"","family":"Roubieu","given":"Frédéric L","non-dropping-particle":"","parse-names":false,"suffix":""},{"dropping-particle":"","family":"Franceschini","given":"Nicolas","non-dropping-particle":"","parse-names":false,"suffix":""}],"container-title":"PloS one","id":"ITEM-1","issue":"5","issued":{"date-parts":[["2011"]]},"page":"e19486","publisher":"Public Library of Science San Francisco, USA","title":"Honeybees' speed depends on dorsal as well as lateral, ventral and frontal optic flows","type":"article-journal","volume":"6"},"uris":["http://www.mendeley.com/documents/?uuid=d9c30f84-402e-4e31-be8b-c31b89a5ac12"]}],"mendeley":{"formattedCitation":"&lt;sup&gt;15&lt;/sup&gt;","plainTextFormattedCitation":"15","previouslyFormattedCitation":"&lt;sup&gt;15&lt;/sup&gt;"},"properties":{"noteIndex":0},"schema":"https://github.com/citation-style-language/schema/raw/master/csl-citation.json"}</w:instrText>
      </w:r>
      <w:r w:rsidRPr="008F68D2">
        <w:rPr>
          <w:rFonts w:ascii="Times New Roman" w:hAnsi="Times New Roman" w:cs="Times New Roman"/>
        </w:rPr>
        <w:fldChar w:fldCharType="separate"/>
      </w:r>
      <w:r w:rsidR="00270ACA" w:rsidRPr="00270ACA">
        <w:rPr>
          <w:rFonts w:ascii="Times New Roman" w:hAnsi="Times New Roman" w:cs="Times New Roman"/>
          <w:noProof/>
          <w:vertAlign w:val="superscript"/>
        </w:rPr>
        <w:t>15</w:t>
      </w:r>
      <w:r w:rsidRPr="008F68D2">
        <w:rPr>
          <w:rFonts w:ascii="Times New Roman" w:hAnsi="Times New Roman" w:cs="Times New Roman"/>
        </w:rPr>
        <w:fldChar w:fldCharType="end"/>
      </w:r>
      <w:r w:rsidRPr="008F68D2">
        <w:rPr>
          <w:rFonts w:ascii="Times New Roman" w:hAnsi="Times New Roman" w:cs="Times New Roman"/>
        </w:rPr>
        <w:t>. In that article, groups of freely flying honeybees (</w:t>
      </w:r>
      <w:proofErr w:type="spellStart"/>
      <w:r w:rsidRPr="008F68D2">
        <w:rPr>
          <w:rFonts w:ascii="Times New Roman" w:hAnsi="Times New Roman" w:cs="Times New Roman"/>
          <w:i/>
        </w:rPr>
        <w:t>Apis</w:t>
      </w:r>
      <w:proofErr w:type="spellEnd"/>
      <w:r w:rsidRPr="008F68D2">
        <w:rPr>
          <w:rFonts w:ascii="Times New Roman" w:hAnsi="Times New Roman" w:cs="Times New Roman"/>
          <w:i/>
        </w:rPr>
        <w:t xml:space="preserve"> </w:t>
      </w:r>
      <w:proofErr w:type="spellStart"/>
      <w:r w:rsidRPr="008F68D2">
        <w:rPr>
          <w:rFonts w:ascii="Times New Roman" w:hAnsi="Times New Roman" w:cs="Times New Roman"/>
          <w:i/>
        </w:rPr>
        <w:t>mellifera</w:t>
      </w:r>
      <w:proofErr w:type="spellEnd"/>
      <w:r w:rsidRPr="008F68D2">
        <w:rPr>
          <w:rFonts w:ascii="Times New Roman" w:hAnsi="Times New Roman" w:cs="Times New Roman"/>
        </w:rPr>
        <w:t>) were color-marked and trained outdoors to enter into a doubly tapered tunnel and fly along it to collect sugar solution at the opposite end. The flight tunnel was 220 cm long, 40 cm high and 25 cm wide at the entrance. The tapering is first vertical, eventually reducing the height to 15 cm, and subsequently horizontal, reducing the width to 5 cm. After that, the tunnel became wider again. As a consequence of the tapering, the honeybees flew at different speeds in different parts of the tunnel, which was the most important reason for analyzing this data. Moreover, the honeybees’ trajectories were filmed at a rate of 20 frames per second (</w:t>
      </w:r>
      <w:proofErr w:type="spellStart"/>
      <w:r w:rsidRPr="008F68D2">
        <w:rPr>
          <w:rFonts w:ascii="Times New Roman" w:hAnsi="Times New Roman" w:cs="Times New Roman"/>
        </w:rPr>
        <w:t>Ts</w:t>
      </w:r>
      <w:proofErr w:type="spellEnd"/>
      <w:r w:rsidRPr="008F68D2">
        <w:rPr>
          <w:rFonts w:ascii="Times New Roman" w:hAnsi="Times New Roman" w:cs="Times New Roman"/>
        </w:rPr>
        <w:t xml:space="preserve">= 50 </w:t>
      </w:r>
      <w:proofErr w:type="spellStart"/>
      <w:r w:rsidRPr="008F68D2">
        <w:rPr>
          <w:rFonts w:ascii="Times New Roman" w:hAnsi="Times New Roman" w:cs="Times New Roman"/>
        </w:rPr>
        <w:t>ms</w:t>
      </w:r>
      <w:proofErr w:type="spellEnd"/>
      <w:r w:rsidRPr="008F68D2">
        <w:rPr>
          <w:rFonts w:ascii="Times New Roman" w:hAnsi="Times New Roman" w:cs="Times New Roman"/>
        </w:rPr>
        <w:t xml:space="preserve">) with a high-resolution digital black-and-white CMOS camera. The resulting images were processed with custom MATLAB scripts to extract the positions, velocities and pitch attitudes over time. </w:t>
      </w:r>
      <w:r>
        <w:rPr>
          <w:rFonts w:ascii="Times New Roman" w:hAnsi="Times New Roman" w:cs="Times New Roman"/>
        </w:rPr>
        <w:t xml:space="preserve">The pitch was extracted from the main orientation of an ellipse fit of the dark bee patterns automatically detected in the images. </w:t>
      </w:r>
      <w:r w:rsidRPr="008F68D2">
        <w:rPr>
          <w:rFonts w:ascii="Times New Roman" w:hAnsi="Times New Roman" w:cs="Times New Roman"/>
        </w:rPr>
        <w:t xml:space="preserve">For </w:t>
      </w:r>
      <w:r>
        <w:rPr>
          <w:rFonts w:ascii="Times New Roman" w:hAnsi="Times New Roman" w:cs="Times New Roman"/>
        </w:rPr>
        <w:t>additional</w:t>
      </w:r>
      <w:r w:rsidRPr="008F68D2">
        <w:rPr>
          <w:rFonts w:ascii="Times New Roman" w:hAnsi="Times New Roman" w:cs="Times New Roman"/>
        </w:rPr>
        <w:t xml:space="preserve"> details, </w:t>
      </w:r>
      <w:r>
        <w:rPr>
          <w:rFonts w:ascii="Times New Roman" w:hAnsi="Times New Roman" w:cs="Times New Roman"/>
        </w:rPr>
        <w:t>please</w:t>
      </w:r>
      <w:r w:rsidRPr="008F68D2">
        <w:rPr>
          <w:rFonts w:ascii="Times New Roman" w:hAnsi="Times New Roman" w:cs="Times New Roman"/>
        </w:rPr>
        <w:t xml:space="preserve"> refer to</w:t>
      </w:r>
      <w:r>
        <w:rPr>
          <w:rFonts w:ascii="Times New Roman" w:hAnsi="Times New Roman" w:cs="Times New Roman"/>
        </w:rPr>
        <w:t xml:space="preserve"> </w:t>
      </w:r>
      <w:proofErr w:type="spellStart"/>
      <w:r w:rsidRPr="008F68D2">
        <w:rPr>
          <w:rFonts w:ascii="Times New Roman" w:hAnsi="Times New Roman" w:cs="Times New Roman"/>
        </w:rPr>
        <w:t>Portelli</w:t>
      </w:r>
      <w:proofErr w:type="spellEnd"/>
      <w:r w:rsidRPr="008F68D2">
        <w:rPr>
          <w:rFonts w:ascii="Times New Roman" w:hAnsi="Times New Roman" w:cs="Times New Roman"/>
        </w:rPr>
        <w:t xml:space="preserve"> et al.</w:t>
      </w:r>
      <w:r w:rsidRPr="008F68D2">
        <w:rPr>
          <w:rFonts w:ascii="Times New Roman" w:hAnsi="Times New Roman" w:cs="Times New Roman"/>
        </w:rPr>
        <w:fldChar w:fldCharType="begin" w:fldLock="1"/>
      </w:r>
      <w:r w:rsidR="008E54D5">
        <w:rPr>
          <w:rFonts w:ascii="Times New Roman" w:hAnsi="Times New Roman" w:cs="Times New Roman"/>
        </w:rPr>
        <w:instrText>ADDIN CSL_CITATION {"citationItems":[{"id":"ITEM-1","itemData":{"author":[{"dropping-particle":"","family":"Portelli","given":"Geoffrey","non-dropping-particle":"","parse-names":false,"suffix":""},{"dropping-particle":"","family":"Ruffier","given":"Franck","non-dropping-particle":"","parse-names":false,"suffix":""},{"dropping-particle":"","family":"Roubieu","given":"Frédéric L","non-dropping-particle":"","parse-names":false,"suffix":""},{"dropping-particle":"","family":"Franceschini","given":"Nicolas","non-dropping-particle":"","parse-names":false,"suffix":""}],"container-title":"PloS one","id":"ITEM-1","issue":"5","issued":{"date-parts":[["2011"]]},"page":"e19486","publisher":"Public Library of Science San Francisco, USA","title":"Honeybees' speed depends on dorsal as well as lateral, ventral and frontal optic flows","type":"article-journal","volume":"6"},"uris":["http://www.mendeley.com/documents/?uuid=d9c30f84-402e-4e31-be8b-c31b89a5ac12"]}],"mendeley":{"formattedCitation":"&lt;sup&gt;15&lt;/sup&gt;","plainTextFormattedCitation":"15","previouslyFormattedCitation":"&lt;sup&gt;15&lt;/sup&gt;"},"properties":{"noteIndex":0},"schema":"https://github.com/citation-style-language/schema/raw/master/csl-citation.json"}</w:instrText>
      </w:r>
      <w:r w:rsidRPr="008F68D2">
        <w:rPr>
          <w:rFonts w:ascii="Times New Roman" w:hAnsi="Times New Roman" w:cs="Times New Roman"/>
        </w:rPr>
        <w:fldChar w:fldCharType="separate"/>
      </w:r>
      <w:r w:rsidR="00270ACA" w:rsidRPr="00270ACA">
        <w:rPr>
          <w:rFonts w:ascii="Times New Roman" w:hAnsi="Times New Roman" w:cs="Times New Roman"/>
          <w:noProof/>
          <w:vertAlign w:val="superscript"/>
        </w:rPr>
        <w:t>15</w:t>
      </w:r>
      <w:r w:rsidRPr="008F68D2">
        <w:rPr>
          <w:rFonts w:ascii="Times New Roman" w:hAnsi="Times New Roman" w:cs="Times New Roman"/>
        </w:rPr>
        <w:fldChar w:fldCharType="end"/>
      </w:r>
      <w:r w:rsidRPr="008F68D2">
        <w:rPr>
          <w:rFonts w:ascii="Times New Roman" w:hAnsi="Times New Roman" w:cs="Times New Roman"/>
        </w:rPr>
        <w:t>.</w:t>
      </w:r>
    </w:p>
    <w:p w14:paraId="47C6B6B9" w14:textId="13188030" w:rsidR="00646B4E" w:rsidRDefault="00646B4E" w:rsidP="00646B4E">
      <w:pPr>
        <w:jc w:val="both"/>
        <w:rPr>
          <w:rFonts w:ascii="Times New Roman" w:hAnsi="Times New Roman" w:cs="Times New Roman"/>
        </w:rPr>
      </w:pPr>
      <w:r w:rsidRPr="008F68D2">
        <w:rPr>
          <w:rFonts w:ascii="Times New Roman" w:hAnsi="Times New Roman" w:cs="Times New Roman"/>
        </w:rPr>
        <w:t xml:space="preserve">For the analysis in this article, we first accumulated the pitch angle data from all 21 honeybee trajectories in eight velocity bins, i.e., [0.05, 0.15) cm/s, [0.15, 0.25) cm/s, …, [0.75, 0.85) cm/s, where “)” means that the interval maximum itself is excluded. Subsequently, outlier pitch angles were removed by the standard </w:t>
      </w:r>
      <w:r w:rsidR="00295143">
        <w:rPr>
          <w:rFonts w:ascii="Times New Roman" w:hAnsi="Times New Roman" w:cs="Times New Roman"/>
        </w:rPr>
        <w:t>“</w:t>
      </w:r>
      <w:proofErr w:type="spellStart"/>
      <w:r w:rsidRPr="008F68D2">
        <w:rPr>
          <w:rFonts w:ascii="Times New Roman" w:hAnsi="Times New Roman" w:cs="Times New Roman"/>
        </w:rPr>
        <w:t>rmoutlier</w:t>
      </w:r>
      <w:proofErr w:type="spellEnd"/>
      <w:r w:rsidR="00295143">
        <w:rPr>
          <w:rFonts w:ascii="Times New Roman" w:hAnsi="Times New Roman" w:cs="Times New Roman"/>
        </w:rPr>
        <w:t>”</w:t>
      </w:r>
      <w:r w:rsidRPr="008F68D2">
        <w:rPr>
          <w:rFonts w:ascii="Times New Roman" w:hAnsi="Times New Roman" w:cs="Times New Roman"/>
        </w:rPr>
        <w:t xml:space="preserve"> MATLAB function. </w:t>
      </w:r>
      <w:r w:rsidR="00EA662C">
        <w:rPr>
          <w:rFonts w:ascii="Times New Roman" w:eastAsiaTheme="minorEastAsia" w:hAnsi="Times New Roman" w:cs="Times New Roman"/>
        </w:rPr>
        <w:t xml:space="preserve">This function removes 22 out of the total of 1994 samples. </w:t>
      </w:r>
      <w:r w:rsidRPr="008F68D2">
        <w:rPr>
          <w:rFonts w:ascii="Times New Roman" w:hAnsi="Times New Roman" w:cs="Times New Roman"/>
        </w:rPr>
        <w:t>The standard deviations of the resulting pitch sample distributions are shown in the plots</w:t>
      </w:r>
      <w:r w:rsidR="007B2E23">
        <w:rPr>
          <w:rFonts w:ascii="Times New Roman" w:hAnsi="Times New Roman" w:cs="Times New Roman"/>
        </w:rPr>
        <w:t xml:space="preserve"> in </w:t>
      </w:r>
      <w:r w:rsidR="00CB117B">
        <w:rPr>
          <w:rFonts w:ascii="Times New Roman" w:hAnsi="Times New Roman" w:cs="Times New Roman"/>
        </w:rPr>
        <w:t>Fig. ED-2</w:t>
      </w:r>
      <w:r w:rsidRPr="008F68D2">
        <w:rPr>
          <w:rFonts w:ascii="Times New Roman" w:hAnsi="Times New Roman" w:cs="Times New Roman"/>
        </w:rPr>
        <w:t>.</w:t>
      </w:r>
      <w:r w:rsidR="00CB117B">
        <w:rPr>
          <w:rFonts w:ascii="Times New Roman" w:hAnsi="Times New Roman" w:cs="Times New Roman"/>
        </w:rPr>
        <w:t xml:space="preserve"> Moreover, Fig. ED-9 shows the histograms of pitch angles for the various velocity bins with and without the outliers in the data.</w:t>
      </w:r>
      <w:r w:rsidRPr="008F68D2">
        <w:rPr>
          <w:rFonts w:ascii="Times New Roman" w:hAnsi="Times New Roman" w:cs="Times New Roman"/>
        </w:rPr>
        <w:t xml:space="preserve"> </w:t>
      </w:r>
    </w:p>
    <w:p w14:paraId="48E36060" w14:textId="67EF8983" w:rsidR="008F728F" w:rsidRPr="008F728F" w:rsidRDefault="008F728F" w:rsidP="00646B4E">
      <w:pPr>
        <w:jc w:val="both"/>
        <w:rPr>
          <w:rFonts w:ascii="Times New Roman" w:hAnsi="Times New Roman" w:cs="Times New Roman"/>
          <w:b/>
        </w:rPr>
      </w:pPr>
      <w:r w:rsidRPr="008F728F">
        <w:rPr>
          <w:rFonts w:ascii="Times New Roman" w:hAnsi="Times New Roman" w:cs="Times New Roman"/>
          <w:b/>
        </w:rPr>
        <w:t>Simulation experiments</w:t>
      </w:r>
    </w:p>
    <w:p w14:paraId="1DB4C6EC" w14:textId="55D4F18D" w:rsidR="00720B19" w:rsidRDefault="00295143" w:rsidP="00646B4E">
      <w:pPr>
        <w:jc w:val="both"/>
        <w:rPr>
          <w:rFonts w:ascii="Times New Roman" w:eastAsiaTheme="minorEastAsia" w:hAnsi="Times New Roman" w:cs="Times New Roman"/>
        </w:rPr>
      </w:pPr>
      <w:r>
        <w:rPr>
          <w:rFonts w:ascii="Times New Roman" w:hAnsi="Times New Roman" w:cs="Times New Roman"/>
        </w:rPr>
        <w:t xml:space="preserve">We compare the trend in the biological data with </w:t>
      </w:r>
      <w:r w:rsidR="00646B4E" w:rsidRPr="008F68D2">
        <w:rPr>
          <w:rFonts w:ascii="Times New Roman" w:hAnsi="Times New Roman" w:cs="Times New Roman"/>
        </w:rPr>
        <w:t>simulation results</w:t>
      </w:r>
      <w:r w:rsidR="0078083A">
        <w:rPr>
          <w:rFonts w:ascii="Times New Roman" w:hAnsi="Times New Roman" w:cs="Times New Roman"/>
        </w:rPr>
        <w:t xml:space="preserve">, with the model from SI-IX, in which the head and body can rotate independently. </w:t>
      </w:r>
      <w:r w:rsidR="0035470F">
        <w:rPr>
          <w:rFonts w:ascii="Times New Roman" w:hAnsi="Times New Roman" w:cs="Times New Roman"/>
        </w:rPr>
        <w:t>As explained in SI-IX, the head control has as objective to stay level (</w:t>
      </w:r>
      <w:r w:rsidR="00FA38B5">
        <w:rPr>
          <w:rFonts w:ascii="Times New Roman" w:hAnsi="Times New Roman" w:cs="Times New Roman"/>
        </w:rPr>
        <w:t>pitch attitude zero), while the body angle is controlled to achieve a given desired longitudinal ventral optic flow. For the experiments</w:t>
      </w:r>
      <w:r w:rsidR="00646B4E" w:rsidRPr="008F68D2">
        <w:rPr>
          <w:rFonts w:ascii="Times New Roman" w:hAnsi="Times New Roman" w:cs="Times New Roman"/>
        </w:rPr>
        <w:t>, we ran N=</w:t>
      </w:r>
      <w:r>
        <w:rPr>
          <w:rFonts w:ascii="Times New Roman" w:hAnsi="Times New Roman" w:cs="Times New Roman"/>
        </w:rPr>
        <w:t>30</w:t>
      </w:r>
      <w:r w:rsidR="00646B4E" w:rsidRPr="008F68D2">
        <w:rPr>
          <w:rFonts w:ascii="Times New Roman" w:hAnsi="Times New Roman" w:cs="Times New Roman"/>
        </w:rPr>
        <w:t xml:space="preserve"> simulations per desired velocity. Each desired velocity is located in the center of the velocity intervals used for the honeybees. </w:t>
      </w:r>
      <w:r w:rsidR="0078083A">
        <w:rPr>
          <w:rFonts w:ascii="Times New Roman" w:hAnsi="Times New Roman" w:cs="Times New Roman"/>
        </w:rPr>
        <w:t>T</w:t>
      </w:r>
      <w:r w:rsidR="00646B4E" w:rsidRPr="008F68D2">
        <w:rPr>
          <w:rFonts w:ascii="Times New Roman" w:hAnsi="Times New Roman" w:cs="Times New Roman"/>
        </w:rPr>
        <w:t xml:space="preserve">he constant </w:t>
      </w:r>
      <w:r w:rsidR="0078083A">
        <w:rPr>
          <w:rFonts w:ascii="Times New Roman" w:hAnsi="Times New Roman" w:cs="Times New Roman"/>
        </w:rPr>
        <w:t>height, body-head</w:t>
      </w:r>
      <w:r w:rsidR="00646B4E" w:rsidRPr="008F68D2">
        <w:rPr>
          <w:rFonts w:ascii="Times New Roman" w:hAnsi="Times New Roman" w:cs="Times New Roman"/>
        </w:rPr>
        <w:t xml:space="preserve"> model was used, employing both lateral flow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oMath>
      <w:r w:rsidR="00646B4E" w:rsidRPr="008F68D2">
        <w:rPr>
          <w:rFonts w:ascii="Times New Roman" w:eastAsiaTheme="minorEastAsia" w:hAnsi="Times New Roman" w:cs="Times New Roman"/>
        </w:rPr>
        <w:t xml:space="preserve"> and divergence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z</m:t>
            </m:r>
          </m:sub>
        </m:sSub>
      </m:oMath>
      <w:r w:rsidR="00646B4E" w:rsidRPr="008F68D2">
        <w:rPr>
          <w:rFonts w:ascii="Times New Roman" w:eastAsiaTheme="minorEastAsia" w:hAnsi="Times New Roman" w:cs="Times New Roman"/>
        </w:rPr>
        <w:t xml:space="preserve"> and </w:t>
      </w:r>
      <w:r w:rsidR="00646B4E" w:rsidRPr="008F68D2">
        <w:rPr>
          <w:rFonts w:ascii="Times New Roman" w:hAnsi="Times New Roman" w:cs="Times New Roman"/>
        </w:rPr>
        <w:t xml:space="preserve">taking into account drag (with a drag factor of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=2.0</m:t>
        </m:r>
      </m:oMath>
      <w:r w:rsidR="00646B4E" w:rsidRPr="008F68D2">
        <w:rPr>
          <w:rFonts w:ascii="Times New Roman" w:eastAsiaTheme="minorEastAsia" w:hAnsi="Times New Roman" w:cs="Times New Roman"/>
        </w:rPr>
        <w:t>)</w:t>
      </w:r>
      <w:r w:rsidR="00646B4E" w:rsidRPr="008F68D2">
        <w:rPr>
          <w:rFonts w:ascii="Times New Roman" w:hAnsi="Times New Roman" w:cs="Times New Roman"/>
        </w:rPr>
        <w:t xml:space="preserve">. Optic flow was measured at 30 Hz in simulation, with a standard deviation of normally distributed added noise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ω</m:t>
            </m:r>
          </m:sub>
        </m:sSub>
        <m:r>
          <w:rPr>
            <w:rFonts w:ascii="Cambria Math" w:hAnsi="Cambria Math" w:cs="Times New Roman"/>
          </w:rPr>
          <m:t>=0.02</m:t>
        </m:r>
      </m:oMath>
      <w:r w:rsidR="00646B4E" w:rsidRPr="008F68D2">
        <w:rPr>
          <w:rFonts w:ascii="Times New Roman" w:eastAsiaTheme="minorEastAsia" w:hAnsi="Times New Roman" w:cs="Times New Roman"/>
        </w:rPr>
        <w:t xml:space="preserve"> and similarly distributed rotation rate actuation noise of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q</m:t>
            </m:r>
          </m:sub>
        </m:sSub>
        <m:r>
          <w:rPr>
            <w:rFonts w:ascii="Cambria Math" w:eastAsiaTheme="minorEastAsia" w:hAnsi="Cambria Math" w:cs="Times New Roman"/>
          </w:rPr>
          <m:t>=0.005</m:t>
        </m:r>
      </m:oMath>
      <w:r w:rsidR="00646B4E" w:rsidRPr="008F68D2">
        <w:rPr>
          <w:rFonts w:ascii="Times New Roman" w:eastAsiaTheme="minorEastAsia" w:hAnsi="Times New Roman" w:cs="Times New Roman"/>
        </w:rPr>
        <w:t xml:space="preserve">. Furthermore, commanded rates were delayed with 0.01 s before having effect in the simulator. </w:t>
      </w:r>
      <w:r w:rsidR="00646B4E" w:rsidRPr="008F68D2">
        <w:rPr>
          <w:rFonts w:ascii="Times New Roman" w:hAnsi="Times New Roman" w:cs="Times New Roman"/>
        </w:rPr>
        <w:t xml:space="preserve">The simulator starts in a hover configuration at a height z = 1m, which remains fixed due to the constant height nature of the model. The simulated drone has a desired optic flow value of </w:t>
      </w:r>
      <m:oMath>
        <m:sSubSup>
          <m:sSubSupPr>
            <m:ctrlPr>
              <w:rPr>
                <w:rFonts w:ascii="Cambria Math" w:hAnsi="Cambria Math" w:cs="Times New Roman"/>
                <w:i/>
              </w:rPr>
            </m:ctrlPr>
          </m:sSubSupPr>
          <m:e>
            <m:r>
              <w:rPr>
                <w:rFonts w:ascii="Cambria Math" w:hAnsi="Cambria Math" w:cs="Times New Roman"/>
              </w:rPr>
              <m:t>ω</m:t>
            </m:r>
          </m:e>
          <m:sub>
            <m:r>
              <w:rPr>
                <w:rFonts w:ascii="Cambria Math" w:hAnsi="Cambria Math" w:cs="Times New Roman"/>
              </w:rPr>
              <m:t>x</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x</m:t>
            </m:r>
          </m:sub>
          <m:sup>
            <m:r>
              <w:rPr>
                <w:rFonts w:ascii="Cambria Math" w:hAnsi="Cambria Math" w:cs="Times New Roman"/>
              </w:rPr>
              <m:t>*</m:t>
            </m:r>
          </m:sup>
        </m:sSubSup>
      </m:oMath>
      <w:r w:rsidR="00646B4E" w:rsidRPr="008F68D2">
        <w:rPr>
          <w:rFonts w:ascii="Times New Roman" w:eastAsiaTheme="minorEastAsia" w:hAnsi="Times New Roman" w:cs="Times New Roman"/>
        </w:rPr>
        <w:t>, since z = 1m. The si</w:t>
      </w:r>
      <w:proofErr w:type="spellStart"/>
      <w:r w:rsidR="00646B4E" w:rsidRPr="008F68D2">
        <w:rPr>
          <w:rFonts w:ascii="Times New Roman" w:eastAsiaTheme="minorEastAsia" w:hAnsi="Times New Roman" w:cs="Times New Roman"/>
        </w:rPr>
        <w:t>mulation</w:t>
      </w:r>
      <w:proofErr w:type="spellEnd"/>
      <w:r w:rsidR="00646B4E" w:rsidRPr="008F68D2">
        <w:rPr>
          <w:rFonts w:ascii="Times New Roman" w:eastAsiaTheme="minorEastAsia" w:hAnsi="Times New Roman" w:cs="Times New Roman"/>
        </w:rPr>
        <w:t xml:space="preserve"> runs for 30 seconds. The data used to evaluate the standard deviation of the roll angle comes from the second half of the simulation, [15,30] s, to ensure that the simulated drone has converged to the </w:t>
      </w:r>
      <w:proofErr w:type="spellStart"/>
      <w:r w:rsidR="00646B4E" w:rsidRPr="008F68D2">
        <w:rPr>
          <w:rFonts w:ascii="Times New Roman" w:eastAsiaTheme="minorEastAsia" w:hAnsi="Times New Roman" w:cs="Times New Roman"/>
        </w:rPr>
        <w:t>setpoint</w:t>
      </w:r>
      <w:proofErr w:type="spellEnd"/>
      <w:r w:rsidR="00646B4E" w:rsidRPr="008F68D2">
        <w:rPr>
          <w:rFonts w:ascii="Times New Roman" w:eastAsiaTheme="minorEastAsia" w:hAnsi="Times New Roman" w:cs="Times New Roman"/>
        </w:rPr>
        <w:t xml:space="preserve">, and that any oscillations in </w:t>
      </w:r>
      <w:r w:rsidR="00646B4E" w:rsidRPr="008F68D2">
        <w:rPr>
          <w:rFonts w:ascii="Times New Roman" w:eastAsiaTheme="minorEastAsia" w:hAnsi="Times New Roman" w:cs="Times New Roman"/>
        </w:rPr>
        <w:lastRenderedPageBreak/>
        <w:t xml:space="preserve">attitude are </w:t>
      </w:r>
      <w:r w:rsidR="00646B4E">
        <w:rPr>
          <w:rFonts w:ascii="Times New Roman" w:eastAsiaTheme="minorEastAsia" w:hAnsi="Times New Roman" w:cs="Times New Roman"/>
        </w:rPr>
        <w:t xml:space="preserve">not due to transient control effects in response to offsets between the initial and desired state, but </w:t>
      </w:r>
      <w:r w:rsidR="00646B4E" w:rsidRPr="008F68D2">
        <w:rPr>
          <w:rFonts w:ascii="Times New Roman" w:eastAsiaTheme="minorEastAsia" w:hAnsi="Times New Roman" w:cs="Times New Roman"/>
        </w:rPr>
        <w:t>due to</w:t>
      </w:r>
      <w:r w:rsidR="00646B4E">
        <w:rPr>
          <w:rFonts w:ascii="Times New Roman" w:eastAsiaTheme="minorEastAsia" w:hAnsi="Times New Roman" w:cs="Times New Roman"/>
        </w:rPr>
        <w:t xml:space="preserve"> persisting</w:t>
      </w:r>
      <w:r w:rsidR="00646B4E" w:rsidRPr="008F68D2">
        <w:rPr>
          <w:rFonts w:ascii="Times New Roman" w:eastAsiaTheme="minorEastAsia" w:hAnsi="Times New Roman" w:cs="Times New Roman"/>
        </w:rPr>
        <w:t xml:space="preserve"> issues</w:t>
      </w:r>
      <w:r w:rsidR="00F03B27">
        <w:rPr>
          <w:rFonts w:ascii="Times New Roman" w:eastAsiaTheme="minorEastAsia" w:hAnsi="Times New Roman" w:cs="Times New Roman"/>
        </w:rPr>
        <w:t xml:space="preserve"> at the desired flight speed</w:t>
      </w:r>
      <w:r w:rsidR="00646B4E" w:rsidRPr="008F68D2">
        <w:rPr>
          <w:rFonts w:ascii="Times New Roman" w:eastAsiaTheme="minorEastAsia" w:hAnsi="Times New Roman" w:cs="Times New Roman"/>
        </w:rPr>
        <w:t xml:space="preserve">. All attitude angles are aggregated over the </w:t>
      </w:r>
      <w:r w:rsidR="00646B4E">
        <w:rPr>
          <w:rFonts w:ascii="Times New Roman" w:eastAsiaTheme="minorEastAsia" w:hAnsi="Times New Roman" w:cs="Times New Roman"/>
        </w:rPr>
        <w:t>N</w:t>
      </w:r>
      <w:r w:rsidR="00646B4E" w:rsidRPr="008F68D2">
        <w:rPr>
          <w:rFonts w:ascii="Times New Roman" w:eastAsiaTheme="minorEastAsia" w:hAnsi="Times New Roman" w:cs="Times New Roman"/>
        </w:rPr>
        <w:t xml:space="preserve"> simulations per condition, and the standard deviation is taken, resulting in the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θ</m:t>
            </m:r>
          </m:sub>
        </m:sSub>
      </m:oMath>
      <w:r w:rsidR="00646B4E" w:rsidRPr="008F68D2">
        <w:rPr>
          <w:rFonts w:ascii="Times New Roman" w:eastAsiaTheme="minorEastAsia" w:hAnsi="Times New Roman" w:cs="Times New Roman"/>
        </w:rPr>
        <w:t xml:space="preserve"> values shown in Figure </w:t>
      </w:r>
      <w:r w:rsidR="00720B19">
        <w:rPr>
          <w:rFonts w:ascii="Times New Roman" w:eastAsiaTheme="minorEastAsia" w:hAnsi="Times New Roman" w:cs="Times New Roman"/>
        </w:rPr>
        <w:t>ED-</w:t>
      </w:r>
      <w:r w:rsidR="00646B4E" w:rsidRPr="008F68D2">
        <w:rPr>
          <w:rFonts w:ascii="Times New Roman" w:eastAsiaTheme="minorEastAsia" w:hAnsi="Times New Roman" w:cs="Times New Roman"/>
        </w:rPr>
        <w:t>2.</w:t>
      </w:r>
      <w:r w:rsidR="00720B19">
        <w:rPr>
          <w:rFonts w:ascii="Times New Roman" w:eastAsiaTheme="minorEastAsia" w:hAnsi="Times New Roman" w:cs="Times New Roman"/>
        </w:rPr>
        <w:t xml:space="preserve"> </w:t>
      </w:r>
      <w:r w:rsidR="00274AE8" w:rsidRPr="008F68D2">
        <w:rPr>
          <w:rFonts w:ascii="Times New Roman" w:eastAsiaTheme="minorEastAsia" w:hAnsi="Times New Roman" w:cs="Times New Roman"/>
        </w:rPr>
        <w:t xml:space="preserve">Given that in simulation we have access to ground truth state values, we can also determine the </w:t>
      </w:r>
      <w:r w:rsidR="00BF03C2">
        <w:rPr>
          <w:rFonts w:ascii="Times New Roman" w:eastAsiaTheme="minorEastAsia" w:hAnsi="Times New Roman" w:cs="Times New Roman"/>
        </w:rPr>
        <w:t>errors of the state estimator for the different velocities</w:t>
      </w:r>
      <w:r w:rsidR="00274AE8" w:rsidRPr="008F68D2">
        <w:rPr>
          <w:rFonts w:ascii="Times New Roman" w:eastAsiaTheme="minorEastAsia" w:hAnsi="Times New Roman" w:cs="Times New Roman"/>
        </w:rPr>
        <w:t>.</w:t>
      </w:r>
    </w:p>
    <w:p w14:paraId="75C96D12" w14:textId="30E3E57E" w:rsidR="0031193A" w:rsidRDefault="00051540" w:rsidP="00646B4E">
      <w:pPr>
        <w:jc w:val="both"/>
        <w:rPr>
          <w:rFonts w:ascii="Times New Roman" w:eastAsiaTheme="minorEastAsia" w:hAnsi="Times New Roman" w:cs="Times New Roman"/>
        </w:rPr>
      </w:pPr>
      <w:r>
        <w:rPr>
          <w:rFonts w:ascii="Times New Roman" w:eastAsiaTheme="minorEastAsia" w:hAnsi="Times New Roman" w:cs="Times New Roman"/>
        </w:rPr>
        <w:t>W</w:t>
      </w:r>
      <w:r w:rsidR="00274AE8">
        <w:rPr>
          <w:rFonts w:ascii="Times New Roman" w:eastAsiaTheme="minorEastAsia" w:hAnsi="Times New Roman" w:cs="Times New Roman"/>
        </w:rPr>
        <w:t xml:space="preserve">e have also performed simulation experiments with a model that does </w:t>
      </w:r>
      <w:r w:rsidR="00274AE8" w:rsidRPr="00051540">
        <w:rPr>
          <w:rFonts w:ascii="Times New Roman" w:eastAsiaTheme="minorEastAsia" w:hAnsi="Times New Roman" w:cs="Times New Roman"/>
          <w:i/>
        </w:rPr>
        <w:t>not</w:t>
      </w:r>
      <w:r w:rsidR="00274AE8">
        <w:rPr>
          <w:rFonts w:ascii="Times New Roman" w:eastAsiaTheme="minorEastAsia" w:hAnsi="Times New Roman" w:cs="Times New Roman"/>
        </w:rPr>
        <w:t xml:space="preserve"> use the proposed estimator</w:t>
      </w:r>
      <w:r w:rsidR="00BF03C2">
        <w:rPr>
          <w:rFonts w:ascii="Times New Roman" w:eastAsiaTheme="minorEastAsia" w:hAnsi="Times New Roman" w:cs="Times New Roman"/>
        </w:rPr>
        <w:t xml:space="preserve">, but </w:t>
      </w:r>
      <w:r w:rsidR="00394020">
        <w:rPr>
          <w:rFonts w:ascii="Times New Roman" w:eastAsiaTheme="minorEastAsia" w:hAnsi="Times New Roman" w:cs="Times New Roman"/>
        </w:rPr>
        <w:t xml:space="preserve">attitude estimates that are noisy versions of the ground truth: </w:t>
      </w:r>
      <m:oMath>
        <m:acc>
          <m:accPr>
            <m:ctrlPr>
              <w:rPr>
                <w:rFonts w:ascii="Cambria Math" w:eastAsiaTheme="minorEastAsia" w:hAnsi="Cambria Math" w:cs="Times New Roman"/>
                <w:i/>
              </w:rPr>
            </m:ctrlPr>
          </m:accPr>
          <m:e>
            <m:r>
              <w:rPr>
                <w:rFonts w:ascii="Cambria Math" w:eastAsiaTheme="minorEastAsia" w:hAnsi="Cambria Math" w:cs="Times New Roman"/>
              </w:rPr>
              <m:t>θ</m:t>
            </m:r>
          </m:e>
        </m:acc>
        <m:r>
          <w:rPr>
            <w:rFonts w:ascii="Cambria Math" w:eastAsiaTheme="minorEastAsia" w:hAnsi="Cambria Math" w:cs="Times New Roman"/>
          </w:rPr>
          <m:t>=θ+ε</m:t>
        </m:r>
      </m:oMath>
      <w:r w:rsidR="00394020">
        <w:rPr>
          <w:rFonts w:ascii="Times New Roman" w:eastAsiaTheme="minorEastAsia" w:hAnsi="Times New Roman" w:cs="Times New Roman"/>
        </w:rPr>
        <w:t xml:space="preserve">, with </w:t>
      </w:r>
      <w:r w:rsidR="0031193A">
        <w:rPr>
          <w:rFonts w:ascii="Times New Roman" w:eastAsiaTheme="minorEastAsia" w:hAnsi="Times New Roman" w:cs="Times New Roman"/>
        </w:rPr>
        <w:t xml:space="preserve">the noise distributed normally, i.e., </w:t>
      </w:r>
      <m:oMath>
        <m:r>
          <w:rPr>
            <w:rFonts w:ascii="Cambria Math" w:eastAsiaTheme="minorEastAsia" w:hAnsi="Cambria Math" w:cs="Times New Roman"/>
          </w:rPr>
          <m:t>ε~</m:t>
        </m:r>
        <m:r>
          <m:rPr>
            <m:scr m:val="script"/>
          </m:rP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0,</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ε</m:t>
                </m:r>
              </m:sub>
            </m:sSub>
          </m:e>
        </m:d>
      </m:oMath>
      <w:r w:rsidR="0031193A">
        <w:rPr>
          <w:rFonts w:ascii="Times New Roman" w:eastAsiaTheme="minorEastAsia" w:hAnsi="Times New Roman" w:cs="Times New Roman"/>
        </w:rPr>
        <w:t xml:space="preserve"> with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ε</m:t>
            </m:r>
          </m:sub>
        </m:sSub>
        <m:r>
          <w:rPr>
            <w:rFonts w:ascii="Cambria Math" w:eastAsiaTheme="minorEastAsia" w:hAnsi="Cambria Math" w:cs="Times New Roman"/>
          </w:rPr>
          <m:t>=0.25</m:t>
        </m:r>
      </m:oMath>
      <w:r>
        <w:rPr>
          <w:rFonts w:ascii="Times New Roman" w:eastAsiaTheme="minorEastAsia" w:hAnsi="Times New Roman" w:cs="Times New Roman"/>
        </w:rPr>
        <w:t xml:space="preserve">. </w:t>
      </w:r>
      <w:r w:rsidR="00E2325D">
        <w:rPr>
          <w:rFonts w:ascii="Times New Roman" w:eastAsiaTheme="minorEastAsia" w:hAnsi="Times New Roman" w:cs="Times New Roman"/>
        </w:rPr>
        <w:t xml:space="preserve">In contrast to the proposed optic-flow-based estimator, </w:t>
      </w:r>
      <w:r w:rsidR="002A43A2">
        <w:rPr>
          <w:rFonts w:ascii="Times New Roman" w:eastAsiaTheme="minorEastAsia" w:hAnsi="Times New Roman" w:cs="Times New Roman"/>
        </w:rPr>
        <w:t xml:space="preserve">the accuracy of the estimates </w:t>
      </w:r>
      <m:oMath>
        <m:acc>
          <m:accPr>
            <m:ctrlPr>
              <w:rPr>
                <w:rFonts w:ascii="Cambria Math" w:eastAsiaTheme="minorEastAsia" w:hAnsi="Cambria Math" w:cs="Times New Roman"/>
                <w:i/>
              </w:rPr>
            </m:ctrlPr>
          </m:accPr>
          <m:e>
            <m:r>
              <w:rPr>
                <w:rFonts w:ascii="Cambria Math" w:eastAsiaTheme="minorEastAsia" w:hAnsi="Cambria Math" w:cs="Times New Roman"/>
              </w:rPr>
              <m:t>θ</m:t>
            </m:r>
          </m:e>
        </m:acc>
      </m:oMath>
      <w:r w:rsidR="002A43A2">
        <w:rPr>
          <w:rFonts w:ascii="Times New Roman" w:eastAsiaTheme="minorEastAsia" w:hAnsi="Times New Roman" w:cs="Times New Roman"/>
        </w:rPr>
        <w:t xml:space="preserve"> of </w:t>
      </w:r>
      <w:r w:rsidR="00E2325D">
        <w:rPr>
          <w:rFonts w:ascii="Times New Roman" w:eastAsiaTheme="minorEastAsia" w:hAnsi="Times New Roman" w:cs="Times New Roman"/>
        </w:rPr>
        <w:t xml:space="preserve">this (further identical) version of the simulation model </w:t>
      </w:r>
      <w:r w:rsidR="002A43A2">
        <w:rPr>
          <w:rFonts w:ascii="Times New Roman" w:eastAsiaTheme="minorEastAsia" w:hAnsi="Times New Roman" w:cs="Times New Roman"/>
        </w:rPr>
        <w:t>does not depend on the state</w:t>
      </w:r>
      <w:r w:rsidR="00614006">
        <w:rPr>
          <w:rFonts w:ascii="Times New Roman" w:eastAsiaTheme="minorEastAsia" w:hAnsi="Times New Roman" w:cs="Times New Roman"/>
        </w:rPr>
        <w:t xml:space="preserve">, and hence also not on velocity. It allows us to piece apart </w:t>
      </w:r>
      <w:r w:rsidR="005D69DF">
        <w:rPr>
          <w:rFonts w:ascii="Times New Roman" w:eastAsiaTheme="minorEastAsia" w:hAnsi="Times New Roman" w:cs="Times New Roman"/>
        </w:rPr>
        <w:t xml:space="preserve">aerodynamic drag </w:t>
      </w:r>
      <w:r w:rsidR="00614006">
        <w:rPr>
          <w:rFonts w:ascii="Times New Roman" w:eastAsiaTheme="minorEastAsia" w:hAnsi="Times New Roman" w:cs="Times New Roman"/>
        </w:rPr>
        <w:t xml:space="preserve">effects </w:t>
      </w:r>
      <w:r w:rsidR="005D69DF">
        <w:rPr>
          <w:rFonts w:ascii="Times New Roman" w:eastAsiaTheme="minorEastAsia" w:hAnsi="Times New Roman" w:cs="Times New Roman"/>
        </w:rPr>
        <w:t>from observability effects.</w:t>
      </w:r>
    </w:p>
    <w:p w14:paraId="73BF5DFB" w14:textId="0BAA28D1" w:rsidR="008F728F" w:rsidRPr="008F728F" w:rsidRDefault="00D47FC2" w:rsidP="00646B4E">
      <w:pPr>
        <w:jc w:val="both"/>
        <w:rPr>
          <w:rFonts w:ascii="Times New Roman" w:eastAsiaTheme="minorEastAsia" w:hAnsi="Times New Roman" w:cs="Times New Roman"/>
          <w:b/>
        </w:rPr>
      </w:pPr>
      <w:r>
        <w:rPr>
          <w:rFonts w:ascii="Times New Roman" w:eastAsiaTheme="minorEastAsia" w:hAnsi="Times New Roman" w:cs="Times New Roman"/>
          <w:b/>
        </w:rPr>
        <w:t>R</w:t>
      </w:r>
      <w:r w:rsidR="008F728F" w:rsidRPr="008F728F">
        <w:rPr>
          <w:rFonts w:ascii="Times New Roman" w:eastAsiaTheme="minorEastAsia" w:hAnsi="Times New Roman" w:cs="Times New Roman"/>
          <w:b/>
        </w:rPr>
        <w:t>esults</w:t>
      </w:r>
    </w:p>
    <w:p w14:paraId="50D05397" w14:textId="0B6D1CA6" w:rsidR="0029409B" w:rsidRDefault="007A715F" w:rsidP="004808D3">
      <w:pPr>
        <w:jc w:val="both"/>
        <w:rPr>
          <w:rFonts w:ascii="Times New Roman" w:hAnsi="Times New Roman" w:cs="Times New Roman"/>
        </w:rPr>
      </w:pPr>
      <w:r>
        <w:rPr>
          <w:rFonts w:ascii="Times New Roman" w:eastAsiaTheme="minorEastAsia" w:hAnsi="Times New Roman" w:cs="Times New Roman"/>
        </w:rPr>
        <w:t xml:space="preserve">Here, we briefly discuss the results in </w:t>
      </w:r>
      <w:r w:rsidRPr="008F68D2">
        <w:rPr>
          <w:rFonts w:ascii="Times New Roman" w:hAnsi="Times New Roman" w:cs="Times New Roman"/>
        </w:rPr>
        <w:t xml:space="preserve">Figure </w:t>
      </w:r>
      <w:r>
        <w:rPr>
          <w:rFonts w:ascii="Times New Roman" w:hAnsi="Times New Roman" w:cs="Times New Roman"/>
        </w:rPr>
        <w:t>E</w:t>
      </w:r>
      <w:r w:rsidRPr="008F68D2">
        <w:rPr>
          <w:rFonts w:ascii="Times New Roman" w:hAnsi="Times New Roman" w:cs="Times New Roman"/>
        </w:rPr>
        <w:t>D-</w:t>
      </w:r>
      <w:r>
        <w:rPr>
          <w:rFonts w:ascii="Times New Roman" w:hAnsi="Times New Roman" w:cs="Times New Roman"/>
        </w:rPr>
        <w:t>2.</w:t>
      </w:r>
      <w:r w:rsidR="003D65F2">
        <w:rPr>
          <w:rFonts w:ascii="Times New Roman" w:hAnsi="Times New Roman" w:cs="Times New Roman"/>
        </w:rPr>
        <w:t xml:space="preserve"> The honeybees in the experiments have an attitude and velocity that vary over time</w:t>
      </w:r>
      <w:r w:rsidR="00D96257">
        <w:rPr>
          <w:rFonts w:ascii="Times New Roman" w:hAnsi="Times New Roman" w:cs="Times New Roman"/>
        </w:rPr>
        <w:t>.</w:t>
      </w:r>
      <w:r w:rsidR="003D65F2">
        <w:rPr>
          <w:rFonts w:ascii="Times New Roman" w:hAnsi="Times New Roman" w:cs="Times New Roman"/>
        </w:rPr>
        <w:t xml:space="preserve"> </w:t>
      </w:r>
      <w:r w:rsidR="003D65F2" w:rsidRPr="008F68D2">
        <w:rPr>
          <w:rFonts w:ascii="Times New Roman" w:hAnsi="Times New Roman" w:cs="Times New Roman"/>
        </w:rPr>
        <w:t xml:space="preserve">Figure </w:t>
      </w:r>
      <w:r w:rsidR="003D65F2">
        <w:rPr>
          <w:rFonts w:ascii="Times New Roman" w:hAnsi="Times New Roman" w:cs="Times New Roman"/>
        </w:rPr>
        <w:t>E</w:t>
      </w:r>
      <w:r w:rsidR="003D65F2" w:rsidRPr="008F68D2">
        <w:rPr>
          <w:rFonts w:ascii="Times New Roman" w:hAnsi="Times New Roman" w:cs="Times New Roman"/>
        </w:rPr>
        <w:t>D-</w:t>
      </w:r>
      <w:r w:rsidR="003D65F2">
        <w:rPr>
          <w:rFonts w:ascii="Times New Roman" w:hAnsi="Times New Roman" w:cs="Times New Roman"/>
        </w:rPr>
        <w:t>2</w:t>
      </w:r>
      <w:proofErr w:type="gramStart"/>
      <w:r w:rsidR="003D65F2">
        <w:rPr>
          <w:rFonts w:ascii="Times New Roman" w:hAnsi="Times New Roman" w:cs="Times New Roman"/>
        </w:rPr>
        <w:t>b</w:t>
      </w:r>
      <w:r w:rsidR="00FA0899">
        <w:rPr>
          <w:rFonts w:ascii="Times New Roman" w:hAnsi="Times New Roman" w:cs="Times New Roman"/>
        </w:rPr>
        <w:t>,c</w:t>
      </w:r>
      <w:proofErr w:type="gramEnd"/>
      <w:r w:rsidR="00D96257">
        <w:rPr>
          <w:rFonts w:ascii="Times New Roman" w:hAnsi="Times New Roman" w:cs="Times New Roman"/>
        </w:rPr>
        <w:t xml:space="preserve"> show a representative trajectory over time</w:t>
      </w:r>
      <w:r w:rsidR="003D65F2">
        <w:rPr>
          <w:rFonts w:ascii="Times New Roman" w:hAnsi="Times New Roman" w:cs="Times New Roman"/>
        </w:rPr>
        <w:t>.</w:t>
      </w:r>
      <w:r w:rsidR="00D96257">
        <w:rPr>
          <w:rFonts w:ascii="Times New Roman" w:hAnsi="Times New Roman" w:cs="Times New Roman"/>
        </w:rPr>
        <w:t xml:space="preserve"> The standard deviation of the pitch attitude averaged over the 21 trajectories is </w:t>
      </w:r>
      <m:oMath>
        <m:r>
          <w:rPr>
            <w:rFonts w:ascii="Cambria Math" w:hAnsi="Cambria Math" w:cs="Times New Roman"/>
          </w:rPr>
          <m:t>11.39°</m:t>
        </m:r>
      </m:oMath>
      <w:r w:rsidR="009525AD">
        <w:rPr>
          <w:rFonts w:ascii="Times New Roman" w:eastAsiaTheme="minorEastAsia" w:hAnsi="Times New Roman" w:cs="Times New Roman"/>
        </w:rPr>
        <w:t>.</w:t>
      </w:r>
      <w:r w:rsidR="00293E25">
        <w:rPr>
          <w:rFonts w:ascii="Times New Roman" w:hAnsi="Times New Roman" w:cs="Times New Roman"/>
        </w:rPr>
        <w:t xml:space="preserve"> The faster the honeybees fly, the </w:t>
      </w:r>
      <w:r w:rsidR="00B04B16">
        <w:rPr>
          <w:rFonts w:ascii="Times New Roman" w:hAnsi="Times New Roman" w:cs="Times New Roman"/>
        </w:rPr>
        <w:t>lower their pitch angle becomes</w:t>
      </w:r>
      <w:r w:rsidR="009E45EB">
        <w:rPr>
          <w:rFonts w:ascii="Times New Roman" w:hAnsi="Times New Roman" w:cs="Times New Roman"/>
        </w:rPr>
        <w:t xml:space="preserve"> (</w:t>
      </w:r>
      <w:r w:rsidR="009E45EB" w:rsidRPr="008F68D2">
        <w:rPr>
          <w:rFonts w:ascii="Times New Roman" w:hAnsi="Times New Roman" w:cs="Times New Roman"/>
        </w:rPr>
        <w:t xml:space="preserve">Figure </w:t>
      </w:r>
      <w:r w:rsidR="009E45EB">
        <w:rPr>
          <w:rFonts w:ascii="Times New Roman" w:hAnsi="Times New Roman" w:cs="Times New Roman"/>
        </w:rPr>
        <w:t>E</w:t>
      </w:r>
      <w:r w:rsidR="009E45EB" w:rsidRPr="008F68D2">
        <w:rPr>
          <w:rFonts w:ascii="Times New Roman" w:hAnsi="Times New Roman" w:cs="Times New Roman"/>
        </w:rPr>
        <w:t>D-</w:t>
      </w:r>
      <w:r w:rsidR="009E45EB">
        <w:rPr>
          <w:rFonts w:ascii="Times New Roman" w:hAnsi="Times New Roman" w:cs="Times New Roman"/>
        </w:rPr>
        <w:t>2d)</w:t>
      </w:r>
      <w:r w:rsidR="00B04B16">
        <w:rPr>
          <w:rFonts w:ascii="Times New Roman" w:hAnsi="Times New Roman" w:cs="Times New Roman"/>
        </w:rPr>
        <w:t xml:space="preserve">. In the coordinate frame of the biological experiments, this means that </w:t>
      </w:r>
      <w:r w:rsidR="009E45EB">
        <w:rPr>
          <w:rFonts w:ascii="Times New Roman" w:hAnsi="Times New Roman" w:cs="Times New Roman"/>
        </w:rPr>
        <w:t xml:space="preserve">they fly more horizontally. This is in accordance with a thrust-vectoring model. </w:t>
      </w:r>
    </w:p>
    <w:p w14:paraId="6FF7E06A" w14:textId="090A2008" w:rsidR="00646B4E" w:rsidRPr="007A715F" w:rsidRDefault="0029409B" w:rsidP="004808D3">
      <w:pPr>
        <w:jc w:val="both"/>
        <w:rPr>
          <w:rFonts w:ascii="Times New Roman" w:eastAsiaTheme="minorEastAsia" w:hAnsi="Times New Roman" w:cs="Times New Roman"/>
        </w:rPr>
      </w:pPr>
      <w:r>
        <w:rPr>
          <w:rFonts w:ascii="Times New Roman" w:hAnsi="Times New Roman" w:cs="Times New Roman"/>
        </w:rPr>
        <w:t xml:space="preserve">A main observation mentioned in the discussion </w:t>
      </w:r>
      <w:r w:rsidR="00D47FC2">
        <w:rPr>
          <w:rFonts w:ascii="Times New Roman" w:hAnsi="Times New Roman" w:cs="Times New Roman"/>
        </w:rPr>
        <w:t xml:space="preserve">of the main article </w:t>
      </w:r>
      <w:r>
        <w:rPr>
          <w:rFonts w:ascii="Times New Roman" w:hAnsi="Times New Roman" w:cs="Times New Roman"/>
        </w:rPr>
        <w:t>is that the attitude variation of the honeybees decreases for increasing flight speeds (</w:t>
      </w:r>
      <w:r w:rsidRPr="008F68D2">
        <w:rPr>
          <w:rFonts w:ascii="Times New Roman" w:hAnsi="Times New Roman" w:cs="Times New Roman"/>
        </w:rPr>
        <w:t xml:space="preserve">Figure </w:t>
      </w:r>
      <w:r>
        <w:rPr>
          <w:rFonts w:ascii="Times New Roman" w:hAnsi="Times New Roman" w:cs="Times New Roman"/>
        </w:rPr>
        <w:t>E</w:t>
      </w:r>
      <w:r w:rsidRPr="008F68D2">
        <w:rPr>
          <w:rFonts w:ascii="Times New Roman" w:hAnsi="Times New Roman" w:cs="Times New Roman"/>
        </w:rPr>
        <w:t>D-</w:t>
      </w:r>
      <w:r>
        <w:rPr>
          <w:rFonts w:ascii="Times New Roman" w:hAnsi="Times New Roman" w:cs="Times New Roman"/>
        </w:rPr>
        <w:t>2</w:t>
      </w:r>
      <w:r w:rsidR="008D3AAA">
        <w:rPr>
          <w:rFonts w:ascii="Times New Roman" w:hAnsi="Times New Roman" w:cs="Times New Roman"/>
        </w:rPr>
        <w:t>e</w:t>
      </w:r>
      <w:r>
        <w:rPr>
          <w:rFonts w:ascii="Times New Roman" w:hAnsi="Times New Roman" w:cs="Times New Roman"/>
        </w:rPr>
        <w:t>).</w:t>
      </w:r>
      <w:r w:rsidR="008D3AAA">
        <w:rPr>
          <w:rFonts w:ascii="Times New Roman" w:hAnsi="Times New Roman" w:cs="Times New Roman"/>
        </w:rPr>
        <w:t xml:space="preserve"> The simulation models show a similar trend</w:t>
      </w:r>
      <w:r w:rsidR="00CF27B8">
        <w:rPr>
          <w:rFonts w:ascii="Times New Roman" w:hAnsi="Times New Roman" w:cs="Times New Roman"/>
        </w:rPr>
        <w:t xml:space="preserve"> to the biological data</w:t>
      </w:r>
      <w:r w:rsidR="008D3AAA">
        <w:rPr>
          <w:rFonts w:ascii="Times New Roman" w:hAnsi="Times New Roman" w:cs="Times New Roman"/>
        </w:rPr>
        <w:t>, albeit with a different magnitude.</w:t>
      </w:r>
      <w:r w:rsidR="00CF27B8">
        <w:rPr>
          <w:rFonts w:ascii="Times New Roman" w:hAnsi="Times New Roman" w:cs="Times New Roman"/>
        </w:rPr>
        <w:t xml:space="preserve"> Interestingly, both models </w:t>
      </w:r>
      <w:r w:rsidR="00295C49">
        <w:rPr>
          <w:rFonts w:ascii="Times New Roman" w:hAnsi="Times New Roman" w:cs="Times New Roman"/>
        </w:rPr>
        <w:t>show a reduction in</w:t>
      </w:r>
      <w:r w:rsidR="00AE3DFE">
        <w:rPr>
          <w:rFonts w:ascii="Times New Roman" w:hAnsi="Times New Roman" w:cs="Times New Roman"/>
        </w:rPr>
        <w:t xml:space="preserve"> body</w:t>
      </w:r>
      <w:r w:rsidR="00295C49">
        <w:rPr>
          <w:rFonts w:ascii="Times New Roman" w:hAnsi="Times New Roman" w:cs="Times New Roman"/>
        </w:rPr>
        <w:t xml:space="preserve"> attitude variation for higher flight speeds, which in our simulator is due to the parasitic drag model. However, the </w:t>
      </w:r>
      <w:r w:rsidR="000F74C5">
        <w:rPr>
          <w:rFonts w:ascii="Times New Roman" w:hAnsi="Times New Roman" w:cs="Times New Roman"/>
        </w:rPr>
        <w:t xml:space="preserve">model with the optic-flow-based state estimator has a higher </w:t>
      </w:r>
      <w:r w:rsidR="00AE3DFE">
        <w:rPr>
          <w:rFonts w:ascii="Times New Roman" w:hAnsi="Times New Roman" w:cs="Times New Roman"/>
        </w:rPr>
        <w:t xml:space="preserve">body </w:t>
      </w:r>
      <w:r w:rsidR="000F74C5">
        <w:rPr>
          <w:rFonts w:ascii="Times New Roman" w:hAnsi="Times New Roman" w:cs="Times New Roman"/>
        </w:rPr>
        <w:t xml:space="preserve">attitude variation at lower speeds, and a slightly lower variation at higher speeds. </w:t>
      </w:r>
      <w:r w:rsidR="00F5426B">
        <w:rPr>
          <w:rFonts w:ascii="Times New Roman" w:hAnsi="Times New Roman" w:cs="Times New Roman"/>
        </w:rPr>
        <w:t>This suggests that</w:t>
      </w:r>
      <w:r w:rsidR="000F74C5">
        <w:rPr>
          <w:rFonts w:ascii="Times New Roman" w:hAnsi="Times New Roman" w:cs="Times New Roman"/>
        </w:rPr>
        <w:t xml:space="preserve"> </w:t>
      </w:r>
      <w:r w:rsidR="00115BA3">
        <w:rPr>
          <w:rFonts w:ascii="Times New Roman" w:hAnsi="Times New Roman" w:cs="Times New Roman"/>
        </w:rPr>
        <w:t xml:space="preserve">additional effects to aerodynamic drag play a role. </w:t>
      </w:r>
      <w:r w:rsidR="00F5426B">
        <w:rPr>
          <w:rFonts w:ascii="Times New Roman" w:hAnsi="Times New Roman" w:cs="Times New Roman"/>
        </w:rPr>
        <w:t xml:space="preserve">Remarkably, the difference between the two models </w:t>
      </w:r>
      <w:r w:rsidR="002F53E4">
        <w:rPr>
          <w:rFonts w:ascii="Times New Roman" w:hAnsi="Times New Roman" w:cs="Times New Roman"/>
        </w:rPr>
        <w:t>is substantial when it comes to the attitude variation of the head</w:t>
      </w:r>
      <w:r w:rsidR="00F66D26">
        <w:rPr>
          <w:rFonts w:ascii="Times New Roman" w:hAnsi="Times New Roman" w:cs="Times New Roman"/>
        </w:rPr>
        <w:t xml:space="preserve"> (</w:t>
      </w:r>
      <w:r w:rsidR="00F66D26" w:rsidRPr="008F68D2">
        <w:rPr>
          <w:rFonts w:ascii="Times New Roman" w:hAnsi="Times New Roman" w:cs="Times New Roman"/>
        </w:rPr>
        <w:t xml:space="preserve">Figure </w:t>
      </w:r>
      <w:r w:rsidR="00F66D26">
        <w:rPr>
          <w:rFonts w:ascii="Times New Roman" w:hAnsi="Times New Roman" w:cs="Times New Roman"/>
        </w:rPr>
        <w:t>E</w:t>
      </w:r>
      <w:r w:rsidR="00F66D26" w:rsidRPr="008F68D2">
        <w:rPr>
          <w:rFonts w:ascii="Times New Roman" w:hAnsi="Times New Roman" w:cs="Times New Roman"/>
        </w:rPr>
        <w:t>D-</w:t>
      </w:r>
      <w:r w:rsidR="00F66D26">
        <w:rPr>
          <w:rFonts w:ascii="Times New Roman" w:hAnsi="Times New Roman" w:cs="Times New Roman"/>
        </w:rPr>
        <w:t>2f)</w:t>
      </w:r>
      <w:r w:rsidR="002F53E4">
        <w:rPr>
          <w:rFonts w:ascii="Times New Roman" w:hAnsi="Times New Roman" w:cs="Times New Roman"/>
        </w:rPr>
        <w:t xml:space="preserve">; The optic-flow-based estimator results in much higher head attitude variation than the </w:t>
      </w:r>
      <w:r w:rsidR="00EF2AD3">
        <w:rPr>
          <w:rFonts w:ascii="Times New Roman" w:hAnsi="Times New Roman" w:cs="Times New Roman"/>
        </w:rPr>
        <w:t xml:space="preserve">noisy ground-truth estimator. Moreover, only the optic-flow-based estimator shows the trend of </w:t>
      </w:r>
      <w:r w:rsidR="00F66D26">
        <w:rPr>
          <w:rFonts w:ascii="Times New Roman" w:hAnsi="Times New Roman" w:cs="Times New Roman"/>
        </w:rPr>
        <w:t>reducing attitude variation at higher flight speeds. This clear difference can be explained by the t</w:t>
      </w:r>
      <w:r w:rsidR="004F60CA">
        <w:rPr>
          <w:rFonts w:ascii="Times New Roman" w:hAnsi="Times New Roman" w:cs="Times New Roman"/>
        </w:rPr>
        <w:t>heoretical analysis</w:t>
      </w:r>
      <w:r w:rsidR="00F66D26">
        <w:rPr>
          <w:rFonts w:ascii="Times New Roman" w:hAnsi="Times New Roman" w:cs="Times New Roman"/>
        </w:rPr>
        <w:t>, which</w:t>
      </w:r>
      <w:r w:rsidR="004F60CA">
        <w:rPr>
          <w:rFonts w:ascii="Times New Roman" w:hAnsi="Times New Roman" w:cs="Times New Roman"/>
        </w:rPr>
        <w:t xml:space="preserve"> shows that the observability of the state is higher for higher flight speeds (</w:t>
      </w:r>
      <w:r w:rsidR="004F60CA" w:rsidRPr="008F68D2">
        <w:rPr>
          <w:rFonts w:ascii="Times New Roman" w:hAnsi="Times New Roman" w:cs="Times New Roman"/>
        </w:rPr>
        <w:t xml:space="preserve">Figure </w:t>
      </w:r>
      <w:r w:rsidR="004F60CA">
        <w:rPr>
          <w:rFonts w:ascii="Times New Roman" w:hAnsi="Times New Roman" w:cs="Times New Roman"/>
        </w:rPr>
        <w:t>E</w:t>
      </w:r>
      <w:r w:rsidR="004F60CA" w:rsidRPr="008F68D2">
        <w:rPr>
          <w:rFonts w:ascii="Times New Roman" w:hAnsi="Times New Roman" w:cs="Times New Roman"/>
        </w:rPr>
        <w:t>D-</w:t>
      </w:r>
      <w:r w:rsidR="004F60CA">
        <w:rPr>
          <w:rFonts w:ascii="Times New Roman" w:hAnsi="Times New Roman" w:cs="Times New Roman"/>
        </w:rPr>
        <w:t>2g)</w:t>
      </w:r>
      <w:r w:rsidR="00E85B24">
        <w:rPr>
          <w:rFonts w:ascii="Times New Roman" w:hAnsi="Times New Roman" w:cs="Times New Roman"/>
        </w:rPr>
        <w:t>. Indeed, the mean absolute state estimation errors decrease with increasing flight speed</w:t>
      </w:r>
      <w:r w:rsidR="00F66D26">
        <w:rPr>
          <w:rFonts w:ascii="Times New Roman" w:hAnsi="Times New Roman" w:cs="Times New Roman"/>
        </w:rPr>
        <w:t xml:space="preserve"> (</w:t>
      </w:r>
      <w:r w:rsidR="00F66D26" w:rsidRPr="008F68D2">
        <w:rPr>
          <w:rFonts w:ascii="Times New Roman" w:hAnsi="Times New Roman" w:cs="Times New Roman"/>
        </w:rPr>
        <w:t xml:space="preserve">Figure </w:t>
      </w:r>
      <w:r w:rsidR="00F66D26">
        <w:rPr>
          <w:rFonts w:ascii="Times New Roman" w:hAnsi="Times New Roman" w:cs="Times New Roman"/>
        </w:rPr>
        <w:t>E</w:t>
      </w:r>
      <w:r w:rsidR="00F66D26" w:rsidRPr="008F68D2">
        <w:rPr>
          <w:rFonts w:ascii="Times New Roman" w:hAnsi="Times New Roman" w:cs="Times New Roman"/>
        </w:rPr>
        <w:t>D-</w:t>
      </w:r>
      <w:r w:rsidR="00F66D26">
        <w:rPr>
          <w:rFonts w:ascii="Times New Roman" w:hAnsi="Times New Roman" w:cs="Times New Roman"/>
        </w:rPr>
        <w:t>2h)</w:t>
      </w:r>
      <w:r w:rsidR="00E85B24">
        <w:rPr>
          <w:rFonts w:ascii="Times New Roman" w:hAnsi="Times New Roman" w:cs="Times New Roman"/>
        </w:rPr>
        <w:t xml:space="preserve">. </w:t>
      </w:r>
    </w:p>
    <w:p w14:paraId="4A3E25F5" w14:textId="77777777" w:rsidR="00236BD5" w:rsidRPr="00367300" w:rsidRDefault="00236BD5" w:rsidP="00236BD5">
      <w:pPr>
        <w:rPr>
          <w:rFonts w:ascii="Times New Roman" w:hAnsi="Times New Roman" w:cs="Times New Roman"/>
        </w:rPr>
      </w:pPr>
    </w:p>
    <w:p w14:paraId="5F1309A6" w14:textId="77777777" w:rsidR="00E7237F" w:rsidRDefault="00E7237F">
      <w:pPr>
        <w:rPr>
          <w:rFonts w:ascii="Times New Roman" w:eastAsiaTheme="majorEastAsia" w:hAnsi="Times New Roman" w:cs="Times New Roman"/>
          <w:b/>
          <w:sz w:val="32"/>
          <w:szCs w:val="32"/>
        </w:rPr>
      </w:pPr>
      <w:r>
        <w:rPr>
          <w:rFonts w:ascii="Times New Roman" w:hAnsi="Times New Roman" w:cs="Times New Roman"/>
          <w:b/>
        </w:rPr>
        <w:br w:type="page"/>
      </w:r>
    </w:p>
    <w:p w14:paraId="41C79567" w14:textId="0A89AF34" w:rsidR="004658C5" w:rsidRPr="00367300" w:rsidRDefault="004658C5" w:rsidP="004658C5">
      <w:pPr>
        <w:pStyle w:val="Heading1"/>
        <w:rPr>
          <w:rFonts w:ascii="Times New Roman" w:hAnsi="Times New Roman" w:cs="Times New Roman"/>
          <w:b/>
          <w:color w:val="auto"/>
        </w:rPr>
      </w:pPr>
      <w:r w:rsidRPr="00367300">
        <w:rPr>
          <w:rFonts w:ascii="Times New Roman" w:hAnsi="Times New Roman" w:cs="Times New Roman"/>
          <w:b/>
          <w:color w:val="auto"/>
        </w:rPr>
        <w:lastRenderedPageBreak/>
        <w:t>References</w:t>
      </w:r>
      <w:r w:rsidR="00C23552">
        <w:rPr>
          <w:rFonts w:ascii="Times New Roman" w:hAnsi="Times New Roman" w:cs="Times New Roman"/>
          <w:b/>
          <w:color w:val="auto"/>
        </w:rPr>
        <w:t xml:space="preserve"> supplementary material</w:t>
      </w:r>
    </w:p>
    <w:p w14:paraId="53E45921" w14:textId="28462C38" w:rsidR="008E54D5" w:rsidRPr="008E54D5" w:rsidRDefault="004658C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367300">
        <w:rPr>
          <w:rFonts w:ascii="Times New Roman" w:hAnsi="Times New Roman" w:cs="Times New Roman"/>
        </w:rPr>
        <w:fldChar w:fldCharType="begin" w:fldLock="1"/>
      </w:r>
      <w:r w:rsidRPr="00367300">
        <w:rPr>
          <w:rFonts w:ascii="Times New Roman" w:hAnsi="Times New Roman" w:cs="Times New Roman"/>
        </w:rPr>
        <w:instrText xml:space="preserve">ADDIN Mendeley Bibliography CSL_BIBLIOGRAPHY </w:instrText>
      </w:r>
      <w:r w:rsidRPr="00367300">
        <w:rPr>
          <w:rFonts w:ascii="Times New Roman" w:hAnsi="Times New Roman" w:cs="Times New Roman"/>
        </w:rPr>
        <w:fldChar w:fldCharType="separate"/>
      </w:r>
      <w:r w:rsidR="008E54D5" w:rsidRPr="008E54D5">
        <w:rPr>
          <w:rFonts w:ascii="Times New Roman" w:hAnsi="Times New Roman" w:cs="Times New Roman"/>
          <w:noProof/>
          <w:szCs w:val="24"/>
        </w:rPr>
        <w:t>1.</w:t>
      </w:r>
      <w:r w:rsidR="008E54D5" w:rsidRPr="008E54D5">
        <w:rPr>
          <w:rFonts w:ascii="Times New Roman" w:hAnsi="Times New Roman" w:cs="Times New Roman"/>
          <w:noProof/>
          <w:szCs w:val="24"/>
        </w:rPr>
        <w:tab/>
        <w:t xml:space="preserve">Kou, S. R., Elliott, D. L. &amp; Tarn, T. J. Observability of nonlinear systems. </w:t>
      </w:r>
      <w:r w:rsidR="008E54D5" w:rsidRPr="008E54D5">
        <w:rPr>
          <w:rFonts w:ascii="Times New Roman" w:hAnsi="Times New Roman" w:cs="Times New Roman"/>
          <w:i/>
          <w:iCs/>
          <w:noProof/>
          <w:szCs w:val="24"/>
        </w:rPr>
        <w:t>Inf. Control</w:t>
      </w:r>
      <w:r w:rsidR="008E54D5" w:rsidRPr="008E54D5">
        <w:rPr>
          <w:rFonts w:ascii="Times New Roman" w:hAnsi="Times New Roman" w:cs="Times New Roman"/>
          <w:noProof/>
          <w:szCs w:val="24"/>
        </w:rPr>
        <w:t xml:space="preserve"> </w:t>
      </w:r>
      <w:r w:rsidR="008E54D5" w:rsidRPr="008E54D5">
        <w:rPr>
          <w:rFonts w:ascii="Times New Roman" w:hAnsi="Times New Roman" w:cs="Times New Roman"/>
          <w:b/>
          <w:bCs/>
          <w:noProof/>
          <w:szCs w:val="24"/>
        </w:rPr>
        <w:t>22</w:t>
      </w:r>
      <w:r w:rsidR="008E54D5" w:rsidRPr="008E54D5">
        <w:rPr>
          <w:rFonts w:ascii="Times New Roman" w:hAnsi="Times New Roman" w:cs="Times New Roman"/>
          <w:noProof/>
          <w:szCs w:val="24"/>
        </w:rPr>
        <w:t>, 89–99 (1973).</w:t>
      </w:r>
    </w:p>
    <w:p w14:paraId="7A3C19B5"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2.</w:t>
      </w:r>
      <w:r w:rsidRPr="008E54D5">
        <w:rPr>
          <w:rFonts w:ascii="Times New Roman" w:hAnsi="Times New Roman" w:cs="Times New Roman"/>
          <w:noProof/>
          <w:szCs w:val="24"/>
        </w:rPr>
        <w:tab/>
        <w:t xml:space="preserve">Hermann, R. &amp; Krener, A. Nonlinear controllability and observability. </w:t>
      </w:r>
      <w:r w:rsidRPr="008E54D5">
        <w:rPr>
          <w:rFonts w:ascii="Times New Roman" w:hAnsi="Times New Roman" w:cs="Times New Roman"/>
          <w:i/>
          <w:iCs/>
          <w:noProof/>
          <w:szCs w:val="24"/>
        </w:rPr>
        <w:t>IEEE Trans. Automat. Contr.</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22</w:t>
      </w:r>
      <w:r w:rsidRPr="008E54D5">
        <w:rPr>
          <w:rFonts w:ascii="Times New Roman" w:hAnsi="Times New Roman" w:cs="Times New Roman"/>
          <w:noProof/>
          <w:szCs w:val="24"/>
        </w:rPr>
        <w:t>, 728–740 (1977).</w:t>
      </w:r>
    </w:p>
    <w:p w14:paraId="6EB322F9"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3.</w:t>
      </w:r>
      <w:r w:rsidRPr="008E54D5">
        <w:rPr>
          <w:rFonts w:ascii="Times New Roman" w:hAnsi="Times New Roman" w:cs="Times New Roman"/>
          <w:noProof/>
          <w:szCs w:val="24"/>
        </w:rPr>
        <w:tab/>
        <w:t xml:space="preserve">Krener, A. J. &amp; Ide, K. Measures of unobservability. in </w:t>
      </w:r>
      <w:r w:rsidRPr="008E54D5">
        <w:rPr>
          <w:rFonts w:ascii="Times New Roman" w:hAnsi="Times New Roman" w:cs="Times New Roman"/>
          <w:i/>
          <w:iCs/>
          <w:noProof/>
          <w:szCs w:val="24"/>
        </w:rPr>
        <w:t>Proceedings of the 48h IEEE Conference on Decision and Control (CDC) held jointly with 2009 28th Chinese Control Conference</w:t>
      </w:r>
      <w:r w:rsidRPr="008E54D5">
        <w:rPr>
          <w:rFonts w:ascii="Times New Roman" w:hAnsi="Times New Roman" w:cs="Times New Roman"/>
          <w:noProof/>
          <w:szCs w:val="24"/>
        </w:rPr>
        <w:t xml:space="preserve"> 6401–6406 (2009).</w:t>
      </w:r>
    </w:p>
    <w:p w14:paraId="69518BC9"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4.</w:t>
      </w:r>
      <w:r w:rsidRPr="008E54D5">
        <w:rPr>
          <w:rFonts w:ascii="Times New Roman" w:hAnsi="Times New Roman" w:cs="Times New Roman"/>
          <w:noProof/>
          <w:szCs w:val="24"/>
        </w:rPr>
        <w:tab/>
        <w:t xml:space="preserve">de Croon, G. C. H. E. </w:t>
      </w:r>
      <w:r w:rsidRPr="008E54D5">
        <w:rPr>
          <w:rFonts w:ascii="Times New Roman" w:hAnsi="Times New Roman" w:cs="Times New Roman"/>
          <w:i/>
          <w:iCs/>
          <w:noProof/>
          <w:szCs w:val="24"/>
        </w:rPr>
        <w:t>et al.</w:t>
      </w:r>
      <w:r w:rsidRPr="008E54D5">
        <w:rPr>
          <w:rFonts w:ascii="Times New Roman" w:hAnsi="Times New Roman" w:cs="Times New Roman"/>
          <w:noProof/>
          <w:szCs w:val="24"/>
        </w:rPr>
        <w:t xml:space="preserve"> Optic-flow based slope estimation for autonomous landing. in </w:t>
      </w:r>
      <w:r w:rsidRPr="008E54D5">
        <w:rPr>
          <w:rFonts w:ascii="Times New Roman" w:hAnsi="Times New Roman" w:cs="Times New Roman"/>
          <w:i/>
          <w:iCs/>
          <w:noProof/>
          <w:szCs w:val="24"/>
        </w:rPr>
        <w:t>IMAV 2013</w:t>
      </w:r>
      <w:r w:rsidRPr="008E54D5">
        <w:rPr>
          <w:rFonts w:ascii="Times New Roman" w:hAnsi="Times New Roman" w:cs="Times New Roman"/>
          <w:noProof/>
          <w:szCs w:val="24"/>
        </w:rPr>
        <w:t xml:space="preserve"> (2013).</w:t>
      </w:r>
    </w:p>
    <w:p w14:paraId="786C9C6C"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5.</w:t>
      </w:r>
      <w:r w:rsidRPr="008E54D5">
        <w:rPr>
          <w:rFonts w:ascii="Times New Roman" w:hAnsi="Times New Roman" w:cs="Times New Roman"/>
          <w:noProof/>
          <w:szCs w:val="24"/>
        </w:rPr>
        <w:tab/>
        <w:t xml:space="preserve">Longuet-Higgins, H. C. &amp; Prazdny, K. The interpretation of a moving retinal image. </w:t>
      </w:r>
      <w:r w:rsidRPr="008E54D5">
        <w:rPr>
          <w:rFonts w:ascii="Times New Roman" w:hAnsi="Times New Roman" w:cs="Times New Roman"/>
          <w:i/>
          <w:iCs/>
          <w:noProof/>
          <w:szCs w:val="24"/>
        </w:rPr>
        <w:t>Proc. R. Soc. London, B Biol. Sci.</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208</w:t>
      </w:r>
      <w:r w:rsidRPr="008E54D5">
        <w:rPr>
          <w:rFonts w:ascii="Times New Roman" w:hAnsi="Times New Roman" w:cs="Times New Roman"/>
          <w:noProof/>
          <w:szCs w:val="24"/>
        </w:rPr>
        <w:t>, 385–397 (1980).</w:t>
      </w:r>
    </w:p>
    <w:p w14:paraId="79B9C57B"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6.</w:t>
      </w:r>
      <w:r w:rsidRPr="008E54D5">
        <w:rPr>
          <w:rFonts w:ascii="Times New Roman" w:hAnsi="Times New Roman" w:cs="Times New Roman"/>
          <w:noProof/>
          <w:szCs w:val="24"/>
        </w:rPr>
        <w:tab/>
        <w:t xml:space="preserve">Koenderink, J. J. &amp; van Doorn, A. J. Facts on optic flow. </w:t>
      </w:r>
      <w:r w:rsidRPr="008E54D5">
        <w:rPr>
          <w:rFonts w:ascii="Times New Roman" w:hAnsi="Times New Roman" w:cs="Times New Roman"/>
          <w:i/>
          <w:iCs/>
          <w:noProof/>
          <w:szCs w:val="24"/>
        </w:rPr>
        <w:t>Biol. Cybern.</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56</w:t>
      </w:r>
      <w:r w:rsidRPr="008E54D5">
        <w:rPr>
          <w:rFonts w:ascii="Times New Roman" w:hAnsi="Times New Roman" w:cs="Times New Roman"/>
          <w:noProof/>
          <w:szCs w:val="24"/>
        </w:rPr>
        <w:t>, 247–254 (1987).</w:t>
      </w:r>
    </w:p>
    <w:p w14:paraId="66D9EF66"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7.</w:t>
      </w:r>
      <w:r w:rsidRPr="008E54D5">
        <w:rPr>
          <w:rFonts w:ascii="Times New Roman" w:hAnsi="Times New Roman" w:cs="Times New Roman"/>
          <w:noProof/>
          <w:szCs w:val="24"/>
        </w:rPr>
        <w:tab/>
        <w:t xml:space="preserve">Jaegle, A., Phillips, S. &amp; Daniilidis, K. Fast, robust, continuous monocular egomotion computation. in </w:t>
      </w:r>
      <w:r w:rsidRPr="008E54D5">
        <w:rPr>
          <w:rFonts w:ascii="Times New Roman" w:hAnsi="Times New Roman" w:cs="Times New Roman"/>
          <w:i/>
          <w:iCs/>
          <w:noProof/>
          <w:szCs w:val="24"/>
        </w:rPr>
        <w:t>2016 IEEE International Conference on Robotics and Automation (ICRA)</w:t>
      </w:r>
      <w:r w:rsidRPr="008E54D5">
        <w:rPr>
          <w:rFonts w:ascii="Times New Roman" w:hAnsi="Times New Roman" w:cs="Times New Roman"/>
          <w:noProof/>
          <w:szCs w:val="24"/>
        </w:rPr>
        <w:t xml:space="preserve"> 773–780 (2016).</w:t>
      </w:r>
    </w:p>
    <w:p w14:paraId="51C215AA"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8.</w:t>
      </w:r>
      <w:r w:rsidRPr="008E54D5">
        <w:rPr>
          <w:rFonts w:ascii="Times New Roman" w:hAnsi="Times New Roman" w:cs="Times New Roman"/>
          <w:noProof/>
          <w:szCs w:val="24"/>
        </w:rPr>
        <w:tab/>
        <w:t xml:space="preserve">Fuentes-Pacheco, J., Ruiz-Ascencio, J. &amp; Rendón-Mancha, J. M. Visual simultaneous localization and mapping: a survey. </w:t>
      </w:r>
      <w:r w:rsidRPr="008E54D5">
        <w:rPr>
          <w:rFonts w:ascii="Times New Roman" w:hAnsi="Times New Roman" w:cs="Times New Roman"/>
          <w:i/>
          <w:iCs/>
          <w:noProof/>
          <w:szCs w:val="24"/>
        </w:rPr>
        <w:t>Artif. Intell. Rev.</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43</w:t>
      </w:r>
      <w:r w:rsidRPr="008E54D5">
        <w:rPr>
          <w:rFonts w:ascii="Times New Roman" w:hAnsi="Times New Roman" w:cs="Times New Roman"/>
          <w:noProof/>
          <w:szCs w:val="24"/>
        </w:rPr>
        <w:t>, 55–81 (2015).</w:t>
      </w:r>
    </w:p>
    <w:p w14:paraId="1DC5ED08"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9.</w:t>
      </w:r>
      <w:r w:rsidRPr="008E54D5">
        <w:rPr>
          <w:rFonts w:ascii="Times New Roman" w:hAnsi="Times New Roman" w:cs="Times New Roman"/>
          <w:noProof/>
          <w:szCs w:val="24"/>
        </w:rPr>
        <w:tab/>
        <w:t xml:space="preserve">De Croon, G. C. H. E. Monocular distance estimation with optical flow maneuvers and efference copies: a stability-based strategy. </w:t>
      </w:r>
      <w:r w:rsidRPr="008E54D5">
        <w:rPr>
          <w:rFonts w:ascii="Times New Roman" w:hAnsi="Times New Roman" w:cs="Times New Roman"/>
          <w:i/>
          <w:iCs/>
          <w:noProof/>
          <w:szCs w:val="24"/>
        </w:rPr>
        <w:t>Bioinspir. Biomim.</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11</w:t>
      </w:r>
      <w:r w:rsidRPr="008E54D5">
        <w:rPr>
          <w:rFonts w:ascii="Times New Roman" w:hAnsi="Times New Roman" w:cs="Times New Roman"/>
          <w:noProof/>
          <w:szCs w:val="24"/>
        </w:rPr>
        <w:t>, 1–18 (2016).</w:t>
      </w:r>
    </w:p>
    <w:p w14:paraId="4D231051"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10.</w:t>
      </w:r>
      <w:r w:rsidRPr="008E54D5">
        <w:rPr>
          <w:rFonts w:ascii="Times New Roman" w:hAnsi="Times New Roman" w:cs="Times New Roman"/>
          <w:noProof/>
          <w:szCs w:val="24"/>
        </w:rPr>
        <w:tab/>
        <w:t xml:space="preserve">Wilson, M. The functional organisation of locust ocelli. </w:t>
      </w:r>
      <w:r w:rsidRPr="008E54D5">
        <w:rPr>
          <w:rFonts w:ascii="Times New Roman" w:hAnsi="Times New Roman" w:cs="Times New Roman"/>
          <w:i/>
          <w:iCs/>
          <w:noProof/>
          <w:szCs w:val="24"/>
        </w:rPr>
        <w:t>J. Comp. Physiol.</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124</w:t>
      </w:r>
      <w:r w:rsidRPr="008E54D5">
        <w:rPr>
          <w:rFonts w:ascii="Times New Roman" w:hAnsi="Times New Roman" w:cs="Times New Roman"/>
          <w:noProof/>
          <w:szCs w:val="24"/>
        </w:rPr>
        <w:t>, 297–316 (1978).</w:t>
      </w:r>
    </w:p>
    <w:p w14:paraId="5535C70B"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11.</w:t>
      </w:r>
      <w:r w:rsidRPr="008E54D5">
        <w:rPr>
          <w:rFonts w:ascii="Times New Roman" w:hAnsi="Times New Roman" w:cs="Times New Roman"/>
          <w:noProof/>
          <w:szCs w:val="24"/>
        </w:rPr>
        <w:tab/>
        <w:t xml:space="preserve">Srinivasan, M. V. Honeybees as a model for the study of visually guided flight, navigation, and biologically inspired robotics. </w:t>
      </w:r>
      <w:r w:rsidRPr="008E54D5">
        <w:rPr>
          <w:rFonts w:ascii="Times New Roman" w:hAnsi="Times New Roman" w:cs="Times New Roman"/>
          <w:i/>
          <w:iCs/>
          <w:noProof/>
          <w:szCs w:val="24"/>
        </w:rPr>
        <w:t>Physiol. Rev.</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91</w:t>
      </w:r>
      <w:r w:rsidRPr="008E54D5">
        <w:rPr>
          <w:rFonts w:ascii="Times New Roman" w:hAnsi="Times New Roman" w:cs="Times New Roman"/>
          <w:noProof/>
          <w:szCs w:val="24"/>
        </w:rPr>
        <w:t>, 413–460 (2011).</w:t>
      </w:r>
    </w:p>
    <w:p w14:paraId="0B21E61D"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12.</w:t>
      </w:r>
      <w:r w:rsidRPr="008E54D5">
        <w:rPr>
          <w:rFonts w:ascii="Times New Roman" w:hAnsi="Times New Roman" w:cs="Times New Roman"/>
          <w:noProof/>
          <w:szCs w:val="24"/>
        </w:rPr>
        <w:tab/>
        <w:t xml:space="preserve">Preuss, T. &amp; Hengstenberg, R. Structure and kinematics of the prosternal organs and their influence on head position in the blowfly Calliphora erythrocephala Meig. </w:t>
      </w:r>
      <w:r w:rsidRPr="008E54D5">
        <w:rPr>
          <w:rFonts w:ascii="Times New Roman" w:hAnsi="Times New Roman" w:cs="Times New Roman"/>
          <w:i/>
          <w:iCs/>
          <w:noProof/>
          <w:szCs w:val="24"/>
        </w:rPr>
        <w:t>J. Comp. Physiol. A</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171</w:t>
      </w:r>
      <w:r w:rsidRPr="008E54D5">
        <w:rPr>
          <w:rFonts w:ascii="Times New Roman" w:hAnsi="Times New Roman" w:cs="Times New Roman"/>
          <w:noProof/>
          <w:szCs w:val="24"/>
        </w:rPr>
        <w:t>, 483–493 (1992).</w:t>
      </w:r>
    </w:p>
    <w:p w14:paraId="2E859657"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13.</w:t>
      </w:r>
      <w:r w:rsidRPr="008E54D5">
        <w:rPr>
          <w:rFonts w:ascii="Times New Roman" w:hAnsi="Times New Roman" w:cs="Times New Roman"/>
          <w:noProof/>
          <w:szCs w:val="24"/>
        </w:rPr>
        <w:tab/>
        <w:t xml:space="preserve">Boeddeker, N. &amp; Hemmi, J. M. Visual gaze control during peering flight manoeuvres in honeybees. </w:t>
      </w:r>
      <w:r w:rsidRPr="008E54D5">
        <w:rPr>
          <w:rFonts w:ascii="Times New Roman" w:hAnsi="Times New Roman" w:cs="Times New Roman"/>
          <w:i/>
          <w:iCs/>
          <w:noProof/>
          <w:szCs w:val="24"/>
        </w:rPr>
        <w:t>Proc. R. Soc. B Biol. Sci.</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277</w:t>
      </w:r>
      <w:r w:rsidRPr="008E54D5">
        <w:rPr>
          <w:rFonts w:ascii="Times New Roman" w:hAnsi="Times New Roman" w:cs="Times New Roman"/>
          <w:noProof/>
          <w:szCs w:val="24"/>
        </w:rPr>
        <w:t>, 1209–1217 (2010).</w:t>
      </w:r>
    </w:p>
    <w:p w14:paraId="55E55D19"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szCs w:val="24"/>
        </w:rPr>
      </w:pPr>
      <w:r w:rsidRPr="008E54D5">
        <w:rPr>
          <w:rFonts w:ascii="Times New Roman" w:hAnsi="Times New Roman" w:cs="Times New Roman"/>
          <w:noProof/>
          <w:szCs w:val="24"/>
        </w:rPr>
        <w:t>14.</w:t>
      </w:r>
      <w:r w:rsidRPr="008E54D5">
        <w:rPr>
          <w:rFonts w:ascii="Times New Roman" w:hAnsi="Times New Roman" w:cs="Times New Roman"/>
          <w:noProof/>
          <w:szCs w:val="24"/>
        </w:rPr>
        <w:tab/>
        <w:t xml:space="preserve">Expert, F. &amp; Ruffier, F. Flying over uneven moving terrain based on optic-flow cues without any need for reference frames or accelerometers. </w:t>
      </w:r>
      <w:r w:rsidRPr="008E54D5">
        <w:rPr>
          <w:rFonts w:ascii="Times New Roman" w:hAnsi="Times New Roman" w:cs="Times New Roman"/>
          <w:i/>
          <w:iCs/>
          <w:noProof/>
          <w:szCs w:val="24"/>
        </w:rPr>
        <w:t>Bioinspir. Biomim.</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10</w:t>
      </w:r>
      <w:r w:rsidRPr="008E54D5">
        <w:rPr>
          <w:rFonts w:ascii="Times New Roman" w:hAnsi="Times New Roman" w:cs="Times New Roman"/>
          <w:noProof/>
          <w:szCs w:val="24"/>
        </w:rPr>
        <w:t>, 26003 (2015).</w:t>
      </w:r>
    </w:p>
    <w:p w14:paraId="5B316B96" w14:textId="77777777" w:rsidR="008E54D5" w:rsidRPr="008E54D5" w:rsidRDefault="008E54D5" w:rsidP="008E54D5">
      <w:pPr>
        <w:widowControl w:val="0"/>
        <w:autoSpaceDE w:val="0"/>
        <w:autoSpaceDN w:val="0"/>
        <w:adjustRightInd w:val="0"/>
        <w:spacing w:line="240" w:lineRule="auto"/>
        <w:ind w:left="640" w:hanging="640"/>
        <w:rPr>
          <w:rFonts w:ascii="Times New Roman" w:hAnsi="Times New Roman" w:cs="Times New Roman"/>
          <w:noProof/>
        </w:rPr>
      </w:pPr>
      <w:r w:rsidRPr="008E54D5">
        <w:rPr>
          <w:rFonts w:ascii="Times New Roman" w:hAnsi="Times New Roman" w:cs="Times New Roman"/>
          <w:noProof/>
          <w:szCs w:val="24"/>
        </w:rPr>
        <w:t>15.</w:t>
      </w:r>
      <w:r w:rsidRPr="008E54D5">
        <w:rPr>
          <w:rFonts w:ascii="Times New Roman" w:hAnsi="Times New Roman" w:cs="Times New Roman"/>
          <w:noProof/>
          <w:szCs w:val="24"/>
        </w:rPr>
        <w:tab/>
        <w:t xml:space="preserve">Portelli, G., Ruffier, F., Roubieu, F. L. &amp; Franceschini, N. Honeybees’ speed depends on dorsal as well as lateral, ventral and frontal optic flows. </w:t>
      </w:r>
      <w:r w:rsidRPr="008E54D5">
        <w:rPr>
          <w:rFonts w:ascii="Times New Roman" w:hAnsi="Times New Roman" w:cs="Times New Roman"/>
          <w:i/>
          <w:iCs/>
          <w:noProof/>
          <w:szCs w:val="24"/>
        </w:rPr>
        <w:t>PLoS One</w:t>
      </w:r>
      <w:r w:rsidRPr="008E54D5">
        <w:rPr>
          <w:rFonts w:ascii="Times New Roman" w:hAnsi="Times New Roman" w:cs="Times New Roman"/>
          <w:noProof/>
          <w:szCs w:val="24"/>
        </w:rPr>
        <w:t xml:space="preserve"> </w:t>
      </w:r>
      <w:r w:rsidRPr="008E54D5">
        <w:rPr>
          <w:rFonts w:ascii="Times New Roman" w:hAnsi="Times New Roman" w:cs="Times New Roman"/>
          <w:b/>
          <w:bCs/>
          <w:noProof/>
          <w:szCs w:val="24"/>
        </w:rPr>
        <w:t>6</w:t>
      </w:r>
      <w:r w:rsidRPr="008E54D5">
        <w:rPr>
          <w:rFonts w:ascii="Times New Roman" w:hAnsi="Times New Roman" w:cs="Times New Roman"/>
          <w:noProof/>
          <w:szCs w:val="24"/>
        </w:rPr>
        <w:t>, e19486 (2011).</w:t>
      </w:r>
    </w:p>
    <w:p w14:paraId="294C0BF2" w14:textId="052364A3" w:rsidR="004658C5" w:rsidRDefault="004658C5" w:rsidP="004658C5">
      <w:pPr>
        <w:rPr>
          <w:rFonts w:ascii="Times New Roman" w:hAnsi="Times New Roman" w:cs="Times New Roman"/>
        </w:rPr>
      </w:pPr>
      <w:r w:rsidRPr="00367300">
        <w:rPr>
          <w:rFonts w:ascii="Times New Roman" w:hAnsi="Times New Roman" w:cs="Times New Roman"/>
        </w:rPr>
        <w:fldChar w:fldCharType="end"/>
      </w:r>
    </w:p>
    <w:p w14:paraId="39D8725F" w14:textId="3FA86B7B" w:rsidR="004A0031" w:rsidRDefault="004A0031" w:rsidP="004658C5">
      <w:pPr>
        <w:rPr>
          <w:rFonts w:ascii="Times New Roman" w:hAnsi="Times New Roman" w:cs="Times New Roman"/>
        </w:rPr>
      </w:pPr>
    </w:p>
    <w:p w14:paraId="3B30146B" w14:textId="3E8C1254" w:rsidR="004A0031" w:rsidRDefault="004A0031" w:rsidP="004658C5">
      <w:pPr>
        <w:rPr>
          <w:rFonts w:ascii="Times New Roman" w:hAnsi="Times New Roman" w:cs="Times New Roman"/>
        </w:rPr>
      </w:pPr>
    </w:p>
    <w:p w14:paraId="1EA808F8" w14:textId="2F6CCD83" w:rsidR="004A0031" w:rsidRDefault="004A0031" w:rsidP="004658C5">
      <w:pPr>
        <w:rPr>
          <w:rFonts w:ascii="Times New Roman" w:hAnsi="Times New Roman" w:cs="Times New Roman"/>
        </w:rPr>
      </w:pPr>
    </w:p>
    <w:p w14:paraId="7C14F600" w14:textId="4B2E4EEB" w:rsidR="004A0031" w:rsidRDefault="004A0031" w:rsidP="004658C5">
      <w:pPr>
        <w:rPr>
          <w:rFonts w:ascii="Times New Roman" w:hAnsi="Times New Roman" w:cs="Times New Roman"/>
        </w:rPr>
      </w:pPr>
    </w:p>
    <w:p w14:paraId="4A965D05" w14:textId="057B65E2" w:rsidR="004A0031" w:rsidRDefault="004A0031" w:rsidP="004658C5">
      <w:pPr>
        <w:rPr>
          <w:rFonts w:ascii="Times New Roman" w:hAnsi="Times New Roman" w:cs="Times New Roman"/>
        </w:rPr>
      </w:pPr>
    </w:p>
    <w:p w14:paraId="6A003324" w14:textId="24B6D415" w:rsidR="004A0031" w:rsidRDefault="004A0031" w:rsidP="004658C5">
      <w:pPr>
        <w:rPr>
          <w:rFonts w:ascii="Times New Roman" w:hAnsi="Times New Roman" w:cs="Times New Roman"/>
        </w:rPr>
      </w:pPr>
    </w:p>
    <w:p w14:paraId="2E579DA0" w14:textId="076B65F9" w:rsidR="004A0031" w:rsidRDefault="004A0031" w:rsidP="004A0031">
      <w:pPr>
        <w:jc w:val="both"/>
        <w:rPr>
          <w:rStyle w:val="Heading1Char"/>
          <w:rFonts w:ascii="Times New Roman" w:hAnsi="Times New Roman" w:cs="Times New Roman"/>
          <w:color w:val="auto"/>
        </w:rPr>
      </w:pPr>
      <w:r>
        <w:rPr>
          <w:rStyle w:val="Heading1Char"/>
          <w:rFonts w:ascii="Times New Roman" w:hAnsi="Times New Roman" w:cs="Times New Roman"/>
          <w:color w:val="auto"/>
        </w:rPr>
        <w:lastRenderedPageBreak/>
        <w:t>Supplementary Videos – supplied separately</w:t>
      </w:r>
      <w:bookmarkStart w:id="1" w:name="_GoBack"/>
      <w:bookmarkEnd w:id="1"/>
    </w:p>
    <w:p w14:paraId="44C59EB9" w14:textId="56A5B683" w:rsidR="004A0031" w:rsidRPr="00CE1979"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Supplementary video 1:</w:t>
      </w:r>
      <w:r w:rsidRPr="00CE1979">
        <w:rPr>
          <w:rFonts w:ascii="Times New Roman" w:hAnsi="Times New Roman" w:cs="Times New Roman"/>
        </w:rPr>
        <w:t xml:space="preserve"> </w:t>
      </w:r>
    </w:p>
    <w:p w14:paraId="6C66E783" w14:textId="77777777" w:rsidR="004A0031" w:rsidRDefault="004A0031" w:rsidP="004A0031">
      <w:pPr>
        <w:jc w:val="both"/>
        <w:rPr>
          <w:rFonts w:ascii="Times New Roman" w:hAnsi="Times New Roman" w:cs="Times New Roman"/>
        </w:rPr>
      </w:pPr>
      <w:r w:rsidRPr="009E58B2">
        <w:rPr>
          <w:rFonts w:ascii="Times New Roman" w:hAnsi="Times New Roman" w:cs="Times New Roman"/>
          <w:b/>
          <w:bCs/>
        </w:rPr>
        <w:t>Quadrotor flying with optic-flow-based attitude.</w:t>
      </w:r>
    </w:p>
    <w:p w14:paraId="42CC714B" w14:textId="77777777" w:rsidR="004A0031" w:rsidRPr="004E6793" w:rsidRDefault="004A0031" w:rsidP="004A0031">
      <w:pPr>
        <w:jc w:val="both"/>
        <w:rPr>
          <w:rFonts w:ascii="Times New Roman" w:hAnsi="Times New Roman" w:cs="Times New Roman"/>
        </w:rPr>
      </w:pPr>
      <w:r>
        <w:rPr>
          <w:rFonts w:ascii="Times New Roman" w:hAnsi="Times New Roman" w:cs="Times New Roman"/>
        </w:rPr>
        <w:t xml:space="preserve">A Parrot Bebop 2 quadrotor’s onboard software has been reprogrammed with the Paparazzi open-source autopilot in order to hover fully autonomously. Initially, it flies with an inner loop control for the attitude that is based on a standard, complementary attitude estimation filter. This filter combines accelerometer with gyro measurements. During this initial part of the experiment the outer loop control already relies on optic flow. The optic flow divergence is used to set thrust commands, the translational optic flow is used to set attitude commands, executed by the inner loop control. Halfway the experiment, the attitude estimation is switched to the proposed optic-flow-based attitude estimation. This estimation combines a constant-height, thrust-vectoring motion model with optic flow and gyro measurements to estimate both pitch and roll angles. </w:t>
      </w:r>
    </w:p>
    <w:p w14:paraId="382328E2" w14:textId="77777777" w:rsidR="004A0031" w:rsidRPr="002127F5"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2</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37E42963" w14:textId="77777777" w:rsidR="004A0031" w:rsidRPr="004161F4" w:rsidRDefault="004A0031" w:rsidP="004A0031">
      <w:pPr>
        <w:jc w:val="both"/>
        <w:rPr>
          <w:rFonts w:ascii="Times New Roman" w:hAnsi="Times New Roman" w:cs="Times New Roman"/>
          <w:b/>
          <w:bCs/>
        </w:rPr>
      </w:pPr>
      <w:r w:rsidRPr="004161F4">
        <w:rPr>
          <w:rFonts w:ascii="Times New Roman" w:hAnsi="Times New Roman" w:cs="Times New Roman"/>
          <w:b/>
          <w:bCs/>
        </w:rPr>
        <w:t>Flapper drone flying with optic-flow-based attitude.</w:t>
      </w:r>
    </w:p>
    <w:p w14:paraId="47149926" w14:textId="77777777" w:rsidR="004A0031" w:rsidRPr="006A069A" w:rsidRDefault="004A0031" w:rsidP="004A0031">
      <w:pPr>
        <w:jc w:val="both"/>
        <w:rPr>
          <w:rFonts w:ascii="Times New Roman" w:hAnsi="Times New Roman" w:cs="Times New Roman"/>
        </w:rPr>
      </w:pPr>
      <w:r>
        <w:rPr>
          <w:rFonts w:ascii="Times New Roman" w:hAnsi="Times New Roman" w:cs="Times New Roman"/>
        </w:rPr>
        <w:t>A “Flapper drone” flapping wing robot has been equipped with an artificial compound eye, “</w:t>
      </w:r>
      <w:proofErr w:type="spellStart"/>
      <w:r>
        <w:rPr>
          <w:rFonts w:ascii="Times New Roman" w:hAnsi="Times New Roman" w:cs="Times New Roman"/>
        </w:rPr>
        <w:t>CurvACE</w:t>
      </w:r>
      <w:proofErr w:type="spellEnd"/>
      <w:r>
        <w:rPr>
          <w:rFonts w:ascii="Times New Roman" w:hAnsi="Times New Roman" w:cs="Times New Roman"/>
        </w:rPr>
        <w:t xml:space="preserve">”. The autopilot software of the Flapper drone, based on </w:t>
      </w:r>
      <w:proofErr w:type="spellStart"/>
      <w:r>
        <w:rPr>
          <w:rFonts w:ascii="Times New Roman" w:hAnsi="Times New Roman" w:cs="Times New Roman"/>
        </w:rPr>
        <w:t>BitCraze’s</w:t>
      </w:r>
      <w:proofErr w:type="spellEnd"/>
      <w:r>
        <w:rPr>
          <w:rFonts w:ascii="Times New Roman" w:hAnsi="Times New Roman" w:cs="Times New Roman"/>
        </w:rPr>
        <w:t xml:space="preserve"> </w:t>
      </w:r>
      <w:proofErr w:type="spellStart"/>
      <w:r>
        <w:rPr>
          <w:rFonts w:ascii="Times New Roman" w:hAnsi="Times New Roman" w:cs="Times New Roman"/>
        </w:rPr>
        <w:t>CrazyFlie</w:t>
      </w:r>
      <w:proofErr w:type="spellEnd"/>
      <w:r>
        <w:rPr>
          <w:rFonts w:ascii="Times New Roman" w:hAnsi="Times New Roman" w:cs="Times New Roman"/>
        </w:rPr>
        <w:t xml:space="preserve"> code, has been modified to implement the proposed optic-flow-based attitude estimation. The </w:t>
      </w:r>
      <w:proofErr w:type="spellStart"/>
      <w:r>
        <w:rPr>
          <w:rFonts w:ascii="Times New Roman" w:hAnsi="Times New Roman" w:cs="Times New Roman"/>
        </w:rPr>
        <w:t>CurvACE</w:t>
      </w:r>
      <w:proofErr w:type="spellEnd"/>
      <w:r>
        <w:rPr>
          <w:rFonts w:ascii="Times New Roman" w:hAnsi="Times New Roman" w:cs="Times New Roman"/>
        </w:rPr>
        <w:t xml:space="preserve"> has been programmed to send translational optic flow measurements to the autopilot at 200 Hz. At the start of the experiment, the inner loop attitude control relies on a standard complementary attitude estimation filter, combining accelerometer and gyro measurements. The outer loop control in this experiment consists of manual control, with the human pilot commanding desired attitude angles for use by the inner loop controller. After a bit of flight, a switch is made to the proposed optic-flow-based attitude estimation, only for the roll angle in this experiment. The optic-flow-based attitude estimation combines a constant, thrust-vectoring motion model with </w:t>
      </w:r>
      <w:proofErr w:type="spellStart"/>
      <w:r>
        <w:rPr>
          <w:rFonts w:ascii="Times New Roman" w:hAnsi="Times New Roman" w:cs="Times New Roman"/>
        </w:rPr>
        <w:t>CurvACE’s</w:t>
      </w:r>
      <w:proofErr w:type="spellEnd"/>
      <w:r>
        <w:rPr>
          <w:rFonts w:ascii="Times New Roman" w:hAnsi="Times New Roman" w:cs="Times New Roman"/>
        </w:rPr>
        <w:t xml:space="preserve"> optic flow measurements and gyros.</w:t>
      </w:r>
    </w:p>
    <w:p w14:paraId="7C442D01" w14:textId="77777777" w:rsidR="004A0031" w:rsidRPr="002127F5"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3</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5E7F7646" w14:textId="77777777" w:rsidR="004A0031" w:rsidRPr="00FA68C6" w:rsidRDefault="004A0031" w:rsidP="004A0031">
      <w:pPr>
        <w:jc w:val="both"/>
        <w:rPr>
          <w:rFonts w:ascii="Times New Roman" w:hAnsi="Times New Roman" w:cs="Times New Roman"/>
          <w:b/>
          <w:bCs/>
        </w:rPr>
      </w:pPr>
      <w:r w:rsidRPr="00FA68C6">
        <w:rPr>
          <w:rFonts w:ascii="Times New Roman" w:hAnsi="Times New Roman" w:cs="Times New Roman"/>
          <w:b/>
          <w:bCs/>
        </w:rPr>
        <w:t>Quadrotor flying over a tilted slope.</w:t>
      </w:r>
    </w:p>
    <w:p w14:paraId="5AE93F75" w14:textId="77777777" w:rsidR="004A0031" w:rsidRDefault="004A0031" w:rsidP="004A0031">
      <w:pPr>
        <w:jc w:val="both"/>
        <w:rPr>
          <w:rFonts w:ascii="Times New Roman" w:hAnsi="Times New Roman" w:cs="Times New Roman"/>
        </w:rPr>
      </w:pPr>
      <w:r>
        <w:rPr>
          <w:rFonts w:ascii="Times New Roman" w:hAnsi="Times New Roman" w:cs="Times New Roman"/>
        </w:rPr>
        <w:t>The video shows an experiment to verify the robustness of the proposed optic-flow-based attitude estimation to tilted surfaces. A Parrot Bebop 2 drone with onboard Paparazzi open-source autopilot flies over a tilted slope. The autopilot features an optic flow outer loop control with optic flow divergence leading to thrust commands and translational optic flow to attitude commands. The outer loop control attempts to achieve zero optic flow, i.e., hover flight. Initially, the inner loop attitude control uses attitude estimates from a standard complementary filter. After a bit of flight, the attitude estimation is changed to the proposed optic-flow-based attitude estimation, combining a motion model with optic flow and gyro measurements to estimate both pitch and roll. The motion model is based on a flat floor assumption. In this experiment, that assumption is violated, as the drone flies over a tilted screen. In the experiment, first the screen’s tilt angle is increased. Then, the screen is dragged to the side.</w:t>
      </w:r>
    </w:p>
    <w:p w14:paraId="41345826" w14:textId="77777777" w:rsidR="004A0031" w:rsidRPr="002127F5"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4</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1026922F" w14:textId="77777777" w:rsidR="004A0031" w:rsidRPr="000B7E58" w:rsidRDefault="004A0031" w:rsidP="004A0031">
      <w:pPr>
        <w:jc w:val="both"/>
        <w:rPr>
          <w:rFonts w:ascii="Times New Roman" w:hAnsi="Times New Roman" w:cs="Times New Roman"/>
          <w:b/>
          <w:bCs/>
        </w:rPr>
      </w:pPr>
      <w:r w:rsidRPr="000B7E58">
        <w:rPr>
          <w:rFonts w:ascii="Times New Roman" w:hAnsi="Times New Roman" w:cs="Times New Roman"/>
          <w:b/>
          <w:bCs/>
        </w:rPr>
        <w:t>Quadrotor flying over 3D structure.</w:t>
      </w:r>
    </w:p>
    <w:p w14:paraId="32C2C986" w14:textId="77777777" w:rsidR="004A0031" w:rsidRDefault="004A0031" w:rsidP="004A0031">
      <w:pPr>
        <w:jc w:val="both"/>
        <w:rPr>
          <w:rFonts w:ascii="Times New Roman" w:hAnsi="Times New Roman" w:cs="Times New Roman"/>
        </w:rPr>
      </w:pPr>
      <w:r>
        <w:rPr>
          <w:rFonts w:ascii="Times New Roman" w:hAnsi="Times New Roman" w:cs="Times New Roman"/>
        </w:rPr>
        <w:t xml:space="preserve">This experiment tests the robustness of the proposed optic-flow-based attitude estimation to non-flat surfaces. A Parrot Bebop 2 drone with onboard the open-source autopilot Paparazzi flies over an area with differently sized plastic plants and chairs. The autopilot features an optic flow outer loop control </w:t>
      </w:r>
      <w:r>
        <w:rPr>
          <w:rFonts w:ascii="Times New Roman" w:hAnsi="Times New Roman" w:cs="Times New Roman"/>
        </w:rPr>
        <w:lastRenderedPageBreak/>
        <w:t xml:space="preserve">with optic flow divergence leading to thrust commands and translational optic flow to attitude commands. The optic flow observables, i.e., divergence and translational flow, are determined by integrating information from the optic flow vectors in the entire bottom camera field of view. The outer loop control follows different optic flow set points over the experiment, starting with zero flow for hover flight. The attitude estimation starts out with a standard complementary filter, and then switches to the proposed optic-flow-based attitude estimation, combining a motion model with optic flow and gyro measurements to estimate both pitch and roll. The motion model is based on a flat floor assumption. In this experiment, that assumption is violated by means of the objects in the flight arena. The drone first hovers over a large plastic plant, with the leaves moving due to the downwash, violating an additional assumption of a static world. Then the drone receives different outer loop references for nonzero translational optic flow, making it move left and right over the three-dimensional scene.   </w:t>
      </w:r>
    </w:p>
    <w:p w14:paraId="75B9F936" w14:textId="77777777" w:rsidR="004A0031" w:rsidRPr="006B7A52"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5</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7A9A7D28" w14:textId="77777777" w:rsidR="004A0031" w:rsidRPr="00104A4D" w:rsidRDefault="004A0031" w:rsidP="004A0031">
      <w:pPr>
        <w:jc w:val="both"/>
        <w:rPr>
          <w:rFonts w:ascii="Times New Roman" w:hAnsi="Times New Roman" w:cs="Times New Roman"/>
          <w:b/>
          <w:bCs/>
        </w:rPr>
      </w:pPr>
      <w:r w:rsidRPr="00104A4D">
        <w:rPr>
          <w:rFonts w:ascii="Times New Roman" w:hAnsi="Times New Roman" w:cs="Times New Roman"/>
          <w:b/>
          <w:bCs/>
        </w:rPr>
        <w:t>Quadrotor subjected to 10-degree roll disturbances.</w:t>
      </w:r>
    </w:p>
    <w:p w14:paraId="13C06125" w14:textId="77777777" w:rsidR="004A0031" w:rsidRPr="00F06966" w:rsidRDefault="004A0031" w:rsidP="004A0031">
      <w:pPr>
        <w:jc w:val="both"/>
        <w:rPr>
          <w:rFonts w:ascii="Times New Roman" w:hAnsi="Times New Roman" w:cs="Times New Roman"/>
        </w:rPr>
      </w:pPr>
      <w:r>
        <w:rPr>
          <w:rFonts w:ascii="Times New Roman" w:hAnsi="Times New Roman" w:cs="Times New Roman"/>
        </w:rPr>
        <w:t>This experiment tests the robustness of the proposed optic-flow-based attitude estimation to large disturbances. A Parrot Bebop 2 drone with onboard open-source autopilot Paparazzi flies with optic flow outer loop control, with optic flow divergence leading to thrust commands and translational optic flow to attitude commands. The outer loop has zero divergence and lateral flow as optic flow references, for hover flight. Initially, the attitude is estimated with a standard complementary attitude estimation filter. Then, the drone switches to the proposed optic-flow-based attitude estimation scheme for both pitch and roll and first hovers. At multiple times in the video, the experimenter introduces a disturbance to the roll angle by extraneously adding a bias to the attitude command sent to the inner loop attitude controller. So, the drone is hovering and sending a desired angle of zero degrees to the inner loop attitude controller, but this is extraneously changed to 10 degrees. The inner loop controller attempts to satisfy this demand, resulting in an increasing sideward velocity. The situation is corrected for by the integrator in the outer loop controller, which attempts to cancel the velocity by changing the desired attitude angle, i.e., -10 degrees when hovering again. Then, the experimenter introduces a new disturbance by removing the bias, resulting in the opposite motion. Mats were placed on the floor to ensure that the optic flow algorithms functioned correctly also at higher speeds.</w:t>
      </w:r>
    </w:p>
    <w:p w14:paraId="565B746C" w14:textId="77777777" w:rsidR="004A0031" w:rsidRPr="006B7A52"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6</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0D8E44FB" w14:textId="77777777" w:rsidR="004A0031" w:rsidRPr="00E6005D" w:rsidRDefault="004A0031" w:rsidP="004A0031">
      <w:pPr>
        <w:jc w:val="both"/>
        <w:rPr>
          <w:rFonts w:ascii="Times New Roman" w:hAnsi="Times New Roman" w:cs="Times New Roman"/>
          <w:b/>
          <w:bCs/>
        </w:rPr>
      </w:pPr>
      <w:r w:rsidRPr="00E6005D">
        <w:rPr>
          <w:rFonts w:ascii="Times New Roman" w:hAnsi="Times New Roman" w:cs="Times New Roman"/>
          <w:b/>
          <w:bCs/>
        </w:rPr>
        <w:t>Quadrotor flying over a static slope - varying height model.</w:t>
      </w:r>
    </w:p>
    <w:p w14:paraId="25F8FA52" w14:textId="77777777" w:rsidR="004A0031" w:rsidRDefault="004A0031" w:rsidP="004A0031">
      <w:pPr>
        <w:jc w:val="both"/>
        <w:rPr>
          <w:rFonts w:ascii="Times New Roman" w:hAnsi="Times New Roman" w:cs="Times New Roman"/>
        </w:rPr>
      </w:pPr>
      <w:r>
        <w:rPr>
          <w:rFonts w:ascii="Times New Roman" w:hAnsi="Times New Roman" w:cs="Times New Roman"/>
        </w:rPr>
        <w:t xml:space="preserve">The video shows an experiment to verify the robustness of the proposed optic-flow-based attitude estimation to tilted surfaces. A Parrot Bebop 2 drone with onboard Paparazzi open-source autopilot flies over a tilted slope. The autopilot features an optic flow outer loop control with optic flow divergence leading to thrust commands and translational optic flow to attitude commands. The outer loop control attempts to achieve zero optic flow, i.e., hover flight. Initially, the inner loop attitude control uses attitude estimates from a standard complementary filter. After a bit of flight, the roll angle attitude estimation is changed to the proposed optic-flow-based attitude estimation, combining a motion model with optic flow and gyro measurements. In contrast to previous experiments, the motion model does not assume a constant height. The model uses the estimated commanded thrust in order to predict height changes. The motion model does still assume a flat floor. In this experiment, that assumption is violated, as the drone flies over a tilted screen. In the experiment, the screen’s tilt angle is increased. </w:t>
      </w:r>
    </w:p>
    <w:p w14:paraId="5BA7EAE9" w14:textId="77777777" w:rsidR="004A0031" w:rsidRPr="00321D7B"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7</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53EBE5A7" w14:textId="77777777" w:rsidR="004A0031" w:rsidRPr="00617C99" w:rsidRDefault="004A0031" w:rsidP="004A0031">
      <w:pPr>
        <w:jc w:val="both"/>
        <w:rPr>
          <w:rFonts w:ascii="Times New Roman" w:hAnsi="Times New Roman" w:cs="Times New Roman"/>
          <w:b/>
          <w:bCs/>
        </w:rPr>
      </w:pPr>
      <w:r w:rsidRPr="00617C99">
        <w:rPr>
          <w:rFonts w:ascii="Times New Roman" w:hAnsi="Times New Roman" w:cs="Times New Roman"/>
          <w:b/>
          <w:bCs/>
        </w:rPr>
        <w:t>Quadrotor flying over a moving slope - varying height model.</w:t>
      </w:r>
    </w:p>
    <w:p w14:paraId="1BD61EEC" w14:textId="77777777" w:rsidR="004A0031" w:rsidRDefault="004A0031" w:rsidP="004A0031">
      <w:pPr>
        <w:jc w:val="both"/>
        <w:rPr>
          <w:rFonts w:ascii="Times New Roman" w:hAnsi="Times New Roman" w:cs="Times New Roman"/>
        </w:rPr>
      </w:pPr>
      <w:r>
        <w:rPr>
          <w:rFonts w:ascii="Times New Roman" w:hAnsi="Times New Roman" w:cs="Times New Roman"/>
        </w:rPr>
        <w:lastRenderedPageBreak/>
        <w:t>The video shows an experiment to verify the robustness of the proposed optic-flow-based attitude estimation to moving, tilted surfaces. A Parrot Bebop 2 drone with onboard Paparazzi open-source autopilot flies over a tilted slope. The autopilot features an optic flow outer loop control with optic flow divergence leading to thrust commands and translational optic flow to attitude commands. The outer loop control attempts to achieve zero optic flow, i.e., hover flight. Initially, the inner loop attitude control uses attitude estimates from a standard complementary filter. After a bit of flight, the roll angle attitude estimation is changed to the proposed optic-flow-based attitude estimation, combining a motion model with optic flow and gyro measurements. The motion model uses the estimated commanded thrust in order to predict height changes. The motion model does still assume a flat floor. In this experiment, that assumption is violated, as the drone flies over a tilted screen. In the experiment, first the screen’s tilt angle is increased. Then, the screen is dragged to the side, with the drone following.</w:t>
      </w:r>
    </w:p>
    <w:p w14:paraId="006D02C1" w14:textId="77777777" w:rsidR="004A0031" w:rsidRPr="00D30807" w:rsidRDefault="004A0031" w:rsidP="004A0031">
      <w:pPr>
        <w:jc w:val="both"/>
        <w:rPr>
          <w:rFonts w:ascii="Times New Roman" w:hAnsi="Times New Roman" w:cs="Times New Roman"/>
        </w:rPr>
      </w:pPr>
      <w:r w:rsidRPr="00CE1979">
        <w:rPr>
          <w:rStyle w:val="Heading1Char"/>
          <w:rFonts w:ascii="Times New Roman" w:hAnsi="Times New Roman" w:cs="Times New Roman"/>
          <w:color w:val="auto"/>
        </w:rPr>
        <w:t xml:space="preserve">Supplementary video </w:t>
      </w:r>
      <w:r>
        <w:rPr>
          <w:rStyle w:val="Heading1Char"/>
          <w:rFonts w:ascii="Times New Roman" w:hAnsi="Times New Roman" w:cs="Times New Roman"/>
          <w:color w:val="auto"/>
        </w:rPr>
        <w:t>8</w:t>
      </w:r>
      <w:r w:rsidRPr="00CE1979">
        <w:rPr>
          <w:rStyle w:val="Heading1Char"/>
          <w:rFonts w:ascii="Times New Roman" w:hAnsi="Times New Roman" w:cs="Times New Roman"/>
          <w:color w:val="auto"/>
        </w:rPr>
        <w:t>:</w:t>
      </w:r>
      <w:r w:rsidRPr="00CE1979">
        <w:rPr>
          <w:rFonts w:ascii="Times New Roman" w:hAnsi="Times New Roman" w:cs="Times New Roman"/>
        </w:rPr>
        <w:t xml:space="preserve"> </w:t>
      </w:r>
    </w:p>
    <w:p w14:paraId="710F505F" w14:textId="77777777" w:rsidR="004A0031" w:rsidRPr="00D33F50" w:rsidRDefault="004A0031" w:rsidP="004A0031">
      <w:pPr>
        <w:jc w:val="both"/>
        <w:rPr>
          <w:rFonts w:ascii="Times New Roman" w:hAnsi="Times New Roman" w:cs="Times New Roman"/>
          <w:b/>
          <w:bCs/>
        </w:rPr>
      </w:pPr>
      <w:r w:rsidRPr="00D33F50">
        <w:rPr>
          <w:rFonts w:ascii="Times New Roman" w:hAnsi="Times New Roman" w:cs="Times New Roman"/>
          <w:b/>
          <w:bCs/>
        </w:rPr>
        <w:t>Quadrotor flying over 3D structure – varying height model.</w:t>
      </w:r>
    </w:p>
    <w:p w14:paraId="738B376F" w14:textId="77777777" w:rsidR="004A0031" w:rsidRDefault="004A0031" w:rsidP="004A0031">
      <w:pPr>
        <w:jc w:val="both"/>
        <w:rPr>
          <w:rFonts w:ascii="Times New Roman" w:hAnsi="Times New Roman" w:cs="Times New Roman"/>
        </w:rPr>
      </w:pPr>
      <w:r>
        <w:rPr>
          <w:rFonts w:ascii="Times New Roman" w:hAnsi="Times New Roman" w:cs="Times New Roman"/>
        </w:rPr>
        <w:t xml:space="preserve">This experiment tests the robustness of the proposed optic-flow-based attitude estimation to non-flat surfaces when the motion model allows for varying height. A Parrot Bebop 2 drone with onboard the open-source autopilot Paparazzi flies over an area with differently sized plastic plants, flowers, boxes and a chair. The autopilot features an optic flow outer loop control with optic flow divergence leading to thrust commands and translational optic flow to attitude commands. The optic flow observables, i.e., divergence and translational flow, are determined by integrating information from the optic flow vectors in the entire bottom camera field of view. The outer loop control follows different optic flow set points over the experiment, starting with zero flow for hover flight. The attitude estimation starts out with a standard complementary filter, and then switches to the proposed optic-flow-based attitude estimation, combining a motion model with optic flow and gyro measurements to estimate roll. The motion model uses the estimated commanded thrust in order to predict height changes and is based on a flat floor assumption. In this experiment, that assumption is violated by means of the objects in the flight arena. The drone first hovers over the center of the scene (the chair). Then the drone receives different outer loop references for nonzero translational optic flow, making it move left and right over the three-dimensional scene.   </w:t>
      </w:r>
    </w:p>
    <w:p w14:paraId="3EDA8A7F" w14:textId="77777777" w:rsidR="004A0031" w:rsidRPr="00933621" w:rsidRDefault="004A0031" w:rsidP="004A0031">
      <w:pPr>
        <w:jc w:val="both"/>
        <w:rPr>
          <w:rFonts w:ascii="Times New Roman" w:hAnsi="Times New Roman" w:cs="Times New Roman"/>
        </w:rPr>
      </w:pPr>
    </w:p>
    <w:p w14:paraId="60FFF6A3" w14:textId="77777777" w:rsidR="004A0031" w:rsidRPr="00F41F82" w:rsidRDefault="004A0031" w:rsidP="004A0031">
      <w:pPr>
        <w:jc w:val="both"/>
      </w:pPr>
    </w:p>
    <w:p w14:paraId="14F2E19A" w14:textId="77777777" w:rsidR="004A0031" w:rsidRPr="00367300" w:rsidRDefault="004A0031" w:rsidP="004658C5">
      <w:pPr>
        <w:rPr>
          <w:rFonts w:ascii="Times New Roman" w:hAnsi="Times New Roman" w:cs="Times New Roman"/>
        </w:rPr>
      </w:pPr>
    </w:p>
    <w:sectPr w:rsidR="004A0031" w:rsidRPr="00367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F5E07"/>
    <w:multiLevelType w:val="hybridMultilevel"/>
    <w:tmpl w:val="B92E95C6"/>
    <w:lvl w:ilvl="0" w:tplc="DE0E4BA0">
      <w:start w:val="39"/>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5F4F09"/>
    <w:multiLevelType w:val="hybridMultilevel"/>
    <w:tmpl w:val="867000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EE41A0C"/>
    <w:multiLevelType w:val="hybridMultilevel"/>
    <w:tmpl w:val="1482319A"/>
    <w:lvl w:ilvl="0" w:tplc="5692BA0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52D31A3"/>
    <w:multiLevelType w:val="hybridMultilevel"/>
    <w:tmpl w:val="B152378E"/>
    <w:lvl w:ilvl="0" w:tplc="EA508ED2">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68B31A2"/>
    <w:multiLevelType w:val="hybridMultilevel"/>
    <w:tmpl w:val="A1F25410"/>
    <w:lvl w:ilvl="0" w:tplc="6856123A">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U2NjY1MTK3NLMwMzNT0lEKTi0uzszPAykwrAUAb+5yDSwAAAA="/>
  </w:docVars>
  <w:rsids>
    <w:rsidRoot w:val="0025497F"/>
    <w:rsid w:val="00002999"/>
    <w:rsid w:val="00002C55"/>
    <w:rsid w:val="00002DE9"/>
    <w:rsid w:val="00004D0F"/>
    <w:rsid w:val="00005A34"/>
    <w:rsid w:val="000100B8"/>
    <w:rsid w:val="0001396C"/>
    <w:rsid w:val="00020AFC"/>
    <w:rsid w:val="00021D21"/>
    <w:rsid w:val="000229D4"/>
    <w:rsid w:val="00023700"/>
    <w:rsid w:val="000262FD"/>
    <w:rsid w:val="0002662D"/>
    <w:rsid w:val="000304C9"/>
    <w:rsid w:val="00031CB7"/>
    <w:rsid w:val="000331DA"/>
    <w:rsid w:val="000358D3"/>
    <w:rsid w:val="00035B28"/>
    <w:rsid w:val="0003619E"/>
    <w:rsid w:val="00041B7F"/>
    <w:rsid w:val="00044093"/>
    <w:rsid w:val="00046EB8"/>
    <w:rsid w:val="0004772B"/>
    <w:rsid w:val="00051540"/>
    <w:rsid w:val="00052879"/>
    <w:rsid w:val="00055E51"/>
    <w:rsid w:val="0005685F"/>
    <w:rsid w:val="00057CE0"/>
    <w:rsid w:val="00062536"/>
    <w:rsid w:val="00064D03"/>
    <w:rsid w:val="000655C7"/>
    <w:rsid w:val="0006572B"/>
    <w:rsid w:val="00065FA4"/>
    <w:rsid w:val="0006722A"/>
    <w:rsid w:val="0007045C"/>
    <w:rsid w:val="00070807"/>
    <w:rsid w:val="0007089B"/>
    <w:rsid w:val="000722AB"/>
    <w:rsid w:val="00077D45"/>
    <w:rsid w:val="00081084"/>
    <w:rsid w:val="0008153B"/>
    <w:rsid w:val="00081EB6"/>
    <w:rsid w:val="00086BE7"/>
    <w:rsid w:val="00086C4C"/>
    <w:rsid w:val="00091ED1"/>
    <w:rsid w:val="0009443C"/>
    <w:rsid w:val="00094CF8"/>
    <w:rsid w:val="00094EF4"/>
    <w:rsid w:val="000950A6"/>
    <w:rsid w:val="00095B97"/>
    <w:rsid w:val="00096B54"/>
    <w:rsid w:val="000A026A"/>
    <w:rsid w:val="000A029C"/>
    <w:rsid w:val="000A1FBF"/>
    <w:rsid w:val="000A38B0"/>
    <w:rsid w:val="000A4A6E"/>
    <w:rsid w:val="000A6AB7"/>
    <w:rsid w:val="000B0947"/>
    <w:rsid w:val="000B3B49"/>
    <w:rsid w:val="000C111F"/>
    <w:rsid w:val="000C3A36"/>
    <w:rsid w:val="000C5241"/>
    <w:rsid w:val="000C568E"/>
    <w:rsid w:val="000C75A7"/>
    <w:rsid w:val="000C7D23"/>
    <w:rsid w:val="000D0CF0"/>
    <w:rsid w:val="000D14F6"/>
    <w:rsid w:val="000D270D"/>
    <w:rsid w:val="000D55D5"/>
    <w:rsid w:val="000D5B55"/>
    <w:rsid w:val="000D6861"/>
    <w:rsid w:val="000D74DC"/>
    <w:rsid w:val="000D7744"/>
    <w:rsid w:val="000E030C"/>
    <w:rsid w:val="000E5061"/>
    <w:rsid w:val="000F0340"/>
    <w:rsid w:val="000F048D"/>
    <w:rsid w:val="000F3D89"/>
    <w:rsid w:val="000F51D5"/>
    <w:rsid w:val="000F62A8"/>
    <w:rsid w:val="000F74C5"/>
    <w:rsid w:val="00100B37"/>
    <w:rsid w:val="001017D1"/>
    <w:rsid w:val="00101C80"/>
    <w:rsid w:val="00104A79"/>
    <w:rsid w:val="0010681F"/>
    <w:rsid w:val="00114620"/>
    <w:rsid w:val="001154B2"/>
    <w:rsid w:val="00115924"/>
    <w:rsid w:val="00115BA3"/>
    <w:rsid w:val="00117E26"/>
    <w:rsid w:val="00122F27"/>
    <w:rsid w:val="001243F7"/>
    <w:rsid w:val="00127AF2"/>
    <w:rsid w:val="00130CB3"/>
    <w:rsid w:val="00132BBD"/>
    <w:rsid w:val="0013583E"/>
    <w:rsid w:val="001360BC"/>
    <w:rsid w:val="001366D7"/>
    <w:rsid w:val="00141C3D"/>
    <w:rsid w:val="00142082"/>
    <w:rsid w:val="00142E88"/>
    <w:rsid w:val="00143810"/>
    <w:rsid w:val="00146C61"/>
    <w:rsid w:val="00147690"/>
    <w:rsid w:val="00150D62"/>
    <w:rsid w:val="0015168C"/>
    <w:rsid w:val="00151FDD"/>
    <w:rsid w:val="001531C6"/>
    <w:rsid w:val="0015371D"/>
    <w:rsid w:val="0015592B"/>
    <w:rsid w:val="001562FA"/>
    <w:rsid w:val="00162622"/>
    <w:rsid w:val="00163B82"/>
    <w:rsid w:val="00164C3D"/>
    <w:rsid w:val="00167628"/>
    <w:rsid w:val="0016777F"/>
    <w:rsid w:val="00171FB5"/>
    <w:rsid w:val="00172AA8"/>
    <w:rsid w:val="0017497B"/>
    <w:rsid w:val="0017682A"/>
    <w:rsid w:val="00176C7B"/>
    <w:rsid w:val="0018128B"/>
    <w:rsid w:val="00185B03"/>
    <w:rsid w:val="00186249"/>
    <w:rsid w:val="00187991"/>
    <w:rsid w:val="001949B0"/>
    <w:rsid w:val="00194E94"/>
    <w:rsid w:val="00195E79"/>
    <w:rsid w:val="001A08B4"/>
    <w:rsid w:val="001A39AC"/>
    <w:rsid w:val="001A4316"/>
    <w:rsid w:val="001A4B2E"/>
    <w:rsid w:val="001A7376"/>
    <w:rsid w:val="001B0031"/>
    <w:rsid w:val="001B2425"/>
    <w:rsid w:val="001B2439"/>
    <w:rsid w:val="001B5B9B"/>
    <w:rsid w:val="001B66D2"/>
    <w:rsid w:val="001B7216"/>
    <w:rsid w:val="001B77F6"/>
    <w:rsid w:val="001B7BCD"/>
    <w:rsid w:val="001C116B"/>
    <w:rsid w:val="001C3219"/>
    <w:rsid w:val="001C69C0"/>
    <w:rsid w:val="001D0A19"/>
    <w:rsid w:val="001D2709"/>
    <w:rsid w:val="001D4EF2"/>
    <w:rsid w:val="001D69F6"/>
    <w:rsid w:val="001E09B6"/>
    <w:rsid w:val="001E2B25"/>
    <w:rsid w:val="001E407A"/>
    <w:rsid w:val="001E5D87"/>
    <w:rsid w:val="001E76D2"/>
    <w:rsid w:val="001F2F39"/>
    <w:rsid w:val="001F38DB"/>
    <w:rsid w:val="001F46CC"/>
    <w:rsid w:val="001F6AE3"/>
    <w:rsid w:val="001F6D9F"/>
    <w:rsid w:val="001F793C"/>
    <w:rsid w:val="0020000A"/>
    <w:rsid w:val="00204517"/>
    <w:rsid w:val="002109A3"/>
    <w:rsid w:val="00210B68"/>
    <w:rsid w:val="00213A01"/>
    <w:rsid w:val="002145BA"/>
    <w:rsid w:val="00214BD2"/>
    <w:rsid w:val="00217756"/>
    <w:rsid w:val="002219A9"/>
    <w:rsid w:val="0022351B"/>
    <w:rsid w:val="00223EE0"/>
    <w:rsid w:val="00224666"/>
    <w:rsid w:val="00225B0A"/>
    <w:rsid w:val="00231193"/>
    <w:rsid w:val="002315C4"/>
    <w:rsid w:val="00235892"/>
    <w:rsid w:val="00236BD5"/>
    <w:rsid w:val="00237EB1"/>
    <w:rsid w:val="002411CB"/>
    <w:rsid w:val="00241B16"/>
    <w:rsid w:val="00242DAD"/>
    <w:rsid w:val="00243647"/>
    <w:rsid w:val="0025212A"/>
    <w:rsid w:val="00253612"/>
    <w:rsid w:val="00253735"/>
    <w:rsid w:val="0025497F"/>
    <w:rsid w:val="00254FEE"/>
    <w:rsid w:val="002608ED"/>
    <w:rsid w:val="00261644"/>
    <w:rsid w:val="002636B9"/>
    <w:rsid w:val="00266B9D"/>
    <w:rsid w:val="00267352"/>
    <w:rsid w:val="00270795"/>
    <w:rsid w:val="00270ACA"/>
    <w:rsid w:val="00274AE8"/>
    <w:rsid w:val="00276880"/>
    <w:rsid w:val="00276C8B"/>
    <w:rsid w:val="00280879"/>
    <w:rsid w:val="0028220F"/>
    <w:rsid w:val="002833E6"/>
    <w:rsid w:val="002836B0"/>
    <w:rsid w:val="002905C6"/>
    <w:rsid w:val="002923A0"/>
    <w:rsid w:val="00292889"/>
    <w:rsid w:val="002935A2"/>
    <w:rsid w:val="00293E25"/>
    <w:rsid w:val="00293F03"/>
    <w:rsid w:val="0029409B"/>
    <w:rsid w:val="00295143"/>
    <w:rsid w:val="00295C49"/>
    <w:rsid w:val="00295E85"/>
    <w:rsid w:val="002A056A"/>
    <w:rsid w:val="002A05F0"/>
    <w:rsid w:val="002A1BAF"/>
    <w:rsid w:val="002A2BFA"/>
    <w:rsid w:val="002A3823"/>
    <w:rsid w:val="002A3CE3"/>
    <w:rsid w:val="002A43A2"/>
    <w:rsid w:val="002B110E"/>
    <w:rsid w:val="002B1624"/>
    <w:rsid w:val="002B523D"/>
    <w:rsid w:val="002B65DC"/>
    <w:rsid w:val="002B6858"/>
    <w:rsid w:val="002C0280"/>
    <w:rsid w:val="002C0409"/>
    <w:rsid w:val="002C07D2"/>
    <w:rsid w:val="002C1C2E"/>
    <w:rsid w:val="002C24B5"/>
    <w:rsid w:val="002C28BC"/>
    <w:rsid w:val="002C29AE"/>
    <w:rsid w:val="002D0219"/>
    <w:rsid w:val="002D02AB"/>
    <w:rsid w:val="002D0E62"/>
    <w:rsid w:val="002D135E"/>
    <w:rsid w:val="002D3D33"/>
    <w:rsid w:val="002D41A6"/>
    <w:rsid w:val="002D555A"/>
    <w:rsid w:val="002E0A4C"/>
    <w:rsid w:val="002E1707"/>
    <w:rsid w:val="002E4B4C"/>
    <w:rsid w:val="002E5556"/>
    <w:rsid w:val="002F13D8"/>
    <w:rsid w:val="002F38B4"/>
    <w:rsid w:val="002F53E4"/>
    <w:rsid w:val="002F78A0"/>
    <w:rsid w:val="003002B7"/>
    <w:rsid w:val="003005B9"/>
    <w:rsid w:val="00301305"/>
    <w:rsid w:val="00302164"/>
    <w:rsid w:val="003034B6"/>
    <w:rsid w:val="0031193A"/>
    <w:rsid w:val="00313A19"/>
    <w:rsid w:val="003141C8"/>
    <w:rsid w:val="003170AC"/>
    <w:rsid w:val="00320DBD"/>
    <w:rsid w:val="00325F40"/>
    <w:rsid w:val="00326E5C"/>
    <w:rsid w:val="00331C9A"/>
    <w:rsid w:val="00332B12"/>
    <w:rsid w:val="00333CAC"/>
    <w:rsid w:val="00335EF6"/>
    <w:rsid w:val="0033782E"/>
    <w:rsid w:val="00341FB2"/>
    <w:rsid w:val="00342FEE"/>
    <w:rsid w:val="003441AF"/>
    <w:rsid w:val="003443D3"/>
    <w:rsid w:val="00347684"/>
    <w:rsid w:val="003518B8"/>
    <w:rsid w:val="00351D25"/>
    <w:rsid w:val="00352913"/>
    <w:rsid w:val="00353D36"/>
    <w:rsid w:val="00353F1B"/>
    <w:rsid w:val="0035470F"/>
    <w:rsid w:val="003612DD"/>
    <w:rsid w:val="00366A1A"/>
    <w:rsid w:val="00366B5D"/>
    <w:rsid w:val="00367300"/>
    <w:rsid w:val="00367CB4"/>
    <w:rsid w:val="0037148B"/>
    <w:rsid w:val="00374190"/>
    <w:rsid w:val="0037610F"/>
    <w:rsid w:val="00376448"/>
    <w:rsid w:val="003775B9"/>
    <w:rsid w:val="00380273"/>
    <w:rsid w:val="003809B9"/>
    <w:rsid w:val="0038260B"/>
    <w:rsid w:val="00385FF2"/>
    <w:rsid w:val="003905D4"/>
    <w:rsid w:val="00394020"/>
    <w:rsid w:val="003945E0"/>
    <w:rsid w:val="00394974"/>
    <w:rsid w:val="00395110"/>
    <w:rsid w:val="00396FF5"/>
    <w:rsid w:val="00397673"/>
    <w:rsid w:val="003A1E05"/>
    <w:rsid w:val="003A3A0C"/>
    <w:rsid w:val="003B07BF"/>
    <w:rsid w:val="003C1AE1"/>
    <w:rsid w:val="003C2205"/>
    <w:rsid w:val="003C2A85"/>
    <w:rsid w:val="003C62F0"/>
    <w:rsid w:val="003C6C87"/>
    <w:rsid w:val="003C7622"/>
    <w:rsid w:val="003C7C1D"/>
    <w:rsid w:val="003D08EC"/>
    <w:rsid w:val="003D262B"/>
    <w:rsid w:val="003D474C"/>
    <w:rsid w:val="003D4DB8"/>
    <w:rsid w:val="003D65F2"/>
    <w:rsid w:val="003D6C13"/>
    <w:rsid w:val="003E13D7"/>
    <w:rsid w:val="003E1515"/>
    <w:rsid w:val="003E191B"/>
    <w:rsid w:val="003E1D83"/>
    <w:rsid w:val="003E2571"/>
    <w:rsid w:val="003E259C"/>
    <w:rsid w:val="003E2F0D"/>
    <w:rsid w:val="003E6DF8"/>
    <w:rsid w:val="003E7336"/>
    <w:rsid w:val="003F56B4"/>
    <w:rsid w:val="003F58BB"/>
    <w:rsid w:val="0040033C"/>
    <w:rsid w:val="004024A1"/>
    <w:rsid w:val="00404554"/>
    <w:rsid w:val="004058B6"/>
    <w:rsid w:val="00412F43"/>
    <w:rsid w:val="004134E4"/>
    <w:rsid w:val="0042019F"/>
    <w:rsid w:val="00420C87"/>
    <w:rsid w:val="00421609"/>
    <w:rsid w:val="00425933"/>
    <w:rsid w:val="00425C4E"/>
    <w:rsid w:val="00426504"/>
    <w:rsid w:val="00427C25"/>
    <w:rsid w:val="004301F4"/>
    <w:rsid w:val="00432474"/>
    <w:rsid w:val="004333C0"/>
    <w:rsid w:val="00435355"/>
    <w:rsid w:val="004353DA"/>
    <w:rsid w:val="00435B95"/>
    <w:rsid w:val="00437942"/>
    <w:rsid w:val="00437C9E"/>
    <w:rsid w:val="00437F64"/>
    <w:rsid w:val="0044104E"/>
    <w:rsid w:val="00441C11"/>
    <w:rsid w:val="00442D9A"/>
    <w:rsid w:val="00444498"/>
    <w:rsid w:val="00444B9D"/>
    <w:rsid w:val="004456ED"/>
    <w:rsid w:val="0044696B"/>
    <w:rsid w:val="00446FCE"/>
    <w:rsid w:val="00447551"/>
    <w:rsid w:val="00450C1D"/>
    <w:rsid w:val="00453744"/>
    <w:rsid w:val="0045510C"/>
    <w:rsid w:val="00455424"/>
    <w:rsid w:val="00456B43"/>
    <w:rsid w:val="00461A71"/>
    <w:rsid w:val="00463CAE"/>
    <w:rsid w:val="004658C5"/>
    <w:rsid w:val="00466557"/>
    <w:rsid w:val="004768DD"/>
    <w:rsid w:val="00477D67"/>
    <w:rsid w:val="004808D3"/>
    <w:rsid w:val="00480CCD"/>
    <w:rsid w:val="004814EC"/>
    <w:rsid w:val="00481B47"/>
    <w:rsid w:val="004833E2"/>
    <w:rsid w:val="00485AE9"/>
    <w:rsid w:val="00487B13"/>
    <w:rsid w:val="0049072F"/>
    <w:rsid w:val="00492B9A"/>
    <w:rsid w:val="004933CC"/>
    <w:rsid w:val="00495B26"/>
    <w:rsid w:val="004A0031"/>
    <w:rsid w:val="004A116E"/>
    <w:rsid w:val="004A1AAF"/>
    <w:rsid w:val="004A5943"/>
    <w:rsid w:val="004B16EF"/>
    <w:rsid w:val="004B2AFB"/>
    <w:rsid w:val="004B4D28"/>
    <w:rsid w:val="004B647C"/>
    <w:rsid w:val="004C05A4"/>
    <w:rsid w:val="004C125A"/>
    <w:rsid w:val="004C15F9"/>
    <w:rsid w:val="004C161A"/>
    <w:rsid w:val="004C1895"/>
    <w:rsid w:val="004C1DDB"/>
    <w:rsid w:val="004C2D6D"/>
    <w:rsid w:val="004C6D9A"/>
    <w:rsid w:val="004C748A"/>
    <w:rsid w:val="004D3401"/>
    <w:rsid w:val="004D35CD"/>
    <w:rsid w:val="004D3AC2"/>
    <w:rsid w:val="004E2330"/>
    <w:rsid w:val="004E2F0B"/>
    <w:rsid w:val="004E36CE"/>
    <w:rsid w:val="004E387D"/>
    <w:rsid w:val="004E45F4"/>
    <w:rsid w:val="004E55B5"/>
    <w:rsid w:val="004F060E"/>
    <w:rsid w:val="004F1869"/>
    <w:rsid w:val="004F2AFA"/>
    <w:rsid w:val="004F2D20"/>
    <w:rsid w:val="004F44B6"/>
    <w:rsid w:val="004F5B28"/>
    <w:rsid w:val="004F60CA"/>
    <w:rsid w:val="004F6A20"/>
    <w:rsid w:val="004F6A2E"/>
    <w:rsid w:val="004F6E41"/>
    <w:rsid w:val="0050051E"/>
    <w:rsid w:val="00501F13"/>
    <w:rsid w:val="00503640"/>
    <w:rsid w:val="00503EB4"/>
    <w:rsid w:val="00504728"/>
    <w:rsid w:val="005073D3"/>
    <w:rsid w:val="0050759F"/>
    <w:rsid w:val="0051302E"/>
    <w:rsid w:val="00514B65"/>
    <w:rsid w:val="00515778"/>
    <w:rsid w:val="00515A0C"/>
    <w:rsid w:val="00520AAF"/>
    <w:rsid w:val="00522915"/>
    <w:rsid w:val="00525544"/>
    <w:rsid w:val="00526286"/>
    <w:rsid w:val="0053043F"/>
    <w:rsid w:val="00530EA8"/>
    <w:rsid w:val="00531AB7"/>
    <w:rsid w:val="00534A54"/>
    <w:rsid w:val="005358AC"/>
    <w:rsid w:val="005409C5"/>
    <w:rsid w:val="005411A9"/>
    <w:rsid w:val="00543C1A"/>
    <w:rsid w:val="00545BA0"/>
    <w:rsid w:val="00547014"/>
    <w:rsid w:val="00550D26"/>
    <w:rsid w:val="00554A26"/>
    <w:rsid w:val="00555A06"/>
    <w:rsid w:val="00555D9B"/>
    <w:rsid w:val="00555F34"/>
    <w:rsid w:val="0055691C"/>
    <w:rsid w:val="00561D6C"/>
    <w:rsid w:val="005636F8"/>
    <w:rsid w:val="005657FD"/>
    <w:rsid w:val="00570772"/>
    <w:rsid w:val="005730C0"/>
    <w:rsid w:val="00573363"/>
    <w:rsid w:val="00575AA8"/>
    <w:rsid w:val="0057638A"/>
    <w:rsid w:val="005767BC"/>
    <w:rsid w:val="00580C7F"/>
    <w:rsid w:val="0058357B"/>
    <w:rsid w:val="0058482A"/>
    <w:rsid w:val="00586445"/>
    <w:rsid w:val="0059653C"/>
    <w:rsid w:val="00596DBA"/>
    <w:rsid w:val="00596E68"/>
    <w:rsid w:val="005A043E"/>
    <w:rsid w:val="005A2062"/>
    <w:rsid w:val="005A47CC"/>
    <w:rsid w:val="005B058F"/>
    <w:rsid w:val="005B24EB"/>
    <w:rsid w:val="005B3536"/>
    <w:rsid w:val="005B5719"/>
    <w:rsid w:val="005B6059"/>
    <w:rsid w:val="005C0A2C"/>
    <w:rsid w:val="005C4723"/>
    <w:rsid w:val="005C4A34"/>
    <w:rsid w:val="005C5C0B"/>
    <w:rsid w:val="005C7795"/>
    <w:rsid w:val="005D0780"/>
    <w:rsid w:val="005D0AEA"/>
    <w:rsid w:val="005D1DCA"/>
    <w:rsid w:val="005D2054"/>
    <w:rsid w:val="005D2C4A"/>
    <w:rsid w:val="005D2D27"/>
    <w:rsid w:val="005D404A"/>
    <w:rsid w:val="005D69DF"/>
    <w:rsid w:val="005D70E5"/>
    <w:rsid w:val="005D7C85"/>
    <w:rsid w:val="005F25AB"/>
    <w:rsid w:val="005F2FBF"/>
    <w:rsid w:val="005F3077"/>
    <w:rsid w:val="005F533E"/>
    <w:rsid w:val="00601BFD"/>
    <w:rsid w:val="00601F78"/>
    <w:rsid w:val="00602EEF"/>
    <w:rsid w:val="00603456"/>
    <w:rsid w:val="006037DA"/>
    <w:rsid w:val="00606575"/>
    <w:rsid w:val="006072A6"/>
    <w:rsid w:val="00607D59"/>
    <w:rsid w:val="00611467"/>
    <w:rsid w:val="00611EDF"/>
    <w:rsid w:val="00612750"/>
    <w:rsid w:val="00614006"/>
    <w:rsid w:val="006168C5"/>
    <w:rsid w:val="0061742B"/>
    <w:rsid w:val="00621AB1"/>
    <w:rsid w:val="0062412B"/>
    <w:rsid w:val="006308B9"/>
    <w:rsid w:val="006308BD"/>
    <w:rsid w:val="00632F4B"/>
    <w:rsid w:val="00633496"/>
    <w:rsid w:val="0063469A"/>
    <w:rsid w:val="00634915"/>
    <w:rsid w:val="00635A61"/>
    <w:rsid w:val="00636611"/>
    <w:rsid w:val="00637576"/>
    <w:rsid w:val="00641B7B"/>
    <w:rsid w:val="00645932"/>
    <w:rsid w:val="00646B4E"/>
    <w:rsid w:val="006526E6"/>
    <w:rsid w:val="0065286B"/>
    <w:rsid w:val="0065293B"/>
    <w:rsid w:val="00653B7E"/>
    <w:rsid w:val="00654554"/>
    <w:rsid w:val="006569ED"/>
    <w:rsid w:val="00656BC5"/>
    <w:rsid w:val="00656C74"/>
    <w:rsid w:val="00662BE0"/>
    <w:rsid w:val="00662F50"/>
    <w:rsid w:val="00665A1A"/>
    <w:rsid w:val="006666F8"/>
    <w:rsid w:val="00671111"/>
    <w:rsid w:val="00671B40"/>
    <w:rsid w:val="00680653"/>
    <w:rsid w:val="00681AF0"/>
    <w:rsid w:val="006834FA"/>
    <w:rsid w:val="00685130"/>
    <w:rsid w:val="00687212"/>
    <w:rsid w:val="0069058D"/>
    <w:rsid w:val="00690AE6"/>
    <w:rsid w:val="00692C3C"/>
    <w:rsid w:val="00696964"/>
    <w:rsid w:val="00696B60"/>
    <w:rsid w:val="006A064A"/>
    <w:rsid w:val="006A3BCD"/>
    <w:rsid w:val="006A57C7"/>
    <w:rsid w:val="006A6699"/>
    <w:rsid w:val="006B05EE"/>
    <w:rsid w:val="006B24CB"/>
    <w:rsid w:val="006B4050"/>
    <w:rsid w:val="006B4628"/>
    <w:rsid w:val="006B69A5"/>
    <w:rsid w:val="006B6F4E"/>
    <w:rsid w:val="006C1C57"/>
    <w:rsid w:val="006C3A62"/>
    <w:rsid w:val="006C4E26"/>
    <w:rsid w:val="006C7E30"/>
    <w:rsid w:val="006D09E9"/>
    <w:rsid w:val="006D4FB8"/>
    <w:rsid w:val="006D532F"/>
    <w:rsid w:val="006D77BE"/>
    <w:rsid w:val="006E0FF8"/>
    <w:rsid w:val="006E314E"/>
    <w:rsid w:val="006E3AE4"/>
    <w:rsid w:val="006E5DBF"/>
    <w:rsid w:val="006E652B"/>
    <w:rsid w:val="006F1139"/>
    <w:rsid w:val="006F19AE"/>
    <w:rsid w:val="006F296D"/>
    <w:rsid w:val="006F5783"/>
    <w:rsid w:val="007007D7"/>
    <w:rsid w:val="00702309"/>
    <w:rsid w:val="00711664"/>
    <w:rsid w:val="00713D9E"/>
    <w:rsid w:val="00714439"/>
    <w:rsid w:val="007161B7"/>
    <w:rsid w:val="007161B9"/>
    <w:rsid w:val="00716229"/>
    <w:rsid w:val="0071682C"/>
    <w:rsid w:val="007201B0"/>
    <w:rsid w:val="00720B19"/>
    <w:rsid w:val="00720B2E"/>
    <w:rsid w:val="00721329"/>
    <w:rsid w:val="00721FB6"/>
    <w:rsid w:val="00722734"/>
    <w:rsid w:val="007238CE"/>
    <w:rsid w:val="00727DF4"/>
    <w:rsid w:val="007310BC"/>
    <w:rsid w:val="00731204"/>
    <w:rsid w:val="00731E61"/>
    <w:rsid w:val="00736614"/>
    <w:rsid w:val="00745CD5"/>
    <w:rsid w:val="00747765"/>
    <w:rsid w:val="0075027A"/>
    <w:rsid w:val="00750683"/>
    <w:rsid w:val="007506EA"/>
    <w:rsid w:val="00750C82"/>
    <w:rsid w:val="00752760"/>
    <w:rsid w:val="00760DE0"/>
    <w:rsid w:val="00763C90"/>
    <w:rsid w:val="007644DB"/>
    <w:rsid w:val="00765F28"/>
    <w:rsid w:val="0076680F"/>
    <w:rsid w:val="007669C3"/>
    <w:rsid w:val="00770A45"/>
    <w:rsid w:val="00771BC7"/>
    <w:rsid w:val="00772015"/>
    <w:rsid w:val="00772683"/>
    <w:rsid w:val="0077410A"/>
    <w:rsid w:val="00775746"/>
    <w:rsid w:val="00776920"/>
    <w:rsid w:val="00776EC9"/>
    <w:rsid w:val="007774B1"/>
    <w:rsid w:val="0078083A"/>
    <w:rsid w:val="00782BC0"/>
    <w:rsid w:val="00784C7A"/>
    <w:rsid w:val="007860E0"/>
    <w:rsid w:val="007863A6"/>
    <w:rsid w:val="007923EA"/>
    <w:rsid w:val="007937AA"/>
    <w:rsid w:val="00795933"/>
    <w:rsid w:val="007967A5"/>
    <w:rsid w:val="00797A8C"/>
    <w:rsid w:val="007A01BB"/>
    <w:rsid w:val="007A0835"/>
    <w:rsid w:val="007A414E"/>
    <w:rsid w:val="007A715F"/>
    <w:rsid w:val="007B0D38"/>
    <w:rsid w:val="007B2D9E"/>
    <w:rsid w:val="007B2E23"/>
    <w:rsid w:val="007B4C67"/>
    <w:rsid w:val="007C0128"/>
    <w:rsid w:val="007C2246"/>
    <w:rsid w:val="007C3ADE"/>
    <w:rsid w:val="007C68DC"/>
    <w:rsid w:val="007D02D8"/>
    <w:rsid w:val="007D08DB"/>
    <w:rsid w:val="007D1B90"/>
    <w:rsid w:val="007D367C"/>
    <w:rsid w:val="007D411F"/>
    <w:rsid w:val="007D4D53"/>
    <w:rsid w:val="007D59C0"/>
    <w:rsid w:val="007E1972"/>
    <w:rsid w:val="007E4B6B"/>
    <w:rsid w:val="007E6514"/>
    <w:rsid w:val="007F0388"/>
    <w:rsid w:val="007F2727"/>
    <w:rsid w:val="007F7944"/>
    <w:rsid w:val="008006CA"/>
    <w:rsid w:val="00802119"/>
    <w:rsid w:val="00802F45"/>
    <w:rsid w:val="00803294"/>
    <w:rsid w:val="00811B26"/>
    <w:rsid w:val="00811C2E"/>
    <w:rsid w:val="0081420B"/>
    <w:rsid w:val="00815F67"/>
    <w:rsid w:val="00823204"/>
    <w:rsid w:val="00830352"/>
    <w:rsid w:val="008311F9"/>
    <w:rsid w:val="008315BB"/>
    <w:rsid w:val="00831CFA"/>
    <w:rsid w:val="00831F22"/>
    <w:rsid w:val="00833C2F"/>
    <w:rsid w:val="00834535"/>
    <w:rsid w:val="0084435B"/>
    <w:rsid w:val="00844651"/>
    <w:rsid w:val="008451A6"/>
    <w:rsid w:val="008470CB"/>
    <w:rsid w:val="008501BB"/>
    <w:rsid w:val="00853B01"/>
    <w:rsid w:val="00853F86"/>
    <w:rsid w:val="0085574C"/>
    <w:rsid w:val="00860E3A"/>
    <w:rsid w:val="008621BB"/>
    <w:rsid w:val="00865049"/>
    <w:rsid w:val="0086505E"/>
    <w:rsid w:val="00870FF5"/>
    <w:rsid w:val="0087167A"/>
    <w:rsid w:val="00872732"/>
    <w:rsid w:val="008739FE"/>
    <w:rsid w:val="008742B5"/>
    <w:rsid w:val="008747F5"/>
    <w:rsid w:val="00877FDC"/>
    <w:rsid w:val="00883DCB"/>
    <w:rsid w:val="00884730"/>
    <w:rsid w:val="00887B21"/>
    <w:rsid w:val="0089136E"/>
    <w:rsid w:val="00891A08"/>
    <w:rsid w:val="008A3E0D"/>
    <w:rsid w:val="008A4077"/>
    <w:rsid w:val="008A7F58"/>
    <w:rsid w:val="008B1895"/>
    <w:rsid w:val="008B1A81"/>
    <w:rsid w:val="008B2674"/>
    <w:rsid w:val="008B56A7"/>
    <w:rsid w:val="008B6F04"/>
    <w:rsid w:val="008B7C11"/>
    <w:rsid w:val="008C038E"/>
    <w:rsid w:val="008C1C48"/>
    <w:rsid w:val="008C4F43"/>
    <w:rsid w:val="008C75C9"/>
    <w:rsid w:val="008D2C1E"/>
    <w:rsid w:val="008D36B4"/>
    <w:rsid w:val="008D3AAA"/>
    <w:rsid w:val="008D3F37"/>
    <w:rsid w:val="008D3FFD"/>
    <w:rsid w:val="008D7973"/>
    <w:rsid w:val="008E0853"/>
    <w:rsid w:val="008E1AD1"/>
    <w:rsid w:val="008E4F77"/>
    <w:rsid w:val="008E54D5"/>
    <w:rsid w:val="008F030B"/>
    <w:rsid w:val="008F4D1A"/>
    <w:rsid w:val="008F4DC6"/>
    <w:rsid w:val="008F728F"/>
    <w:rsid w:val="008F7D07"/>
    <w:rsid w:val="00901FDF"/>
    <w:rsid w:val="009024A2"/>
    <w:rsid w:val="009057E3"/>
    <w:rsid w:val="00907A0F"/>
    <w:rsid w:val="00907E9B"/>
    <w:rsid w:val="00911005"/>
    <w:rsid w:val="00914199"/>
    <w:rsid w:val="00914404"/>
    <w:rsid w:val="0091512B"/>
    <w:rsid w:val="00916F8A"/>
    <w:rsid w:val="00923FBE"/>
    <w:rsid w:val="00926B7E"/>
    <w:rsid w:val="00933033"/>
    <w:rsid w:val="00935ACE"/>
    <w:rsid w:val="009404A5"/>
    <w:rsid w:val="0094131D"/>
    <w:rsid w:val="0094133F"/>
    <w:rsid w:val="009432B3"/>
    <w:rsid w:val="0094333C"/>
    <w:rsid w:val="00943D2B"/>
    <w:rsid w:val="009443B8"/>
    <w:rsid w:val="00950918"/>
    <w:rsid w:val="00951185"/>
    <w:rsid w:val="009525AD"/>
    <w:rsid w:val="00955E15"/>
    <w:rsid w:val="00957F90"/>
    <w:rsid w:val="00963F37"/>
    <w:rsid w:val="00964972"/>
    <w:rsid w:val="009649AF"/>
    <w:rsid w:val="00964ED9"/>
    <w:rsid w:val="00965DE0"/>
    <w:rsid w:val="00966F80"/>
    <w:rsid w:val="00967CC4"/>
    <w:rsid w:val="00971A35"/>
    <w:rsid w:val="00971A6F"/>
    <w:rsid w:val="009725AC"/>
    <w:rsid w:val="00972ED4"/>
    <w:rsid w:val="00973A59"/>
    <w:rsid w:val="00975AE9"/>
    <w:rsid w:val="009772D6"/>
    <w:rsid w:val="00980035"/>
    <w:rsid w:val="009814AB"/>
    <w:rsid w:val="00981576"/>
    <w:rsid w:val="00983D05"/>
    <w:rsid w:val="009854D6"/>
    <w:rsid w:val="00985782"/>
    <w:rsid w:val="00986D05"/>
    <w:rsid w:val="0099030E"/>
    <w:rsid w:val="009944AC"/>
    <w:rsid w:val="009945D6"/>
    <w:rsid w:val="00997DC4"/>
    <w:rsid w:val="009A085F"/>
    <w:rsid w:val="009A25C8"/>
    <w:rsid w:val="009A2995"/>
    <w:rsid w:val="009A4684"/>
    <w:rsid w:val="009A6B36"/>
    <w:rsid w:val="009A7BBC"/>
    <w:rsid w:val="009B342C"/>
    <w:rsid w:val="009B3DF6"/>
    <w:rsid w:val="009B49C5"/>
    <w:rsid w:val="009B50D7"/>
    <w:rsid w:val="009B5FD9"/>
    <w:rsid w:val="009C35D3"/>
    <w:rsid w:val="009C3902"/>
    <w:rsid w:val="009C5034"/>
    <w:rsid w:val="009C5B86"/>
    <w:rsid w:val="009C5C51"/>
    <w:rsid w:val="009C7D04"/>
    <w:rsid w:val="009C7F87"/>
    <w:rsid w:val="009D0D81"/>
    <w:rsid w:val="009D1596"/>
    <w:rsid w:val="009D2B6B"/>
    <w:rsid w:val="009D5A9F"/>
    <w:rsid w:val="009D625E"/>
    <w:rsid w:val="009D7F81"/>
    <w:rsid w:val="009E25B2"/>
    <w:rsid w:val="009E45EB"/>
    <w:rsid w:val="009F02AE"/>
    <w:rsid w:val="009F0527"/>
    <w:rsid w:val="009F5AD5"/>
    <w:rsid w:val="00A0192D"/>
    <w:rsid w:val="00A02AAE"/>
    <w:rsid w:val="00A03BA0"/>
    <w:rsid w:val="00A057C9"/>
    <w:rsid w:val="00A06336"/>
    <w:rsid w:val="00A106BD"/>
    <w:rsid w:val="00A10C75"/>
    <w:rsid w:val="00A1199D"/>
    <w:rsid w:val="00A13E47"/>
    <w:rsid w:val="00A13F8C"/>
    <w:rsid w:val="00A1721C"/>
    <w:rsid w:val="00A175B6"/>
    <w:rsid w:val="00A17711"/>
    <w:rsid w:val="00A200F0"/>
    <w:rsid w:val="00A20B07"/>
    <w:rsid w:val="00A21D54"/>
    <w:rsid w:val="00A225CF"/>
    <w:rsid w:val="00A23F42"/>
    <w:rsid w:val="00A25402"/>
    <w:rsid w:val="00A27ABD"/>
    <w:rsid w:val="00A3313A"/>
    <w:rsid w:val="00A33FEF"/>
    <w:rsid w:val="00A34C0E"/>
    <w:rsid w:val="00A36144"/>
    <w:rsid w:val="00A37422"/>
    <w:rsid w:val="00A41BDE"/>
    <w:rsid w:val="00A436E7"/>
    <w:rsid w:val="00A43E8E"/>
    <w:rsid w:val="00A45381"/>
    <w:rsid w:val="00A4597E"/>
    <w:rsid w:val="00A51BB6"/>
    <w:rsid w:val="00A530CE"/>
    <w:rsid w:val="00A53DC7"/>
    <w:rsid w:val="00A6048A"/>
    <w:rsid w:val="00A6139C"/>
    <w:rsid w:val="00A61838"/>
    <w:rsid w:val="00A6197B"/>
    <w:rsid w:val="00A61A9C"/>
    <w:rsid w:val="00A64A09"/>
    <w:rsid w:val="00A66002"/>
    <w:rsid w:val="00A662A9"/>
    <w:rsid w:val="00A66B0B"/>
    <w:rsid w:val="00A70363"/>
    <w:rsid w:val="00A70427"/>
    <w:rsid w:val="00A713D5"/>
    <w:rsid w:val="00A7288E"/>
    <w:rsid w:val="00A75096"/>
    <w:rsid w:val="00A76087"/>
    <w:rsid w:val="00A801B2"/>
    <w:rsid w:val="00A8516F"/>
    <w:rsid w:val="00A85AB3"/>
    <w:rsid w:val="00A86953"/>
    <w:rsid w:val="00A86BE4"/>
    <w:rsid w:val="00A87420"/>
    <w:rsid w:val="00A87A14"/>
    <w:rsid w:val="00A91DA1"/>
    <w:rsid w:val="00A93960"/>
    <w:rsid w:val="00A961D9"/>
    <w:rsid w:val="00A96344"/>
    <w:rsid w:val="00A976F1"/>
    <w:rsid w:val="00AA339A"/>
    <w:rsid w:val="00AA6C38"/>
    <w:rsid w:val="00AB221C"/>
    <w:rsid w:val="00AB4205"/>
    <w:rsid w:val="00AB4CFE"/>
    <w:rsid w:val="00AB54E2"/>
    <w:rsid w:val="00AB64BA"/>
    <w:rsid w:val="00AB7708"/>
    <w:rsid w:val="00AB7DB3"/>
    <w:rsid w:val="00AC43C5"/>
    <w:rsid w:val="00AD0419"/>
    <w:rsid w:val="00AD103D"/>
    <w:rsid w:val="00AD56E7"/>
    <w:rsid w:val="00AD7D03"/>
    <w:rsid w:val="00AE186C"/>
    <w:rsid w:val="00AE3DFE"/>
    <w:rsid w:val="00AE4F72"/>
    <w:rsid w:val="00AE5A82"/>
    <w:rsid w:val="00AE5D73"/>
    <w:rsid w:val="00AE681F"/>
    <w:rsid w:val="00AF072E"/>
    <w:rsid w:val="00AF105F"/>
    <w:rsid w:val="00AF281D"/>
    <w:rsid w:val="00AF301C"/>
    <w:rsid w:val="00AF31AF"/>
    <w:rsid w:val="00AF4511"/>
    <w:rsid w:val="00AF46A0"/>
    <w:rsid w:val="00AF5DBF"/>
    <w:rsid w:val="00AF62AF"/>
    <w:rsid w:val="00B01C20"/>
    <w:rsid w:val="00B0229C"/>
    <w:rsid w:val="00B03557"/>
    <w:rsid w:val="00B03965"/>
    <w:rsid w:val="00B04B16"/>
    <w:rsid w:val="00B10C23"/>
    <w:rsid w:val="00B11409"/>
    <w:rsid w:val="00B12C8E"/>
    <w:rsid w:val="00B218F5"/>
    <w:rsid w:val="00B21E8E"/>
    <w:rsid w:val="00B24005"/>
    <w:rsid w:val="00B305BE"/>
    <w:rsid w:val="00B31C12"/>
    <w:rsid w:val="00B32C72"/>
    <w:rsid w:val="00B34E31"/>
    <w:rsid w:val="00B364B5"/>
    <w:rsid w:val="00B40DD4"/>
    <w:rsid w:val="00B43BD7"/>
    <w:rsid w:val="00B46EC8"/>
    <w:rsid w:val="00B47FE4"/>
    <w:rsid w:val="00B527C9"/>
    <w:rsid w:val="00B53253"/>
    <w:rsid w:val="00B53CB1"/>
    <w:rsid w:val="00B55FB0"/>
    <w:rsid w:val="00B56C4F"/>
    <w:rsid w:val="00B61057"/>
    <w:rsid w:val="00B614F6"/>
    <w:rsid w:val="00B6452C"/>
    <w:rsid w:val="00B71981"/>
    <w:rsid w:val="00B720B0"/>
    <w:rsid w:val="00B75E84"/>
    <w:rsid w:val="00B769CB"/>
    <w:rsid w:val="00B7746D"/>
    <w:rsid w:val="00B81F81"/>
    <w:rsid w:val="00B82EF6"/>
    <w:rsid w:val="00B8476F"/>
    <w:rsid w:val="00B84BCF"/>
    <w:rsid w:val="00B867A5"/>
    <w:rsid w:val="00B92DDF"/>
    <w:rsid w:val="00B9316F"/>
    <w:rsid w:val="00B933DA"/>
    <w:rsid w:val="00BA1518"/>
    <w:rsid w:val="00BA3715"/>
    <w:rsid w:val="00BA51D7"/>
    <w:rsid w:val="00BB0FCB"/>
    <w:rsid w:val="00BB2658"/>
    <w:rsid w:val="00BB336C"/>
    <w:rsid w:val="00BB43B4"/>
    <w:rsid w:val="00BB4D1B"/>
    <w:rsid w:val="00BB59C3"/>
    <w:rsid w:val="00BB7701"/>
    <w:rsid w:val="00BB7A01"/>
    <w:rsid w:val="00BB7F26"/>
    <w:rsid w:val="00BC401E"/>
    <w:rsid w:val="00BC5C89"/>
    <w:rsid w:val="00BC7C91"/>
    <w:rsid w:val="00BD05B6"/>
    <w:rsid w:val="00BD117F"/>
    <w:rsid w:val="00BD214B"/>
    <w:rsid w:val="00BD7383"/>
    <w:rsid w:val="00BE24E2"/>
    <w:rsid w:val="00BE275B"/>
    <w:rsid w:val="00BE3BC8"/>
    <w:rsid w:val="00BE3E2B"/>
    <w:rsid w:val="00BE40E5"/>
    <w:rsid w:val="00BF03C2"/>
    <w:rsid w:val="00BF1C00"/>
    <w:rsid w:val="00BF1CA9"/>
    <w:rsid w:val="00BF2F4A"/>
    <w:rsid w:val="00BF5ED8"/>
    <w:rsid w:val="00C00451"/>
    <w:rsid w:val="00C0250A"/>
    <w:rsid w:val="00C035DF"/>
    <w:rsid w:val="00C0705B"/>
    <w:rsid w:val="00C10B03"/>
    <w:rsid w:val="00C10C32"/>
    <w:rsid w:val="00C11420"/>
    <w:rsid w:val="00C1189C"/>
    <w:rsid w:val="00C13A82"/>
    <w:rsid w:val="00C150AD"/>
    <w:rsid w:val="00C15924"/>
    <w:rsid w:val="00C15AA0"/>
    <w:rsid w:val="00C1699C"/>
    <w:rsid w:val="00C2062C"/>
    <w:rsid w:val="00C21B9F"/>
    <w:rsid w:val="00C21DA0"/>
    <w:rsid w:val="00C22C81"/>
    <w:rsid w:val="00C23552"/>
    <w:rsid w:val="00C24146"/>
    <w:rsid w:val="00C24BF4"/>
    <w:rsid w:val="00C26233"/>
    <w:rsid w:val="00C30186"/>
    <w:rsid w:val="00C35298"/>
    <w:rsid w:val="00C3665B"/>
    <w:rsid w:val="00C37B67"/>
    <w:rsid w:val="00C37BBA"/>
    <w:rsid w:val="00C37E1A"/>
    <w:rsid w:val="00C43F9C"/>
    <w:rsid w:val="00C46011"/>
    <w:rsid w:val="00C51C61"/>
    <w:rsid w:val="00C5620A"/>
    <w:rsid w:val="00C5702F"/>
    <w:rsid w:val="00C60F3A"/>
    <w:rsid w:val="00C63BF6"/>
    <w:rsid w:val="00C70B21"/>
    <w:rsid w:val="00C71A62"/>
    <w:rsid w:val="00C74E82"/>
    <w:rsid w:val="00C772DE"/>
    <w:rsid w:val="00C77497"/>
    <w:rsid w:val="00C86094"/>
    <w:rsid w:val="00C90DF9"/>
    <w:rsid w:val="00C9130A"/>
    <w:rsid w:val="00C92814"/>
    <w:rsid w:val="00C94A96"/>
    <w:rsid w:val="00C959B3"/>
    <w:rsid w:val="00C96DF1"/>
    <w:rsid w:val="00CA45A6"/>
    <w:rsid w:val="00CA6587"/>
    <w:rsid w:val="00CB117B"/>
    <w:rsid w:val="00CB3772"/>
    <w:rsid w:val="00CC0BA8"/>
    <w:rsid w:val="00CC138F"/>
    <w:rsid w:val="00CC5F08"/>
    <w:rsid w:val="00CC74E6"/>
    <w:rsid w:val="00CD18A9"/>
    <w:rsid w:val="00CD29B4"/>
    <w:rsid w:val="00CD29CF"/>
    <w:rsid w:val="00CD3547"/>
    <w:rsid w:val="00CD5CF1"/>
    <w:rsid w:val="00CE0FF2"/>
    <w:rsid w:val="00CE1DF6"/>
    <w:rsid w:val="00CE598E"/>
    <w:rsid w:val="00CE6052"/>
    <w:rsid w:val="00CE69B1"/>
    <w:rsid w:val="00CF1E17"/>
    <w:rsid w:val="00CF27B8"/>
    <w:rsid w:val="00CF4655"/>
    <w:rsid w:val="00D013F8"/>
    <w:rsid w:val="00D01946"/>
    <w:rsid w:val="00D05492"/>
    <w:rsid w:val="00D059D2"/>
    <w:rsid w:val="00D10106"/>
    <w:rsid w:val="00D1027D"/>
    <w:rsid w:val="00D10E5C"/>
    <w:rsid w:val="00D11D61"/>
    <w:rsid w:val="00D13957"/>
    <w:rsid w:val="00D16273"/>
    <w:rsid w:val="00D20BD7"/>
    <w:rsid w:val="00D21775"/>
    <w:rsid w:val="00D22297"/>
    <w:rsid w:val="00D23253"/>
    <w:rsid w:val="00D23A94"/>
    <w:rsid w:val="00D27286"/>
    <w:rsid w:val="00D31C30"/>
    <w:rsid w:val="00D36611"/>
    <w:rsid w:val="00D36C02"/>
    <w:rsid w:val="00D36C27"/>
    <w:rsid w:val="00D41082"/>
    <w:rsid w:val="00D432B6"/>
    <w:rsid w:val="00D43AEE"/>
    <w:rsid w:val="00D478B2"/>
    <w:rsid w:val="00D47FC2"/>
    <w:rsid w:val="00D51566"/>
    <w:rsid w:val="00D53C3F"/>
    <w:rsid w:val="00D57346"/>
    <w:rsid w:val="00D57BA1"/>
    <w:rsid w:val="00D57D64"/>
    <w:rsid w:val="00D601DE"/>
    <w:rsid w:val="00D652F3"/>
    <w:rsid w:val="00D65EB0"/>
    <w:rsid w:val="00D67FA6"/>
    <w:rsid w:val="00D704A9"/>
    <w:rsid w:val="00D712C1"/>
    <w:rsid w:val="00D71778"/>
    <w:rsid w:val="00D7322F"/>
    <w:rsid w:val="00D77601"/>
    <w:rsid w:val="00D77B3C"/>
    <w:rsid w:val="00D819B8"/>
    <w:rsid w:val="00D835BC"/>
    <w:rsid w:val="00D8736D"/>
    <w:rsid w:val="00D87BF5"/>
    <w:rsid w:val="00D87D4F"/>
    <w:rsid w:val="00D900AB"/>
    <w:rsid w:val="00D900B7"/>
    <w:rsid w:val="00D90E05"/>
    <w:rsid w:val="00D9516F"/>
    <w:rsid w:val="00D95DD1"/>
    <w:rsid w:val="00D96257"/>
    <w:rsid w:val="00D9668C"/>
    <w:rsid w:val="00DA2EE8"/>
    <w:rsid w:val="00DA3F34"/>
    <w:rsid w:val="00DA52A6"/>
    <w:rsid w:val="00DA6660"/>
    <w:rsid w:val="00DB0663"/>
    <w:rsid w:val="00DB0A49"/>
    <w:rsid w:val="00DB10A2"/>
    <w:rsid w:val="00DB1D8B"/>
    <w:rsid w:val="00DB25B6"/>
    <w:rsid w:val="00DB6D3D"/>
    <w:rsid w:val="00DC12DD"/>
    <w:rsid w:val="00DC4C31"/>
    <w:rsid w:val="00DC55B1"/>
    <w:rsid w:val="00DC5D62"/>
    <w:rsid w:val="00DD5239"/>
    <w:rsid w:val="00DD6412"/>
    <w:rsid w:val="00DD6EF8"/>
    <w:rsid w:val="00DE39B8"/>
    <w:rsid w:val="00DE3AF8"/>
    <w:rsid w:val="00DE465D"/>
    <w:rsid w:val="00DE5A08"/>
    <w:rsid w:val="00DE6E22"/>
    <w:rsid w:val="00DF4145"/>
    <w:rsid w:val="00DF67B8"/>
    <w:rsid w:val="00E0015E"/>
    <w:rsid w:val="00E011B1"/>
    <w:rsid w:val="00E0375A"/>
    <w:rsid w:val="00E06CE2"/>
    <w:rsid w:val="00E14360"/>
    <w:rsid w:val="00E15228"/>
    <w:rsid w:val="00E16B0E"/>
    <w:rsid w:val="00E170B6"/>
    <w:rsid w:val="00E22CDA"/>
    <w:rsid w:val="00E2325D"/>
    <w:rsid w:val="00E245CF"/>
    <w:rsid w:val="00E255E5"/>
    <w:rsid w:val="00E30983"/>
    <w:rsid w:val="00E33D01"/>
    <w:rsid w:val="00E35B4E"/>
    <w:rsid w:val="00E37E3C"/>
    <w:rsid w:val="00E41635"/>
    <w:rsid w:val="00E4264F"/>
    <w:rsid w:val="00E431E7"/>
    <w:rsid w:val="00E43FE1"/>
    <w:rsid w:val="00E45CE7"/>
    <w:rsid w:val="00E47197"/>
    <w:rsid w:val="00E5178A"/>
    <w:rsid w:val="00E52F85"/>
    <w:rsid w:val="00E5769F"/>
    <w:rsid w:val="00E61CCC"/>
    <w:rsid w:val="00E62B1B"/>
    <w:rsid w:val="00E6470E"/>
    <w:rsid w:val="00E6651D"/>
    <w:rsid w:val="00E67CB0"/>
    <w:rsid w:val="00E71306"/>
    <w:rsid w:val="00E7237F"/>
    <w:rsid w:val="00E73F32"/>
    <w:rsid w:val="00E76D44"/>
    <w:rsid w:val="00E76E2B"/>
    <w:rsid w:val="00E80B21"/>
    <w:rsid w:val="00E823CA"/>
    <w:rsid w:val="00E85B24"/>
    <w:rsid w:val="00E8644E"/>
    <w:rsid w:val="00E8704D"/>
    <w:rsid w:val="00E877D6"/>
    <w:rsid w:val="00E91312"/>
    <w:rsid w:val="00E94149"/>
    <w:rsid w:val="00E944B8"/>
    <w:rsid w:val="00E96550"/>
    <w:rsid w:val="00E96B59"/>
    <w:rsid w:val="00EA247E"/>
    <w:rsid w:val="00EA33DC"/>
    <w:rsid w:val="00EA45BC"/>
    <w:rsid w:val="00EA4CB6"/>
    <w:rsid w:val="00EA662C"/>
    <w:rsid w:val="00EB5C91"/>
    <w:rsid w:val="00EB5D95"/>
    <w:rsid w:val="00EB7340"/>
    <w:rsid w:val="00EC0D27"/>
    <w:rsid w:val="00EC1A93"/>
    <w:rsid w:val="00EC1B57"/>
    <w:rsid w:val="00EC2119"/>
    <w:rsid w:val="00EC38A3"/>
    <w:rsid w:val="00EC7890"/>
    <w:rsid w:val="00ED23BD"/>
    <w:rsid w:val="00ED3128"/>
    <w:rsid w:val="00ED3625"/>
    <w:rsid w:val="00ED377D"/>
    <w:rsid w:val="00ED52DA"/>
    <w:rsid w:val="00ED75BD"/>
    <w:rsid w:val="00EE1274"/>
    <w:rsid w:val="00EE286C"/>
    <w:rsid w:val="00EE2D62"/>
    <w:rsid w:val="00EE3AAE"/>
    <w:rsid w:val="00EE6483"/>
    <w:rsid w:val="00EF0C1E"/>
    <w:rsid w:val="00EF0CAC"/>
    <w:rsid w:val="00EF2AD3"/>
    <w:rsid w:val="00F01D20"/>
    <w:rsid w:val="00F032B2"/>
    <w:rsid w:val="00F03B27"/>
    <w:rsid w:val="00F06FD7"/>
    <w:rsid w:val="00F10345"/>
    <w:rsid w:val="00F1120B"/>
    <w:rsid w:val="00F11617"/>
    <w:rsid w:val="00F14FC9"/>
    <w:rsid w:val="00F15C71"/>
    <w:rsid w:val="00F17121"/>
    <w:rsid w:val="00F206FB"/>
    <w:rsid w:val="00F20B1C"/>
    <w:rsid w:val="00F20F69"/>
    <w:rsid w:val="00F22F22"/>
    <w:rsid w:val="00F23132"/>
    <w:rsid w:val="00F236B2"/>
    <w:rsid w:val="00F23F97"/>
    <w:rsid w:val="00F2650A"/>
    <w:rsid w:val="00F345F2"/>
    <w:rsid w:val="00F364B3"/>
    <w:rsid w:val="00F37E01"/>
    <w:rsid w:val="00F41169"/>
    <w:rsid w:val="00F42113"/>
    <w:rsid w:val="00F4577B"/>
    <w:rsid w:val="00F5426B"/>
    <w:rsid w:val="00F61E36"/>
    <w:rsid w:val="00F63C4A"/>
    <w:rsid w:val="00F65B87"/>
    <w:rsid w:val="00F66D26"/>
    <w:rsid w:val="00F70354"/>
    <w:rsid w:val="00F7287B"/>
    <w:rsid w:val="00F72E94"/>
    <w:rsid w:val="00F76387"/>
    <w:rsid w:val="00F8085A"/>
    <w:rsid w:val="00F811B5"/>
    <w:rsid w:val="00F825EB"/>
    <w:rsid w:val="00F82742"/>
    <w:rsid w:val="00F832EE"/>
    <w:rsid w:val="00F848EC"/>
    <w:rsid w:val="00F8632B"/>
    <w:rsid w:val="00F867C3"/>
    <w:rsid w:val="00F87DD5"/>
    <w:rsid w:val="00F90DD4"/>
    <w:rsid w:val="00F91FAC"/>
    <w:rsid w:val="00F936A0"/>
    <w:rsid w:val="00F94517"/>
    <w:rsid w:val="00F96AE2"/>
    <w:rsid w:val="00F97019"/>
    <w:rsid w:val="00FA0899"/>
    <w:rsid w:val="00FA0CE9"/>
    <w:rsid w:val="00FA37DA"/>
    <w:rsid w:val="00FA38B5"/>
    <w:rsid w:val="00FA4DEC"/>
    <w:rsid w:val="00FA51FA"/>
    <w:rsid w:val="00FB0713"/>
    <w:rsid w:val="00FB4142"/>
    <w:rsid w:val="00FB7DCE"/>
    <w:rsid w:val="00FC0364"/>
    <w:rsid w:val="00FC449C"/>
    <w:rsid w:val="00FC782B"/>
    <w:rsid w:val="00FD00B9"/>
    <w:rsid w:val="00FD07D8"/>
    <w:rsid w:val="00FD6C0A"/>
    <w:rsid w:val="00FD7E36"/>
    <w:rsid w:val="00FE0C3E"/>
    <w:rsid w:val="00FE0D71"/>
    <w:rsid w:val="00FE23CD"/>
    <w:rsid w:val="00FE3D82"/>
    <w:rsid w:val="00FE4D80"/>
    <w:rsid w:val="00FE7E94"/>
    <w:rsid w:val="00FF0344"/>
    <w:rsid w:val="00FF1CE3"/>
    <w:rsid w:val="00FF38B1"/>
    <w:rsid w:val="00FF4B73"/>
    <w:rsid w:val="00FF5666"/>
    <w:rsid w:val="00FF59C2"/>
    <w:rsid w:val="00FF69E8"/>
    <w:rsid w:val="00FF74C6"/>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FC0C4"/>
  <w15:chartTrackingRefBased/>
  <w15:docId w15:val="{3674502B-4748-4A3E-903A-5320B4ABF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6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23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6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4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6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23EA"/>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E255E5"/>
    <w:rPr>
      <w:color w:val="808080"/>
    </w:rPr>
  </w:style>
  <w:style w:type="character" w:styleId="CommentReference">
    <w:name w:val="annotation reference"/>
    <w:basedOn w:val="DefaultParagraphFont"/>
    <w:uiPriority w:val="99"/>
    <w:semiHidden/>
    <w:unhideWhenUsed/>
    <w:rsid w:val="00F867C3"/>
    <w:rPr>
      <w:sz w:val="16"/>
      <w:szCs w:val="16"/>
    </w:rPr>
  </w:style>
  <w:style w:type="paragraph" w:styleId="CommentText">
    <w:name w:val="annotation text"/>
    <w:basedOn w:val="Normal"/>
    <w:link w:val="CommentTextChar"/>
    <w:uiPriority w:val="99"/>
    <w:unhideWhenUsed/>
    <w:rsid w:val="00F867C3"/>
    <w:pPr>
      <w:spacing w:line="240" w:lineRule="auto"/>
    </w:pPr>
    <w:rPr>
      <w:sz w:val="20"/>
      <w:szCs w:val="20"/>
    </w:rPr>
  </w:style>
  <w:style w:type="character" w:customStyle="1" w:styleId="CommentTextChar">
    <w:name w:val="Comment Text Char"/>
    <w:basedOn w:val="DefaultParagraphFont"/>
    <w:link w:val="CommentText"/>
    <w:uiPriority w:val="99"/>
    <w:rsid w:val="00F867C3"/>
    <w:rPr>
      <w:sz w:val="20"/>
      <w:szCs w:val="20"/>
    </w:rPr>
  </w:style>
  <w:style w:type="paragraph" w:styleId="CommentSubject">
    <w:name w:val="annotation subject"/>
    <w:basedOn w:val="CommentText"/>
    <w:next w:val="CommentText"/>
    <w:link w:val="CommentSubjectChar"/>
    <w:uiPriority w:val="99"/>
    <w:semiHidden/>
    <w:unhideWhenUsed/>
    <w:rsid w:val="00F867C3"/>
    <w:rPr>
      <w:b/>
      <w:bCs/>
    </w:rPr>
  </w:style>
  <w:style w:type="character" w:customStyle="1" w:styleId="CommentSubjectChar">
    <w:name w:val="Comment Subject Char"/>
    <w:basedOn w:val="CommentTextChar"/>
    <w:link w:val="CommentSubject"/>
    <w:uiPriority w:val="99"/>
    <w:semiHidden/>
    <w:rsid w:val="00F867C3"/>
    <w:rPr>
      <w:b/>
      <w:bCs/>
      <w:sz w:val="20"/>
      <w:szCs w:val="20"/>
    </w:rPr>
  </w:style>
  <w:style w:type="paragraph" w:styleId="ListParagraph">
    <w:name w:val="List Paragraph"/>
    <w:basedOn w:val="Normal"/>
    <w:uiPriority w:val="34"/>
    <w:qFormat/>
    <w:rsid w:val="00B24005"/>
    <w:pPr>
      <w:ind w:left="720"/>
      <w:contextualSpacing/>
    </w:pPr>
  </w:style>
  <w:style w:type="character" w:styleId="Hyperlink">
    <w:name w:val="Hyperlink"/>
    <w:basedOn w:val="DefaultParagraphFont"/>
    <w:uiPriority w:val="99"/>
    <w:unhideWhenUsed/>
    <w:rsid w:val="00EC1A93"/>
    <w:rPr>
      <w:color w:val="0563C1" w:themeColor="hyperlink"/>
      <w:u w:val="single"/>
    </w:rPr>
  </w:style>
  <w:style w:type="paragraph" w:styleId="Revision">
    <w:name w:val="Revision"/>
    <w:hidden/>
    <w:uiPriority w:val="99"/>
    <w:semiHidden/>
    <w:rsid w:val="00C86094"/>
    <w:pPr>
      <w:spacing w:after="0" w:line="240" w:lineRule="auto"/>
    </w:pPr>
  </w:style>
  <w:style w:type="paragraph" w:styleId="HTMLPreformatted">
    <w:name w:val="HTML Preformatted"/>
    <w:basedOn w:val="Normal"/>
    <w:link w:val="HTMLPreformattedChar"/>
    <w:uiPriority w:val="99"/>
    <w:semiHidden/>
    <w:unhideWhenUsed/>
    <w:rsid w:val="00070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45C"/>
    <w:rPr>
      <w:rFonts w:ascii="Courier New" w:eastAsia="Times New Roman" w:hAnsi="Courier New" w:cs="Courier New"/>
      <w:sz w:val="20"/>
      <w:szCs w:val="20"/>
      <w:lang w:val="en-US"/>
    </w:rPr>
  </w:style>
  <w:style w:type="table" w:styleId="TableGrid">
    <w:name w:val="Table Grid"/>
    <w:basedOn w:val="TableNormal"/>
    <w:uiPriority w:val="39"/>
    <w:rsid w:val="0007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4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45C"/>
    <w:rPr>
      <w:lang w:val="en-US"/>
    </w:rPr>
  </w:style>
  <w:style w:type="paragraph" w:styleId="Footer">
    <w:name w:val="footer"/>
    <w:basedOn w:val="Normal"/>
    <w:link w:val="FooterChar"/>
    <w:uiPriority w:val="99"/>
    <w:unhideWhenUsed/>
    <w:rsid w:val="000704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45C"/>
    <w:rPr>
      <w:lang w:val="en-US"/>
    </w:rPr>
  </w:style>
  <w:style w:type="character" w:customStyle="1" w:styleId="UnresolvedMention">
    <w:name w:val="Unresolved Mention"/>
    <w:basedOn w:val="DefaultParagraphFont"/>
    <w:uiPriority w:val="99"/>
    <w:semiHidden/>
    <w:unhideWhenUsed/>
    <w:rsid w:val="00070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70B9A-B9AF-4FF6-871C-FFE76247E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23</Pages>
  <Words>14242</Words>
  <Characters>81183</Characters>
  <Application>Microsoft Office Word</Application>
  <DocSecurity>0</DocSecurity>
  <Lines>676</Lines>
  <Paragraphs>190</Paragraphs>
  <ScaleCrop>false</ScaleCrop>
  <Company/>
  <LinksUpToDate>false</LinksUpToDate>
  <CharactersWithSpaces>95235</CharactersWithSpaces>
  <SharedDoc>false</SharedDoc>
  <HLinks>
    <vt:vector size="6" baseType="variant">
      <vt:variant>
        <vt:i4>7471223</vt:i4>
      </vt:variant>
      <vt:variant>
        <vt:i4>39</vt:i4>
      </vt:variant>
      <vt:variant>
        <vt:i4>0</vt:i4>
      </vt:variant>
      <vt:variant>
        <vt:i4>5</vt:i4>
      </vt:variant>
      <vt:variant>
        <vt:lpwstr>https://surfdrive.surf.nl/files/index.php/s/Pq2PQmPJYohj0eX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dc:creator>
  <cp:keywords/>
  <dc:description/>
  <cp:lastModifiedBy>Hazel Mayhew</cp:lastModifiedBy>
  <cp:revision>20</cp:revision>
  <cp:lastPrinted>2022-07-04T09:15:00Z</cp:lastPrinted>
  <dcterms:created xsi:type="dcterms:W3CDTF">2022-07-04T09:26:00Z</dcterms:created>
  <dcterms:modified xsi:type="dcterms:W3CDTF">2022-08-03T11:24:00Z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9ef17e88-8ad3-3ed0-aa6f-239c31dacb82</vt:lpwstr>
  </property>
  <property fmtid="{D5CDD505-2E9C-101B-9397-08002B2CF9AE}" pid="24" name="Mendeley Citation Style_1">
    <vt:lpwstr>http://www.zotero.org/styles/nature</vt:lpwstr>
  </property>
</Properties>
</file>