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C8" w:rsidRDefault="001319C8" w:rsidP="001319C8">
      <w:pPr>
        <w:pStyle w:val="2"/>
      </w:pPr>
      <w:bookmarkStart w:id="0" w:name="_GoBack"/>
      <w:r>
        <w:rPr>
          <w:rFonts w:hint="eastAsia"/>
        </w:rPr>
        <w:t>实验1  橡皮筋技术的实现</w:t>
      </w:r>
      <w:bookmarkEnd w:id="0"/>
    </w:p>
    <w:p w:rsidR="001319C8" w:rsidRDefault="001319C8" w:rsidP="001319C8">
      <w:pPr>
        <w:pStyle w:val="3"/>
        <w:spacing w:after="20" w:line="240" w:lineRule="auto"/>
        <w:rPr>
          <w:rFonts w:hint="eastAsia"/>
          <w:sz w:val="24"/>
        </w:rPr>
      </w:pPr>
      <w:r>
        <w:rPr>
          <w:rFonts w:hint="eastAsia"/>
          <w:sz w:val="24"/>
        </w:rPr>
        <w:t>一、实验目的</w:t>
      </w:r>
      <w:r>
        <w:rPr>
          <w:rFonts w:hint="eastAsia"/>
          <w:sz w:val="24"/>
        </w:rPr>
        <w:t xml:space="preserve"> </w:t>
      </w:r>
    </w:p>
    <w:p w:rsidR="001319C8" w:rsidRDefault="001319C8" w:rsidP="001319C8">
      <w:pPr>
        <w:tabs>
          <w:tab w:val="left" w:pos="3150"/>
        </w:tabs>
        <w:ind w:leftChars="172" w:left="420" w:hangingChars="28" w:hanging="5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、了解</w:t>
      </w:r>
      <w:r>
        <w:rPr>
          <w:rFonts w:hint="eastAsia"/>
        </w:rPr>
        <w:t>C++.NET</w:t>
      </w:r>
      <w:r>
        <w:rPr>
          <w:rFonts w:hint="eastAsia"/>
        </w:rPr>
        <w:t>开发基于</w:t>
      </w:r>
      <w:r>
        <w:rPr>
          <w:rFonts w:hint="eastAsia"/>
        </w:rPr>
        <w:t>OPENGL</w:t>
      </w:r>
      <w:r>
        <w:rPr>
          <w:rFonts w:hint="eastAsia"/>
        </w:rPr>
        <w:t>的图形应用程序的步骤。</w:t>
      </w:r>
    </w:p>
    <w:p w:rsidR="001319C8" w:rsidRDefault="001319C8" w:rsidP="001319C8">
      <w:pPr>
        <w:tabs>
          <w:tab w:val="left" w:pos="3150"/>
        </w:tabs>
        <w:ind w:leftChars="172" w:left="420" w:hangingChars="28" w:hanging="5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、了解</w:t>
      </w:r>
      <w:r>
        <w:rPr>
          <w:rFonts w:hint="eastAsia"/>
        </w:rPr>
        <w:t>OPENGL</w:t>
      </w:r>
      <w:r>
        <w:rPr>
          <w:rFonts w:hint="eastAsia"/>
        </w:rPr>
        <w:t>的流水线。</w:t>
      </w:r>
    </w:p>
    <w:p w:rsidR="001319C8" w:rsidRDefault="001319C8" w:rsidP="001319C8">
      <w:pPr>
        <w:tabs>
          <w:tab w:val="left" w:pos="3150"/>
        </w:tabs>
        <w:ind w:leftChars="172" w:left="420" w:hangingChars="28" w:hanging="59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、学习鼠标、键盘、菜单交互技术。</w:t>
      </w:r>
    </w:p>
    <w:p w:rsidR="001319C8" w:rsidRDefault="001319C8" w:rsidP="001319C8">
      <w:pPr>
        <w:tabs>
          <w:tab w:val="left" w:pos="3150"/>
        </w:tabs>
        <w:ind w:leftChars="172" w:left="420" w:hangingChars="28" w:hanging="59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、实现直线、矩形的橡皮筋技术。</w:t>
      </w:r>
    </w:p>
    <w:p w:rsidR="001319C8" w:rsidRDefault="001319C8" w:rsidP="001319C8">
      <w:pPr>
        <w:pStyle w:val="3"/>
        <w:spacing w:after="20" w:line="240" w:lineRule="auto"/>
        <w:rPr>
          <w:rFonts w:hint="eastAsia"/>
          <w:sz w:val="24"/>
        </w:rPr>
      </w:pPr>
      <w:r>
        <w:rPr>
          <w:rFonts w:hint="eastAsia"/>
          <w:sz w:val="24"/>
        </w:rPr>
        <w:t>二、使用的工具软件及环境</w:t>
      </w:r>
    </w:p>
    <w:p w:rsidR="001319C8" w:rsidRDefault="001319C8" w:rsidP="001319C8">
      <w:pPr>
        <w:ind w:left="420" w:hanging="60"/>
        <w:rPr>
          <w:rFonts w:hint="eastAsia"/>
          <w:bCs/>
        </w:rPr>
      </w:pPr>
      <w:r>
        <w:rPr>
          <w:rFonts w:ascii="宋体" w:hint="eastAsia"/>
          <w:bCs/>
        </w:rPr>
        <w:t>C++.NET 2003</w:t>
      </w:r>
    </w:p>
    <w:p w:rsidR="001319C8" w:rsidRDefault="001319C8" w:rsidP="001319C8">
      <w:pPr>
        <w:pStyle w:val="3"/>
        <w:spacing w:after="20" w:line="240" w:lineRule="auto"/>
        <w:rPr>
          <w:rFonts w:hint="eastAsia"/>
          <w:sz w:val="24"/>
        </w:rPr>
      </w:pPr>
      <w:r>
        <w:rPr>
          <w:rFonts w:hint="eastAsia"/>
          <w:sz w:val="24"/>
        </w:rPr>
        <w:t>三、实验内容</w:t>
      </w:r>
    </w:p>
    <w:p w:rsidR="001319C8" w:rsidRPr="006B6EC2" w:rsidRDefault="001319C8" w:rsidP="001319C8">
      <w:pPr>
        <w:numPr>
          <w:ilvl w:val="0"/>
          <w:numId w:val="1"/>
        </w:numPr>
        <w:ind w:left="709" w:hanging="348"/>
      </w:pPr>
      <w:r w:rsidRPr="006B6EC2">
        <w:rPr>
          <w:rFonts w:hint="eastAsia"/>
        </w:rPr>
        <w:t>参考</w:t>
      </w:r>
      <w:r w:rsidRPr="006B6EC2">
        <w:rPr>
          <w:rFonts w:hint="eastAsia"/>
        </w:rPr>
        <w:t>p91</w:t>
      </w:r>
      <w:r w:rsidRPr="006B6EC2">
        <w:rPr>
          <w:rFonts w:hint="eastAsia"/>
        </w:rPr>
        <w:t>程序</w:t>
      </w:r>
      <w:r w:rsidRPr="006B6EC2">
        <w:rPr>
          <w:rFonts w:hint="eastAsia"/>
        </w:rPr>
        <w:t>4-1</w:t>
      </w:r>
      <w:r w:rsidRPr="006B6EC2">
        <w:rPr>
          <w:rFonts w:hint="eastAsia"/>
        </w:rPr>
        <w:t>，实现</w:t>
      </w:r>
      <w:r w:rsidRPr="006B6EC2">
        <w:t>菜单</w:t>
      </w:r>
      <w:r w:rsidRPr="006B6EC2">
        <w:rPr>
          <w:rFonts w:hint="eastAsia"/>
        </w:rPr>
        <w:t>，菜单项是</w:t>
      </w:r>
      <w:r w:rsidRPr="006B6EC2">
        <w:t>直线、矩形</w:t>
      </w:r>
      <w:r>
        <w:rPr>
          <w:rFonts w:hint="eastAsia"/>
        </w:rPr>
        <w:t>，</w:t>
      </w:r>
      <w:proofErr w:type="gramStart"/>
      <w:r w:rsidRPr="009A0B3F">
        <w:rPr>
          <w:rFonts w:hint="eastAsia"/>
          <w:bCs/>
        </w:rPr>
        <w:t>菜单项值分别</w:t>
      </w:r>
      <w:proofErr w:type="gramEnd"/>
      <w:r w:rsidRPr="009A0B3F">
        <w:rPr>
          <w:rFonts w:hint="eastAsia"/>
          <w:bCs/>
        </w:rPr>
        <w:t>为</w:t>
      </w:r>
      <w:r w:rsidRPr="009A0B3F">
        <w:rPr>
          <w:rFonts w:hint="eastAsia"/>
          <w:bCs/>
        </w:rPr>
        <w:t>1</w:t>
      </w:r>
      <w:r w:rsidRPr="009A0B3F">
        <w:rPr>
          <w:rFonts w:hint="eastAsia"/>
          <w:bCs/>
        </w:rPr>
        <w:t>、</w:t>
      </w:r>
      <w:r w:rsidRPr="009A0B3F">
        <w:rPr>
          <w:rFonts w:hint="eastAsia"/>
          <w:bCs/>
        </w:rPr>
        <w:t>2</w:t>
      </w:r>
      <w:r>
        <w:rPr>
          <w:rFonts w:hint="eastAsia"/>
          <w:bCs/>
        </w:rPr>
        <w:t>。</w:t>
      </w:r>
    </w:p>
    <w:p w:rsidR="001319C8" w:rsidRPr="006B6EC2" w:rsidRDefault="001319C8" w:rsidP="001319C8">
      <w:pPr>
        <w:numPr>
          <w:ilvl w:val="0"/>
          <w:numId w:val="1"/>
        </w:numPr>
        <w:ind w:left="709" w:hanging="348"/>
      </w:pPr>
      <w:r w:rsidRPr="006B6EC2">
        <w:rPr>
          <w:rFonts w:hint="eastAsia"/>
        </w:rPr>
        <w:t>参考</w:t>
      </w:r>
      <w:r w:rsidRPr="006B6EC2">
        <w:rPr>
          <w:rFonts w:hint="eastAsia"/>
        </w:rPr>
        <w:t>p63</w:t>
      </w:r>
      <w:r w:rsidRPr="006B6EC2">
        <w:rPr>
          <w:rFonts w:hint="eastAsia"/>
        </w:rPr>
        <w:t>程序</w:t>
      </w:r>
      <w:r w:rsidRPr="006B6EC2">
        <w:rPr>
          <w:rFonts w:hint="eastAsia"/>
        </w:rPr>
        <w:t>3-1</w:t>
      </w:r>
      <w:r w:rsidRPr="006B6EC2">
        <w:rPr>
          <w:rFonts w:hint="eastAsia"/>
        </w:rPr>
        <w:t>，</w:t>
      </w:r>
      <w:r w:rsidRPr="006B6EC2">
        <w:t>鼠标移动出现橡皮筋效果。</w:t>
      </w:r>
    </w:p>
    <w:p w:rsidR="001319C8" w:rsidRDefault="001319C8" w:rsidP="001319C8">
      <w:pPr>
        <w:numPr>
          <w:ilvl w:val="0"/>
          <w:numId w:val="1"/>
        </w:numPr>
        <w:ind w:left="709" w:hanging="348"/>
        <w:rPr>
          <w:rFonts w:hint="eastAsia"/>
        </w:rPr>
      </w:pPr>
      <w:r w:rsidRPr="006B6EC2">
        <w:rPr>
          <w:rFonts w:hint="eastAsia"/>
        </w:rPr>
        <w:t>参考</w:t>
      </w:r>
      <w:r w:rsidRPr="006B6EC2">
        <w:rPr>
          <w:rFonts w:hint="eastAsia"/>
        </w:rPr>
        <w:t>p65</w:t>
      </w:r>
      <w:r w:rsidRPr="006B6EC2">
        <w:rPr>
          <w:rFonts w:hint="eastAsia"/>
        </w:rPr>
        <w:t>程序</w:t>
      </w:r>
      <w:r w:rsidRPr="006B6EC2">
        <w:rPr>
          <w:rFonts w:hint="eastAsia"/>
        </w:rPr>
        <w:t>3-2</w:t>
      </w:r>
      <w:r w:rsidRPr="006B6EC2">
        <w:rPr>
          <w:rFonts w:hint="eastAsia"/>
        </w:rPr>
        <w:t>，</w:t>
      </w:r>
      <w:r w:rsidRPr="006B6EC2">
        <w:t>键盘</w:t>
      </w:r>
      <w:r w:rsidRPr="006B6EC2">
        <w:t>'p'</w:t>
      </w:r>
      <w:r w:rsidRPr="006B6EC2">
        <w:t>确定点坐标；</w:t>
      </w:r>
      <w:proofErr w:type="gramStart"/>
      <w:r w:rsidRPr="006B6EC2">
        <w:t>‘</w:t>
      </w:r>
      <w:proofErr w:type="gramEnd"/>
      <w:r w:rsidRPr="006B6EC2">
        <w:t>c'</w:t>
      </w:r>
      <w:r w:rsidRPr="006B6EC2">
        <w:t>结束橡皮筋绘制</w:t>
      </w:r>
      <w:r>
        <w:rPr>
          <w:rFonts w:hint="eastAsia"/>
        </w:rPr>
        <w:t>。</w:t>
      </w:r>
    </w:p>
    <w:p w:rsidR="001319C8" w:rsidRPr="00972D68" w:rsidRDefault="001319C8" w:rsidP="001319C8">
      <w:pPr>
        <w:pStyle w:val="3"/>
        <w:spacing w:after="20" w:line="240" w:lineRule="auto"/>
        <w:rPr>
          <w:rFonts w:hint="eastAsia"/>
          <w:sz w:val="24"/>
        </w:rPr>
      </w:pPr>
      <w:r>
        <w:rPr>
          <w:rFonts w:hint="eastAsia"/>
          <w:sz w:val="24"/>
        </w:rPr>
        <w:t>四、</w:t>
      </w:r>
      <w:r w:rsidRPr="00972D68">
        <w:rPr>
          <w:rFonts w:hint="eastAsia"/>
          <w:sz w:val="24"/>
        </w:rPr>
        <w:t>实验思考</w:t>
      </w:r>
    </w:p>
    <w:p w:rsidR="001319C8" w:rsidRDefault="001319C8" w:rsidP="001319C8">
      <w:pPr>
        <w:numPr>
          <w:ilvl w:val="0"/>
          <w:numId w:val="2"/>
        </w:numPr>
        <w:rPr>
          <w:rFonts w:hint="eastAsia"/>
        </w:rPr>
      </w:pPr>
      <w:r w:rsidRPr="006B6EC2">
        <w:rPr>
          <w:rFonts w:hint="eastAsia"/>
        </w:rPr>
        <w:t>举一反三，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>定义</w:t>
      </w:r>
      <w:r>
        <w:rPr>
          <w:rFonts w:ascii="Arial" w:hAnsi="Arial" w:cs="Arial" w:hint="eastAsia"/>
          <w:color w:val="000000"/>
          <w:kern w:val="0"/>
          <w:szCs w:val="21"/>
        </w:rPr>
        <w:t>点的数据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>结构，成员是点</w:t>
      </w:r>
      <w:r>
        <w:rPr>
          <w:rFonts w:ascii="Arial" w:hAnsi="Arial" w:cs="Arial" w:hint="eastAsia"/>
          <w:color w:val="000000"/>
          <w:kern w:val="0"/>
          <w:szCs w:val="21"/>
        </w:rPr>
        <w:t>坐标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>（</w:t>
      </w:r>
      <w:proofErr w:type="spellStart"/>
      <w:r w:rsidRPr="00E77045">
        <w:rPr>
          <w:rFonts w:ascii="Arial" w:hAnsi="Arial" w:cs="Arial"/>
          <w:color w:val="000000"/>
          <w:kern w:val="0"/>
          <w:szCs w:val="21"/>
        </w:rPr>
        <w:t>GLint</w:t>
      </w:r>
      <w:proofErr w:type="spellEnd"/>
      <w:r w:rsidRPr="00E77045">
        <w:rPr>
          <w:rFonts w:ascii="Arial" w:hAnsi="Arial" w:cs="Arial"/>
          <w:color w:val="000000"/>
          <w:kern w:val="0"/>
          <w:szCs w:val="21"/>
        </w:rPr>
        <w:t xml:space="preserve"> 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E77045">
        <w:rPr>
          <w:rFonts w:ascii="Arial" w:hAnsi="Arial" w:cs="Arial"/>
          <w:color w:val="000000"/>
          <w:kern w:val="0"/>
          <w:szCs w:val="21"/>
        </w:rPr>
        <w:t>x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E77045">
        <w:rPr>
          <w:rFonts w:ascii="Arial" w:hAnsi="Arial" w:cs="Arial"/>
          <w:color w:val="000000"/>
          <w:kern w:val="0"/>
          <w:szCs w:val="21"/>
        </w:rPr>
        <w:t>,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proofErr w:type="spellStart"/>
      <w:r w:rsidRPr="00E77045">
        <w:rPr>
          <w:rFonts w:ascii="Arial" w:hAnsi="Arial" w:cs="Arial"/>
          <w:color w:val="000000"/>
          <w:kern w:val="0"/>
          <w:szCs w:val="21"/>
        </w:rPr>
        <w:t>GLint</w:t>
      </w:r>
      <w:proofErr w:type="spellEnd"/>
      <w:r w:rsidRPr="00E77045">
        <w:rPr>
          <w:rFonts w:ascii="Arial" w:hAnsi="Arial" w:cs="Arial"/>
          <w:color w:val="000000"/>
          <w:kern w:val="0"/>
          <w:szCs w:val="21"/>
        </w:rPr>
        <w:t xml:space="preserve"> 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E77045">
        <w:rPr>
          <w:rFonts w:ascii="Arial" w:hAnsi="Arial" w:cs="Arial"/>
          <w:color w:val="000000"/>
          <w:kern w:val="0"/>
          <w:szCs w:val="21"/>
        </w:rPr>
        <w:t>y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>）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利用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>链表</w:t>
      </w:r>
      <w:r>
        <w:rPr>
          <w:rFonts w:ascii="Arial" w:hAnsi="Arial" w:cs="Arial" w:hint="eastAsia"/>
          <w:color w:val="000000"/>
          <w:kern w:val="0"/>
          <w:szCs w:val="21"/>
        </w:rPr>
        <w:t>技术</w:t>
      </w:r>
      <w:r w:rsidRPr="00E77045">
        <w:rPr>
          <w:rFonts w:ascii="Arial" w:hAnsi="Arial" w:cs="Arial" w:hint="eastAsia"/>
          <w:color w:val="000000"/>
          <w:kern w:val="0"/>
          <w:szCs w:val="21"/>
        </w:rPr>
        <w:t>，保存</w:t>
      </w:r>
      <w:r>
        <w:rPr>
          <w:rFonts w:hint="eastAsia"/>
        </w:rPr>
        <w:t>折线点几何参数，</w:t>
      </w:r>
      <w:r w:rsidRPr="006B6EC2">
        <w:rPr>
          <w:rFonts w:hint="eastAsia"/>
        </w:rPr>
        <w:t>设计、实现</w:t>
      </w:r>
      <w:r>
        <w:rPr>
          <w:rFonts w:hint="eastAsia"/>
        </w:rPr>
        <w:t>多点折线橡皮筋技术，</w:t>
      </w:r>
      <w:r w:rsidRPr="006B6EC2">
        <w:t>鼠标移动出现</w:t>
      </w:r>
      <w:r>
        <w:rPr>
          <w:rFonts w:hint="eastAsia"/>
        </w:rPr>
        <w:t>下一段折线</w:t>
      </w:r>
      <w:r w:rsidRPr="006B6EC2">
        <w:t>橡皮筋效果</w:t>
      </w:r>
      <w:r>
        <w:rPr>
          <w:rFonts w:hint="eastAsia"/>
        </w:rPr>
        <w:t>，</w:t>
      </w:r>
      <w:r w:rsidRPr="006B6EC2">
        <w:t>键盘</w:t>
      </w:r>
      <w:r w:rsidRPr="006B6EC2">
        <w:t>'p'</w:t>
      </w:r>
      <w:r w:rsidRPr="006B6EC2">
        <w:t>确定</w:t>
      </w:r>
      <w:r>
        <w:rPr>
          <w:rFonts w:hint="eastAsia"/>
        </w:rPr>
        <w:t>折线点</w:t>
      </w:r>
      <w:r w:rsidRPr="006B6EC2">
        <w:t>坐标</w:t>
      </w:r>
      <w:r>
        <w:rPr>
          <w:rFonts w:hint="eastAsia"/>
        </w:rPr>
        <w:t>，</w:t>
      </w:r>
      <w:proofErr w:type="gramStart"/>
      <w:r w:rsidRPr="006B6EC2">
        <w:t>‘</w:t>
      </w:r>
      <w:proofErr w:type="gramEnd"/>
      <w:r w:rsidRPr="006B6EC2">
        <w:t>c'</w:t>
      </w:r>
      <w:r w:rsidRPr="006B6EC2">
        <w:t>结束</w:t>
      </w:r>
      <w:r>
        <w:rPr>
          <w:rFonts w:hint="eastAsia"/>
        </w:rPr>
        <w:t>折线</w:t>
      </w:r>
      <w:r w:rsidRPr="006B6EC2">
        <w:t>绘制</w:t>
      </w:r>
      <w:r>
        <w:rPr>
          <w:rFonts w:hint="eastAsia"/>
        </w:rPr>
        <w:t>。</w:t>
      </w:r>
    </w:p>
    <w:p w:rsidR="0082793A" w:rsidRPr="001319C8" w:rsidRDefault="0082793A"/>
    <w:sectPr w:rsidR="0082793A" w:rsidRPr="00131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1B8D"/>
    <w:multiLevelType w:val="hybridMultilevel"/>
    <w:tmpl w:val="5426B66E"/>
    <w:lvl w:ilvl="0" w:tplc="182A5AAE">
      <w:start w:val="1"/>
      <w:numFmt w:val="decimal"/>
      <w:lvlText w:val="%1、"/>
      <w:lvlJc w:val="left"/>
      <w:pPr>
        <w:ind w:left="78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" w15:restartNumberingAfterBreak="0">
    <w:nsid w:val="61250F29"/>
    <w:multiLevelType w:val="hybridMultilevel"/>
    <w:tmpl w:val="AAC4B06E"/>
    <w:lvl w:ilvl="0" w:tplc="B196790A">
      <w:start w:val="1"/>
      <w:numFmt w:val="decimal"/>
      <w:lvlText w:val="%1、"/>
      <w:lvlJc w:val="left"/>
      <w:pPr>
        <w:ind w:left="781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8"/>
    <w:rsid w:val="001319C8"/>
    <w:rsid w:val="0082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C7BB-A258-4F84-972D-2BF039B1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9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标题 2 Char Char Char"/>
    <w:basedOn w:val="a"/>
    <w:next w:val="a"/>
    <w:link w:val="2Char"/>
    <w:qFormat/>
    <w:rsid w:val="001319C8"/>
    <w:pPr>
      <w:keepNext/>
      <w:keepLines/>
      <w:spacing w:after="260" w:line="415" w:lineRule="auto"/>
      <w:jc w:val="center"/>
      <w:outlineLvl w:val="1"/>
    </w:pPr>
    <w:rPr>
      <w:rFonts w:ascii="宋体" w:hAnsi="宋体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319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131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319C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aliases w:val="标题 2 Char Char Char Char"/>
    <w:link w:val="2"/>
    <w:rsid w:val="001319C8"/>
    <w:rPr>
      <w:rFonts w:ascii="宋体" w:eastAsia="宋体" w:hAnsi="宋体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2020-02-26T02:06:00Z</dcterms:created>
  <dcterms:modified xsi:type="dcterms:W3CDTF">2020-02-26T02:06:00Z</dcterms:modified>
</cp:coreProperties>
</file>