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A22E6" w14:textId="451053CF" w:rsidR="009A0BFF" w:rsidRPr="00DB77C7" w:rsidRDefault="009A0BFF">
      <w:pPr>
        <w:rPr>
          <w:sz w:val="24"/>
          <w:szCs w:val="28"/>
        </w:rPr>
      </w:pPr>
      <w:r w:rsidRPr="00DB77C7">
        <w:rPr>
          <w:rFonts w:hint="eastAsia"/>
          <w:sz w:val="24"/>
          <w:szCs w:val="28"/>
        </w:rPr>
        <w:t>姓名：吴宇迪</w:t>
      </w:r>
    </w:p>
    <w:p w14:paraId="1E6C0391" w14:textId="3E8977B5" w:rsidR="009A0BFF" w:rsidRPr="00DB77C7" w:rsidRDefault="009A0BFF">
      <w:pPr>
        <w:rPr>
          <w:rFonts w:hint="eastAsia"/>
          <w:sz w:val="24"/>
          <w:szCs w:val="28"/>
        </w:rPr>
      </w:pPr>
      <w:r w:rsidRPr="00DB77C7">
        <w:rPr>
          <w:rFonts w:hint="eastAsia"/>
          <w:sz w:val="24"/>
          <w:szCs w:val="28"/>
        </w:rPr>
        <w:t>学号：10182403</w:t>
      </w:r>
      <w:bookmarkStart w:id="0" w:name="_GoBack"/>
      <w:bookmarkEnd w:id="0"/>
    </w:p>
    <w:p w14:paraId="17D8E5A8" w14:textId="766C565D" w:rsidR="003B0AF9" w:rsidRPr="005B58F3" w:rsidRDefault="0085608B">
      <w:pPr>
        <w:rPr>
          <w:sz w:val="40"/>
          <w:szCs w:val="44"/>
        </w:rPr>
      </w:pPr>
      <w:r w:rsidRPr="005B58F3">
        <w:rPr>
          <w:rFonts w:hint="eastAsia"/>
          <w:sz w:val="40"/>
          <w:szCs w:val="44"/>
        </w:rPr>
        <w:t>3-1</w:t>
      </w:r>
    </w:p>
    <w:p w14:paraId="6B6D63A2" w14:textId="4F1212BE" w:rsidR="0085608B" w:rsidRDefault="0085608B">
      <w:r>
        <w:rPr>
          <w:rFonts w:hint="eastAsia"/>
        </w:rPr>
        <w:t>一阶插值公式</w:t>
      </w:r>
    </w:p>
    <w:p w14:paraId="4E56964F" w14:textId="764971EC" w:rsidR="00BE1229" w:rsidRPr="00BE1229" w:rsidRDefault="00BE1229">
      <w:pPr>
        <w:rPr>
          <w:rFonts w:ascii="Latin Modern Math" w:hAnsi="Latin Modern Math"/>
          <w:i/>
          <w:iCs/>
        </w:rPr>
      </w:pPr>
      <m:oMathPara>
        <m:oMath>
          <m:r>
            <w:rPr>
              <w:rFonts w:ascii="Latin Modern Math" w:hAnsi="Latin Modern Math"/>
            </w:rPr>
            <m:t>y=</m:t>
          </m:r>
          <m:f>
            <m:fPr>
              <m:ctrlPr>
                <w:rPr>
                  <w:rFonts w:ascii="Latin Modern Math" w:hAnsi="Latin Modern Math"/>
                  <w:i/>
                  <w:iCs/>
                </w:rPr>
              </m:ctrlPr>
            </m:fPr>
            <m:num>
              <m:r>
                <w:rPr>
                  <w:rFonts w:ascii="Latin Modern Math" w:hAnsi="Latin Modern Math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Latin Modern Math" w:hAnsi="Latin Modern Math"/>
                  <w:i/>
                  <w:iCs/>
                </w:rPr>
              </m:ctrlPr>
            </m:sSubPr>
            <m:e>
              <m:r>
                <w:rPr>
                  <w:rFonts w:ascii="Latin Modern Math" w:hAnsi="Latin Modern Math"/>
                </w:rPr>
                <m:t>y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iCs/>
                </w:rPr>
              </m:ctrlPr>
            </m:fPr>
            <m:num>
              <m:r>
                <w:rPr>
                  <w:rFonts w:ascii="Latin Modern Math" w:hAnsi="Latin Modern Math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Latin Modern Math" w:hAnsi="Latin Modern Math"/>
                  <w:i/>
                  <w:iCs/>
                </w:rPr>
              </m:ctrlPr>
            </m:sSubPr>
            <m:e>
              <m:r>
                <w:rPr>
                  <w:rFonts w:ascii="Latin Modern Math" w:hAnsi="Latin Modern Math"/>
                </w:rPr>
                <m:t>y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</m:oMath>
      </m:oMathPara>
    </w:p>
    <w:p w14:paraId="7AA461F1" w14:textId="3CDCECE9" w:rsidR="00BE1229" w:rsidRDefault="00BE1229">
      <w:pPr>
        <w:rPr>
          <w:rFonts w:eastAsiaTheme="minorHAnsi"/>
        </w:rPr>
      </w:pPr>
      <w:r>
        <w:rPr>
          <w:rFonts w:eastAsiaTheme="minorHAnsi" w:hint="eastAsia"/>
        </w:rPr>
        <w:t>二阶插值公式</w:t>
      </w:r>
    </w:p>
    <w:p w14:paraId="0279874E" w14:textId="53571658" w:rsidR="00BE1229" w:rsidRDefault="00BE1229">
      <w:pPr>
        <w:rPr>
          <w:rFonts w:eastAsiaTheme="minorHAnsi"/>
          <w:b/>
          <w:bCs/>
        </w:rPr>
      </w:pPr>
      <w:r>
        <w:rPr>
          <w:noProof/>
        </w:rPr>
        <w:drawing>
          <wp:inline distT="0" distB="0" distL="0" distR="0" wp14:anchorId="24BE573B" wp14:editId="35ECAA89">
            <wp:extent cx="5274310" cy="438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203C" w14:textId="2B702131" w:rsidR="00BE1229" w:rsidRDefault="00BE1229">
      <w:pPr>
        <w:rPr>
          <w:rFonts w:eastAsiaTheme="minorHAnsi"/>
        </w:rPr>
      </w:pPr>
    </w:p>
    <w:p w14:paraId="3169E532" w14:textId="5FC27CA4" w:rsidR="00BE1229" w:rsidRDefault="000C2BDC">
      <w:pPr>
        <w:rPr>
          <w:rFonts w:eastAsiaTheme="minorHAnsi"/>
        </w:rPr>
      </w:pPr>
      <w:r>
        <w:rPr>
          <w:rFonts w:eastAsiaTheme="minorHAnsi" w:hint="eastAsia"/>
        </w:rPr>
        <w:t>所用代码截图如下</w:t>
      </w:r>
    </w:p>
    <w:p w14:paraId="458D93EE" w14:textId="77777777" w:rsidR="000C2BDC" w:rsidRDefault="000C2BDC">
      <w:pPr>
        <w:rPr>
          <w:noProof/>
        </w:rPr>
      </w:pPr>
    </w:p>
    <w:p w14:paraId="43347CB7" w14:textId="4397890A" w:rsidR="000C2BDC" w:rsidRDefault="000C2BDC">
      <w:pPr>
        <w:rPr>
          <w:noProof/>
        </w:rPr>
      </w:pPr>
      <w:r>
        <w:rPr>
          <w:noProof/>
        </w:rPr>
        <w:drawing>
          <wp:inline distT="0" distB="0" distL="0" distR="0" wp14:anchorId="0DC4F4FF" wp14:editId="3DA84403">
            <wp:extent cx="4145987" cy="438658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974" cy="44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9C2" w14:textId="77777777" w:rsidR="00C74F67" w:rsidRDefault="00C74F67" w:rsidP="00C74F67">
      <w:pPr>
        <w:rPr>
          <w:rFonts w:eastAsiaTheme="minorHAnsi"/>
          <w:iCs/>
        </w:rPr>
      </w:pPr>
      <w:r w:rsidRPr="00BE1229">
        <w:rPr>
          <w:rFonts w:eastAsiaTheme="minorHAnsi"/>
        </w:rPr>
        <w:t>x=0.358 时</w:t>
      </w:r>
      <w:r>
        <w:rPr>
          <w:rFonts w:eastAsiaTheme="minorHAnsi" w:hint="eastAsia"/>
        </w:rPr>
        <w:t>如图所示</w:t>
      </w:r>
    </w:p>
    <w:p w14:paraId="27711E66" w14:textId="77777777" w:rsidR="00C74F67" w:rsidRDefault="00C74F67">
      <w:pPr>
        <w:rPr>
          <w:noProof/>
        </w:rPr>
      </w:pPr>
    </w:p>
    <w:p w14:paraId="6C8CDAE3" w14:textId="59720DE1" w:rsidR="000C2BDC" w:rsidRDefault="00AD040F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78B543F" wp14:editId="495E64A0">
            <wp:extent cx="5274310" cy="4101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926C" w14:textId="77777777" w:rsidR="000C2BDC" w:rsidRDefault="000C2BDC">
      <w:pPr>
        <w:rPr>
          <w:rFonts w:eastAsiaTheme="minorHAnsi"/>
        </w:rPr>
      </w:pPr>
    </w:p>
    <w:p w14:paraId="0FD7DBC4" w14:textId="6716B7C8" w:rsidR="00675F0C" w:rsidRDefault="00675F0C">
      <w:pPr>
        <w:rPr>
          <w:rFonts w:eastAsiaTheme="minorHAnsi"/>
          <w:iCs/>
        </w:rPr>
      </w:pPr>
    </w:p>
    <w:p w14:paraId="4F2E27D9" w14:textId="0A990794" w:rsidR="00E20792" w:rsidRPr="00675F0C" w:rsidRDefault="00B57EBF" w:rsidP="00AD040F">
      <w:pPr>
        <w:rPr>
          <w:rFonts w:eastAsiaTheme="minorHAnsi"/>
          <w:iCs/>
        </w:rPr>
      </w:pPr>
      <w:r w:rsidRPr="00BE1229">
        <w:rPr>
          <w:rFonts w:eastAsiaTheme="minorHAnsi"/>
        </w:rPr>
        <w:t>x=0.</w:t>
      </w:r>
      <w:r w:rsidR="00D35CDF">
        <w:rPr>
          <w:rFonts w:eastAsiaTheme="minorHAnsi" w:hint="eastAsia"/>
        </w:rPr>
        <w:t>462</w:t>
      </w:r>
      <w:r w:rsidRPr="00BE1229">
        <w:rPr>
          <w:rFonts w:eastAsiaTheme="minorHAnsi"/>
        </w:rPr>
        <w:t xml:space="preserve"> 时</w:t>
      </w:r>
      <w:r w:rsidR="00AD040F">
        <w:rPr>
          <w:noProof/>
        </w:rPr>
        <w:drawing>
          <wp:inline distT="0" distB="0" distL="0" distR="0" wp14:anchorId="2BC476BC" wp14:editId="7D831012">
            <wp:extent cx="5274310" cy="3242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1CE4" w14:textId="69BDDFB1" w:rsidR="00B57EBF" w:rsidRDefault="00B57EBF" w:rsidP="00C508B2">
      <w:pPr>
        <w:rPr>
          <w:rFonts w:eastAsiaTheme="minorHAnsi"/>
          <w:iCs/>
        </w:rPr>
      </w:pPr>
      <w:r w:rsidRPr="00BE1229">
        <w:rPr>
          <w:rFonts w:eastAsiaTheme="minorHAnsi"/>
        </w:rPr>
        <w:t>x=0.</w:t>
      </w:r>
      <w:r w:rsidR="00B31D72">
        <w:rPr>
          <w:rFonts w:eastAsiaTheme="minorHAnsi" w:hint="eastAsia"/>
        </w:rPr>
        <w:t>514</w:t>
      </w:r>
      <w:r w:rsidRPr="00BE1229">
        <w:rPr>
          <w:rFonts w:eastAsiaTheme="minorHAnsi"/>
        </w:rPr>
        <w:t xml:space="preserve"> 时</w:t>
      </w:r>
      <w:r w:rsidR="00C508B2">
        <w:rPr>
          <w:noProof/>
        </w:rPr>
        <w:lastRenderedPageBreak/>
        <w:drawing>
          <wp:inline distT="0" distB="0" distL="0" distR="0" wp14:anchorId="343B7653" wp14:editId="4CA3FE2C">
            <wp:extent cx="5274310" cy="3219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6B0A" w14:textId="339A388A" w:rsidR="005B58F3" w:rsidRPr="00675F0C" w:rsidRDefault="005B58F3" w:rsidP="00B57EBF">
      <w:pPr>
        <w:rPr>
          <w:rFonts w:eastAsiaTheme="minorHAnsi"/>
          <w:iCs/>
        </w:rPr>
      </w:pPr>
      <w:r>
        <w:rPr>
          <w:rFonts w:eastAsiaTheme="minorHAnsi" w:hint="eastAsia"/>
          <w:iCs/>
        </w:rPr>
        <w:t>实验结论：</w:t>
      </w:r>
    </w:p>
    <w:p w14:paraId="6D955BBB" w14:textId="3E77D0FD" w:rsidR="00675F0C" w:rsidRDefault="001634C5">
      <w:pPr>
        <w:rPr>
          <w:rFonts w:eastAsiaTheme="minorHAnsi"/>
          <w:iCs/>
        </w:rPr>
      </w:pPr>
      <w:r>
        <w:rPr>
          <w:rFonts w:eastAsiaTheme="minorHAnsi" w:hint="eastAsia"/>
          <w:iCs/>
        </w:rPr>
        <w:t>次数越高，插值精度越高</w:t>
      </w:r>
    </w:p>
    <w:p w14:paraId="15993EFF" w14:textId="25BFD3B7" w:rsidR="005B58F3" w:rsidRPr="007B074E" w:rsidRDefault="00C508B2">
      <w:pPr>
        <w:rPr>
          <w:rFonts w:eastAsiaTheme="minorHAnsi"/>
          <w:iCs/>
          <w:sz w:val="36"/>
          <w:szCs w:val="40"/>
        </w:rPr>
      </w:pPr>
      <w:r w:rsidRPr="007B074E">
        <w:rPr>
          <w:rFonts w:eastAsiaTheme="minorHAnsi" w:hint="eastAsia"/>
          <w:iCs/>
          <w:sz w:val="36"/>
          <w:szCs w:val="40"/>
        </w:rPr>
        <w:t>3-2</w:t>
      </w:r>
    </w:p>
    <w:p w14:paraId="44ECF925" w14:textId="77777777" w:rsidR="00ED7E82" w:rsidRDefault="00ED7E82" w:rsidP="00ED7E82">
      <w:r>
        <w:rPr>
          <w:rFonts w:hint="eastAsia"/>
        </w:rPr>
        <w:t>Aitken</w:t>
      </w:r>
      <w:r>
        <w:t xml:space="preserve"> </w:t>
      </w:r>
      <w:r>
        <w:rPr>
          <w:rFonts w:hint="eastAsia"/>
        </w:rPr>
        <w:t>代码如下</w:t>
      </w:r>
    </w:p>
    <w:p w14:paraId="521EDCFA" w14:textId="77777777" w:rsidR="00ED7E82" w:rsidRDefault="00ED7E82" w:rsidP="00ED7E82">
      <w:r>
        <w:rPr>
          <w:noProof/>
        </w:rPr>
        <w:drawing>
          <wp:inline distT="0" distB="0" distL="0" distR="0" wp14:anchorId="42CA6AF2" wp14:editId="6A75AE96">
            <wp:extent cx="5274310" cy="2862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492D" w14:textId="77777777" w:rsidR="00ED7E82" w:rsidRDefault="00ED7E82" w:rsidP="00ED7E82">
      <w:r>
        <w:rPr>
          <w:rFonts w:hint="eastAsia"/>
        </w:rPr>
        <w:t>运行结果如图</w:t>
      </w:r>
    </w:p>
    <w:p w14:paraId="5CD3FB78" w14:textId="77777777" w:rsidR="00ED7E82" w:rsidRDefault="00ED7E82" w:rsidP="00ED7E82">
      <w:r>
        <w:rPr>
          <w:noProof/>
        </w:rPr>
        <w:lastRenderedPageBreak/>
        <w:drawing>
          <wp:inline distT="0" distB="0" distL="0" distR="0" wp14:anchorId="3FB7A72E" wp14:editId="03955EC4">
            <wp:extent cx="5274310" cy="20059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064E" w14:textId="77777777" w:rsidR="00ED7E82" w:rsidRDefault="00ED7E82" w:rsidP="00ED7E82">
      <w:r>
        <w:rPr>
          <w:rFonts w:hint="eastAsia"/>
        </w:rPr>
        <w:t>利用N</w:t>
      </w:r>
      <w:r>
        <w:t xml:space="preserve">eville </w:t>
      </w:r>
      <w:r>
        <w:rPr>
          <w:rFonts w:hint="eastAsia"/>
        </w:rPr>
        <w:t>求解如下</w:t>
      </w:r>
    </w:p>
    <w:p w14:paraId="30F5C4C4" w14:textId="77777777" w:rsidR="00ED7E82" w:rsidRDefault="00ED7E82" w:rsidP="00ED7E82">
      <w:pPr>
        <w:rPr>
          <w:noProof/>
        </w:rPr>
      </w:pPr>
    </w:p>
    <w:p w14:paraId="5F8A524B" w14:textId="77777777" w:rsidR="00ED7E82" w:rsidRDefault="00ED7E82" w:rsidP="00ED7E82">
      <w:r>
        <w:rPr>
          <w:noProof/>
        </w:rPr>
        <w:drawing>
          <wp:inline distT="0" distB="0" distL="0" distR="0" wp14:anchorId="14612A85" wp14:editId="6EA8F553">
            <wp:extent cx="5274310" cy="1854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DED6" w14:textId="4A117ADE" w:rsidR="00ED7E82" w:rsidRDefault="00ED7E82" w:rsidP="00ED7E82">
      <w:r>
        <w:rPr>
          <w:rFonts w:hint="eastAsia"/>
        </w:rPr>
        <w:t>结果非常接近</w:t>
      </w:r>
    </w:p>
    <w:p w14:paraId="1BA371C4" w14:textId="554FE794" w:rsidR="00B6193C" w:rsidRDefault="00B6193C" w:rsidP="00ED7E82">
      <w:r>
        <w:rPr>
          <w:rFonts w:hint="eastAsia"/>
        </w:rPr>
        <w:t>实验结论：Neville</w:t>
      </w:r>
      <w:r>
        <w:t xml:space="preserve"> </w:t>
      </w:r>
      <w:r>
        <w:rPr>
          <w:rFonts w:hint="eastAsia"/>
        </w:rPr>
        <w:t>和 Aitken</w:t>
      </w:r>
      <w:r>
        <w:t xml:space="preserve"> </w:t>
      </w:r>
      <w:r>
        <w:rPr>
          <w:rFonts w:hint="eastAsia"/>
        </w:rPr>
        <w:t>插值比拉格朗日插值更精确</w:t>
      </w:r>
    </w:p>
    <w:p w14:paraId="78079A9A" w14:textId="77777777" w:rsidR="00ED7E82" w:rsidRDefault="00ED7E82" w:rsidP="00ED7E82"/>
    <w:p w14:paraId="23B71C6E" w14:textId="50D4DB36" w:rsidR="00ED7E82" w:rsidRPr="00ED7E82" w:rsidRDefault="00ED7E82" w:rsidP="00ED7E82">
      <w:pPr>
        <w:rPr>
          <w:sz w:val="40"/>
          <w:szCs w:val="44"/>
        </w:rPr>
      </w:pPr>
      <w:r w:rsidRPr="00ED7E82">
        <w:rPr>
          <w:rFonts w:hint="eastAsia"/>
          <w:sz w:val="40"/>
          <w:szCs w:val="44"/>
        </w:rPr>
        <w:t>3-3</w:t>
      </w:r>
    </w:p>
    <w:p w14:paraId="10EA9211" w14:textId="510F265B" w:rsidR="00ED7E82" w:rsidRDefault="00ED7E82" w:rsidP="00ED7E82">
      <w:pPr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 xml:space="preserve">=2,4,6,8,10 </w:t>
      </w:r>
      <w:r>
        <w:rPr>
          <w:rFonts w:hint="eastAsia"/>
          <w:noProof/>
        </w:rPr>
        <w:t xml:space="preserve">的 </w:t>
      </w:r>
      <m:oMath>
        <m:f>
          <m:fPr>
            <m:ctrlPr>
              <w:rPr>
                <w:rFonts w:ascii="Latin Modern Math" w:hAnsi="Latin Modern Math"/>
                <w:i/>
                <w:noProof/>
                <w:sz w:val="28"/>
                <w:szCs w:val="32"/>
              </w:rPr>
            </m:ctrlPr>
          </m:fPr>
          <m:num>
            <m:r>
              <w:rPr>
                <w:rFonts w:ascii="Latin Modern Math" w:hAnsi="Latin Modern Math"/>
                <w:noProof/>
                <w:sz w:val="28"/>
                <w:szCs w:val="32"/>
              </w:rPr>
              <m:t>1</m:t>
            </m:r>
          </m:num>
          <m:den>
            <m:r>
              <w:rPr>
                <w:rFonts w:ascii="Latin Modern Math" w:hAnsi="Latin Modern Math"/>
                <w:noProof/>
                <w:sz w:val="28"/>
                <w:szCs w:val="32"/>
              </w:rPr>
              <m:t>1+</m:t>
            </m:r>
            <m:sSup>
              <m:sSupPr>
                <m:ctrlPr>
                  <w:rPr>
                    <w:rFonts w:ascii="Latin Modern Math" w:hAnsi="Latin Modern Math"/>
                    <w:i/>
                    <w:noProof/>
                    <w:sz w:val="28"/>
                    <w:szCs w:val="32"/>
                  </w:rPr>
                </m:ctrlPr>
              </m:sSupPr>
              <m:e>
                <m:r>
                  <w:rPr>
                    <w:rFonts w:ascii="Latin Modern Math" w:hAnsi="Latin Modern Math"/>
                    <w:noProof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Latin Modern Math" w:hAnsi="Latin Modern Math"/>
                    <w:noProof/>
                    <w:sz w:val="28"/>
                    <w:szCs w:val="32"/>
                  </w:rPr>
                  <m:t>2</m:t>
                </m:r>
              </m:sup>
            </m:sSup>
          </m:den>
        </m:f>
      </m:oMath>
      <w:r>
        <w:rPr>
          <w:rFonts w:hint="eastAsia"/>
          <w:noProof/>
        </w:rPr>
        <w:t xml:space="preserve"> 的runge</w:t>
      </w:r>
      <w:r>
        <w:rPr>
          <w:noProof/>
        </w:rPr>
        <w:t xml:space="preserve"> </w:t>
      </w:r>
      <w:r>
        <w:rPr>
          <w:rFonts w:hint="eastAsia"/>
          <w:noProof/>
        </w:rPr>
        <w:t>现象如图。</w:t>
      </w:r>
    </w:p>
    <w:p w14:paraId="4B29CF1F" w14:textId="1CB16833" w:rsidR="00C508B2" w:rsidRPr="00ED7E82" w:rsidRDefault="00ED7E82">
      <w:pPr>
        <w:rPr>
          <w:rFonts w:eastAsiaTheme="minorHAnsi"/>
          <w:iCs/>
        </w:rPr>
      </w:pPr>
      <w:r>
        <w:rPr>
          <w:noProof/>
        </w:rPr>
        <w:drawing>
          <wp:inline distT="0" distB="0" distL="0" distR="0" wp14:anchorId="5CF724F2" wp14:editId="01205951">
            <wp:extent cx="3978928" cy="2521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44" cy="25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7AE8" w14:textId="01471630" w:rsidR="005B58F3" w:rsidRDefault="005B58F3">
      <w:pPr>
        <w:rPr>
          <w:rFonts w:eastAsiaTheme="minorHAnsi"/>
          <w:iCs/>
        </w:rPr>
      </w:pPr>
    </w:p>
    <w:p w14:paraId="1F2AE53D" w14:textId="538556E7" w:rsidR="005B58F3" w:rsidRDefault="00B6193C">
      <w:pPr>
        <w:rPr>
          <w:rFonts w:eastAsiaTheme="minorHAnsi"/>
          <w:iCs/>
        </w:rPr>
      </w:pPr>
      <w:r>
        <w:rPr>
          <w:noProof/>
        </w:rPr>
        <w:lastRenderedPageBreak/>
        <w:drawing>
          <wp:inline distT="0" distB="0" distL="0" distR="0" wp14:anchorId="33D3F09A" wp14:editId="45F1C029">
            <wp:extent cx="2637617" cy="2781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2081" cy="27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C3D8" w14:textId="1541BF42" w:rsidR="00B6193C" w:rsidRDefault="00B6193C">
      <w:pPr>
        <w:rPr>
          <w:rFonts w:eastAsiaTheme="minorHAnsi"/>
          <w:iCs/>
        </w:rPr>
      </w:pPr>
      <w:r>
        <w:rPr>
          <w:noProof/>
        </w:rPr>
        <w:drawing>
          <wp:inline distT="0" distB="0" distL="0" distR="0" wp14:anchorId="03F96DC9" wp14:editId="5B797A3D">
            <wp:extent cx="2687639" cy="27508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648" cy="27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8FE" w14:textId="3B2817CF" w:rsidR="00B6193C" w:rsidRDefault="00B6193C">
      <w:pPr>
        <w:rPr>
          <w:rFonts w:eastAsiaTheme="minorHAnsi"/>
          <w:iCs/>
        </w:rPr>
      </w:pPr>
      <w:r>
        <w:rPr>
          <w:noProof/>
        </w:rPr>
        <w:drawing>
          <wp:inline distT="0" distB="0" distL="0" distR="0" wp14:anchorId="19A2F427" wp14:editId="4FCAA9E4">
            <wp:extent cx="2639459" cy="29718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4890" cy="29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93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D12838" wp14:editId="288D76E6">
            <wp:extent cx="2795482" cy="295656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12" cy="29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836187" wp14:editId="6D9BE964">
            <wp:extent cx="2779904" cy="2690237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9808" cy="275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3892" w14:textId="7CC7CDD3" w:rsidR="005E5DDE" w:rsidRDefault="005E5DDE">
      <w:pPr>
        <w:rPr>
          <w:rFonts w:eastAsiaTheme="minorHAnsi"/>
          <w:iCs/>
        </w:rPr>
      </w:pPr>
    </w:p>
    <w:p w14:paraId="18302438" w14:textId="4786D276" w:rsidR="001207CD" w:rsidRDefault="001207CD">
      <w:pPr>
        <w:rPr>
          <w:rFonts w:eastAsiaTheme="minorHAnsi"/>
          <w:iCs/>
        </w:rPr>
      </w:pPr>
      <w:r>
        <w:rPr>
          <w:rFonts w:eastAsiaTheme="minorHAnsi" w:hint="eastAsia"/>
          <w:iCs/>
        </w:rPr>
        <w:t>分段线性插值如下</w:t>
      </w:r>
    </w:p>
    <w:p w14:paraId="1A44E418" w14:textId="31EEADAB" w:rsidR="001207CD" w:rsidRDefault="008A1F19">
      <w:pPr>
        <w:rPr>
          <w:rFonts w:eastAsiaTheme="minorHAnsi"/>
          <w:iCs/>
        </w:rPr>
      </w:pPr>
      <w:r>
        <w:rPr>
          <w:noProof/>
        </w:rPr>
        <w:lastRenderedPageBreak/>
        <w:drawing>
          <wp:inline distT="0" distB="0" distL="0" distR="0" wp14:anchorId="6A643D2F" wp14:editId="0A15B954">
            <wp:extent cx="4998720" cy="373068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3270" cy="37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9EA3" w14:textId="56F039BE" w:rsidR="00267A4B" w:rsidRDefault="00267A4B">
      <w:pPr>
        <w:rPr>
          <w:rFonts w:eastAsiaTheme="minorHAnsi"/>
          <w:iCs/>
        </w:rPr>
      </w:pPr>
      <w:r>
        <w:rPr>
          <w:rFonts w:eastAsiaTheme="minorHAnsi" w:hint="eastAsia"/>
          <w:iCs/>
        </w:rPr>
        <w:t>实验结论：</w:t>
      </w:r>
    </w:p>
    <w:p w14:paraId="58E415F3" w14:textId="2D32A480" w:rsidR="00267A4B" w:rsidRDefault="00267A4B">
      <w:pPr>
        <w:rPr>
          <w:rFonts w:eastAsiaTheme="minorHAnsi"/>
          <w:iCs/>
        </w:rPr>
      </w:pPr>
      <w:r w:rsidRPr="00BC20DA">
        <w:rPr>
          <w:rFonts w:eastAsiaTheme="minorHAnsi"/>
          <w:iCs/>
        </w:rPr>
        <w:t>Lagrange插值</w:t>
      </w:r>
      <w:r>
        <w:rPr>
          <w:rFonts w:eastAsiaTheme="minorHAnsi" w:hint="eastAsia"/>
          <w:iCs/>
        </w:rPr>
        <w:t>，当次数过高会有Runge</w:t>
      </w:r>
      <w:r>
        <w:rPr>
          <w:rFonts w:eastAsiaTheme="minorHAnsi"/>
          <w:iCs/>
        </w:rPr>
        <w:t xml:space="preserve"> </w:t>
      </w:r>
      <w:r>
        <w:rPr>
          <w:rFonts w:eastAsiaTheme="minorHAnsi" w:hint="eastAsia"/>
          <w:iCs/>
        </w:rPr>
        <w:t>现象。</w:t>
      </w:r>
    </w:p>
    <w:p w14:paraId="2C895163" w14:textId="0CF73155" w:rsidR="00A85BF7" w:rsidRDefault="00267A4B">
      <w:pPr>
        <w:rPr>
          <w:rFonts w:eastAsiaTheme="minorHAnsi"/>
          <w:iCs/>
        </w:rPr>
      </w:pPr>
      <w:r>
        <w:rPr>
          <w:rFonts w:eastAsiaTheme="minorHAnsi" w:hint="eastAsia"/>
          <w:iCs/>
        </w:rPr>
        <w:t>分段线性插值，</w:t>
      </w:r>
      <w:r w:rsidR="00A85BF7">
        <w:rPr>
          <w:rFonts w:eastAsiaTheme="minorHAnsi" w:hint="eastAsia"/>
          <w:iCs/>
        </w:rPr>
        <w:t>等分数越多，精度越高</w:t>
      </w:r>
    </w:p>
    <w:p w14:paraId="08C4621E" w14:textId="29D511AF" w:rsidR="00BC20DA" w:rsidRDefault="00BC20DA">
      <w:pPr>
        <w:rPr>
          <w:rFonts w:eastAsiaTheme="minorHAnsi"/>
          <w:iCs/>
          <w:sz w:val="28"/>
          <w:szCs w:val="32"/>
        </w:rPr>
      </w:pPr>
      <w:r>
        <w:rPr>
          <w:rFonts w:eastAsiaTheme="minorHAnsi" w:hint="eastAsia"/>
          <w:iCs/>
          <w:sz w:val="28"/>
          <w:szCs w:val="32"/>
        </w:rPr>
        <w:t>设计思想</w:t>
      </w:r>
    </w:p>
    <w:p w14:paraId="6E143D0A" w14:textId="68840D42" w:rsidR="00BC20DA" w:rsidRPr="00BC20DA" w:rsidRDefault="00BC20DA">
      <w:pPr>
        <w:rPr>
          <w:rFonts w:eastAsiaTheme="minorHAnsi"/>
          <w:iCs/>
        </w:rPr>
      </w:pPr>
      <w:r w:rsidRPr="00BC20DA">
        <w:rPr>
          <w:rFonts w:eastAsiaTheme="minorHAnsi" w:hint="eastAsia"/>
          <w:iCs/>
        </w:rPr>
        <w:t>（</w:t>
      </w:r>
      <w:r w:rsidRPr="00BC20DA">
        <w:rPr>
          <w:rFonts w:eastAsiaTheme="minorHAnsi"/>
          <w:iCs/>
        </w:rPr>
        <w:t>1）Lagrange插值： Lagrange具有累加的嵌套结构，容易编制其计算程序。事实上，在逻辑上表现为二重循环，内循环（j循环）</w:t>
      </w:r>
      <w:proofErr w:type="gramStart"/>
      <w:r w:rsidRPr="00BC20DA">
        <w:rPr>
          <w:rFonts w:eastAsiaTheme="minorHAnsi"/>
          <w:iCs/>
        </w:rPr>
        <w:t>累乘求得</w:t>
      </w:r>
      <w:proofErr w:type="gramEnd"/>
      <w:r w:rsidRPr="00BC20DA">
        <w:rPr>
          <w:rFonts w:eastAsiaTheme="minorHAnsi"/>
          <w:iCs/>
        </w:rPr>
        <w:t>系数，然后再通过外循环（</w:t>
      </w:r>
      <w:proofErr w:type="spellStart"/>
      <w:r w:rsidRPr="00BC20DA">
        <w:rPr>
          <w:rFonts w:eastAsiaTheme="minorHAnsi"/>
          <w:iCs/>
        </w:rPr>
        <w:t>i</w:t>
      </w:r>
      <w:proofErr w:type="spellEnd"/>
      <w:r w:rsidRPr="00BC20DA">
        <w:rPr>
          <w:rFonts w:eastAsiaTheme="minorHAnsi"/>
          <w:iCs/>
        </w:rPr>
        <w:t>循环）累加得出插值结果y。</w:t>
      </w:r>
    </w:p>
    <w:p w14:paraId="2A91F670" w14:textId="77777777" w:rsidR="00BC20DA" w:rsidRPr="00BC20DA" w:rsidRDefault="00BC20DA" w:rsidP="00BC20DA">
      <w:pPr>
        <w:rPr>
          <w:rFonts w:eastAsiaTheme="minorHAnsi"/>
          <w:iCs/>
        </w:rPr>
      </w:pPr>
      <w:r w:rsidRPr="00BC20DA">
        <w:rPr>
          <w:rFonts w:eastAsiaTheme="minorHAnsi" w:hint="eastAsia"/>
          <w:iCs/>
        </w:rPr>
        <w:t>（</w:t>
      </w:r>
      <w:r w:rsidRPr="00BC20DA">
        <w:rPr>
          <w:rFonts w:eastAsiaTheme="minorHAnsi"/>
          <w:iCs/>
        </w:rPr>
        <w:t>2）分段线性插值： 分段插值是将被插值函数逐步多项式化。分段插值的处理过程分两步，将区间分成几个子段，并在每个子段上构造插值多项式装配在一起，作为整个区间的插值函数。在分化的每个节点给出数据，连接相邻节点得</w:t>
      </w:r>
      <w:proofErr w:type="gramStart"/>
      <w:r w:rsidRPr="00BC20DA">
        <w:rPr>
          <w:rFonts w:eastAsiaTheme="minorHAnsi"/>
          <w:iCs/>
        </w:rPr>
        <w:t>一</w:t>
      </w:r>
      <w:proofErr w:type="gramEnd"/>
      <w:r w:rsidRPr="00BC20DA">
        <w:rPr>
          <w:rFonts w:eastAsiaTheme="minorHAnsi"/>
          <w:iCs/>
        </w:rPr>
        <w:t>折线，该折线函数可以视作插值问题的解。</w:t>
      </w:r>
    </w:p>
    <w:p w14:paraId="3CA7E148" w14:textId="77777777" w:rsidR="00BC20DA" w:rsidRPr="00BC20DA" w:rsidRDefault="00BC20DA" w:rsidP="00BC20DA">
      <w:pPr>
        <w:rPr>
          <w:rFonts w:eastAsiaTheme="minorHAnsi"/>
          <w:iCs/>
        </w:rPr>
      </w:pPr>
      <w:r w:rsidRPr="00BC20DA">
        <w:rPr>
          <w:rFonts w:eastAsiaTheme="minorHAnsi" w:hint="eastAsia"/>
          <w:iCs/>
        </w:rPr>
        <w:t>（</w:t>
      </w:r>
      <w:r w:rsidRPr="00BC20DA">
        <w:rPr>
          <w:rFonts w:eastAsiaTheme="minorHAnsi"/>
          <w:iCs/>
        </w:rPr>
        <w:t>3）Neville插值： Neville插值的基本思想和Aitken插值一样，不同的是Neville插值每次选取的两个插值节点都是上一步相邻节点插值后得到的，而不是新的插值节点，这样得到的插值函数和原函数更加接近。</w:t>
      </w:r>
    </w:p>
    <w:p w14:paraId="0F7A62A6" w14:textId="77777777" w:rsidR="00BC20DA" w:rsidRPr="00BC20DA" w:rsidRDefault="00BC20DA" w:rsidP="00BC20DA">
      <w:pPr>
        <w:rPr>
          <w:rFonts w:eastAsiaTheme="minorHAnsi"/>
          <w:iCs/>
        </w:rPr>
      </w:pPr>
      <w:r w:rsidRPr="00BC20DA">
        <w:rPr>
          <w:rFonts w:eastAsiaTheme="minorHAnsi"/>
          <w:iCs/>
        </w:rPr>
        <w:t xml:space="preserve">     </w:t>
      </w:r>
      <w:proofErr w:type="spellStart"/>
      <w:r w:rsidRPr="00BC20DA">
        <w:rPr>
          <w:rFonts w:eastAsiaTheme="minorHAnsi"/>
          <w:iCs/>
        </w:rPr>
        <w:t>Atiken</w:t>
      </w:r>
      <w:proofErr w:type="spellEnd"/>
      <w:r w:rsidRPr="00BC20DA">
        <w:rPr>
          <w:rFonts w:eastAsiaTheme="minorHAnsi"/>
          <w:iCs/>
        </w:rPr>
        <w:t>逐步插值： Aitken插值是对三步插值转化为两步插值的重复，先将前两个插值点插值生成新的数据，然后与第三个插值点进行新的两点插值，不断重复这个插值过程，每一步增加一个新的节点，直到遍历所有节点为止，最终获得与原函数更加接近的插值函数。</w:t>
      </w:r>
    </w:p>
    <w:p w14:paraId="6F02E625" w14:textId="65272576" w:rsidR="00BC20DA" w:rsidRPr="00BC20DA" w:rsidRDefault="00BC20DA" w:rsidP="00BC20DA">
      <w:pPr>
        <w:rPr>
          <w:rFonts w:eastAsiaTheme="minorHAnsi"/>
          <w:iCs/>
        </w:rPr>
      </w:pPr>
      <w:r w:rsidRPr="00BC20DA">
        <w:rPr>
          <w:rFonts w:eastAsiaTheme="minorHAnsi" w:hint="eastAsia"/>
          <w:iCs/>
        </w:rPr>
        <w:t>（</w:t>
      </w:r>
      <w:r w:rsidRPr="00BC20DA">
        <w:rPr>
          <w:rFonts w:eastAsiaTheme="minorHAnsi"/>
          <w:iCs/>
        </w:rPr>
        <w:t>4）Hermite插值： Hermite插值是Lagrange插值的综合与推广，，为了保证插值函数能更好地密合原来的函数，要求 “过点”，即两者在节点上有相同的函数值，而且要求 “相切”，即在节点上还具有相同的导数值。</w:t>
      </w:r>
    </w:p>
    <w:p w14:paraId="78DBA15B" w14:textId="77777777" w:rsidR="00BC20DA" w:rsidRDefault="00BC20DA">
      <w:pPr>
        <w:rPr>
          <w:rFonts w:eastAsiaTheme="minorHAnsi"/>
          <w:iCs/>
          <w:sz w:val="28"/>
          <w:szCs w:val="32"/>
        </w:rPr>
      </w:pPr>
    </w:p>
    <w:p w14:paraId="10FF7F32" w14:textId="77777777" w:rsidR="00BC20DA" w:rsidRDefault="00BC20DA">
      <w:pPr>
        <w:rPr>
          <w:rFonts w:eastAsiaTheme="minorHAnsi"/>
          <w:iCs/>
          <w:sz w:val="28"/>
          <w:szCs w:val="32"/>
        </w:rPr>
      </w:pPr>
    </w:p>
    <w:p w14:paraId="031EADCC" w14:textId="1CCA1E77" w:rsidR="005E5DDE" w:rsidRPr="005E5DDE" w:rsidRDefault="005E5DDE">
      <w:pPr>
        <w:rPr>
          <w:rFonts w:eastAsiaTheme="minorHAnsi"/>
          <w:iCs/>
          <w:sz w:val="28"/>
          <w:szCs w:val="32"/>
        </w:rPr>
      </w:pPr>
      <w:r w:rsidRPr="005E5DDE">
        <w:rPr>
          <w:rFonts w:eastAsiaTheme="minorHAnsi" w:hint="eastAsia"/>
          <w:iCs/>
          <w:sz w:val="28"/>
          <w:szCs w:val="32"/>
        </w:rPr>
        <w:lastRenderedPageBreak/>
        <w:t>四：实验体会</w:t>
      </w:r>
    </w:p>
    <w:p w14:paraId="312456B7" w14:textId="69318D17" w:rsidR="005B58F3" w:rsidRPr="00675F0C" w:rsidRDefault="005B58F3">
      <w:pPr>
        <w:rPr>
          <w:rFonts w:eastAsiaTheme="minorHAnsi"/>
          <w:iCs/>
        </w:rPr>
      </w:pPr>
      <w:r w:rsidRPr="005B58F3">
        <w:rPr>
          <w:rFonts w:eastAsiaTheme="minorHAnsi"/>
          <w:iCs/>
        </w:rPr>
        <w:t>Lagrange插值在高次插值时同原函数插值偏差大，拉格朗日插值模型简单，结构紧凑，是经典的插值法。但是由于拉格朗日的插值多项式和每个节点都有关，当改变节点个数时，需要重新计算。且当增大</w:t>
      </w:r>
      <w:proofErr w:type="gramStart"/>
      <w:r w:rsidRPr="005B58F3">
        <w:rPr>
          <w:rFonts w:eastAsiaTheme="minorHAnsi"/>
          <w:iCs/>
        </w:rPr>
        <w:t>插值阶数时</w:t>
      </w:r>
      <w:proofErr w:type="gramEnd"/>
      <w:r w:rsidRPr="005B58F3">
        <w:rPr>
          <w:rFonts w:eastAsiaTheme="minorHAnsi"/>
          <w:iCs/>
        </w:rPr>
        <w:t>容易出现龙格现象。分段线性插值是将整个区间分成许多小段，</w:t>
      </w:r>
      <w:proofErr w:type="gramStart"/>
      <w:r w:rsidRPr="005B58F3">
        <w:rPr>
          <w:rFonts w:eastAsiaTheme="minorHAnsi"/>
          <w:iCs/>
        </w:rPr>
        <w:t>运用低次插值</w:t>
      </w:r>
      <w:proofErr w:type="gramEnd"/>
      <w:r w:rsidRPr="005B58F3">
        <w:rPr>
          <w:rFonts w:eastAsiaTheme="minorHAnsi"/>
          <w:iCs/>
        </w:rPr>
        <w:t>，从而提高精度。分段线性插值算法简单，计算量小，但精度不高。Neville插值的基本思想和Aitken插值一样，不同的是Neville插值每次选取的两个插值节点都是上一步</w:t>
      </w:r>
      <w:r w:rsidRPr="005B58F3">
        <w:rPr>
          <w:rFonts w:eastAsiaTheme="minorHAnsi" w:hint="eastAsia"/>
          <w:iCs/>
        </w:rPr>
        <w:t>相邻节点插值后得到的，而不是新的插值节点，这样得到的插值函数和原函数更加接近。</w:t>
      </w:r>
      <w:r w:rsidRPr="005B58F3">
        <w:rPr>
          <w:rFonts w:eastAsiaTheme="minorHAnsi"/>
          <w:iCs/>
        </w:rPr>
        <w:t>Aitken插值是对三步插值转化为两步插值的重复，先将前两个插值点插值生成新的数据，然后与第三个插值点进行新的两点插值，不断重复这个插值过程，每一步增加一个新的节点，直到遍历所有节点为止，最终获得与原函数更加接近的插值函数。Hermite插值是Lagrange插值的综合与推广，，为了保证插值函数能更好地密合原来的函数，要求 “过点”，即两者在节点上有相同的函数值，而且要求 “相切”，即在节点上还具有相同的导数值。这就保证了有较高的</w:t>
      </w:r>
      <w:r w:rsidRPr="005B58F3">
        <w:rPr>
          <w:rFonts w:eastAsiaTheme="minorHAnsi" w:hint="eastAsia"/>
          <w:iCs/>
        </w:rPr>
        <w:t>精度。</w:t>
      </w:r>
    </w:p>
    <w:sectPr w:rsidR="005B58F3" w:rsidRPr="00675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FAE0E" w14:textId="77777777" w:rsidR="00AA4180" w:rsidRDefault="00AA4180" w:rsidP="005B58F3">
      <w:r>
        <w:separator/>
      </w:r>
    </w:p>
  </w:endnote>
  <w:endnote w:type="continuationSeparator" w:id="0">
    <w:p w14:paraId="355EEF91" w14:textId="77777777" w:rsidR="00AA4180" w:rsidRDefault="00AA4180" w:rsidP="005B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06AB2" w14:textId="77777777" w:rsidR="00AA4180" w:rsidRDefault="00AA4180" w:rsidP="005B58F3">
      <w:r>
        <w:separator/>
      </w:r>
    </w:p>
  </w:footnote>
  <w:footnote w:type="continuationSeparator" w:id="0">
    <w:p w14:paraId="62761398" w14:textId="77777777" w:rsidR="00AA4180" w:rsidRDefault="00AA4180" w:rsidP="005B5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C8"/>
    <w:rsid w:val="00025564"/>
    <w:rsid w:val="0003675B"/>
    <w:rsid w:val="000C2BDC"/>
    <w:rsid w:val="001207CD"/>
    <w:rsid w:val="001634C5"/>
    <w:rsid w:val="00263F7F"/>
    <w:rsid w:val="00267A4B"/>
    <w:rsid w:val="002F1424"/>
    <w:rsid w:val="003B0AF9"/>
    <w:rsid w:val="004952D7"/>
    <w:rsid w:val="005B58F3"/>
    <w:rsid w:val="005E5DDE"/>
    <w:rsid w:val="00675F0C"/>
    <w:rsid w:val="00710424"/>
    <w:rsid w:val="00777AF7"/>
    <w:rsid w:val="007B074E"/>
    <w:rsid w:val="0085608B"/>
    <w:rsid w:val="008A1F19"/>
    <w:rsid w:val="008F4581"/>
    <w:rsid w:val="009A0BFF"/>
    <w:rsid w:val="00A53706"/>
    <w:rsid w:val="00A85BF7"/>
    <w:rsid w:val="00AA4180"/>
    <w:rsid w:val="00AC20BB"/>
    <w:rsid w:val="00AD040F"/>
    <w:rsid w:val="00AF1D72"/>
    <w:rsid w:val="00AF545A"/>
    <w:rsid w:val="00B31D72"/>
    <w:rsid w:val="00B57EBF"/>
    <w:rsid w:val="00B6193C"/>
    <w:rsid w:val="00B71331"/>
    <w:rsid w:val="00BC20DA"/>
    <w:rsid w:val="00BE1229"/>
    <w:rsid w:val="00C508B2"/>
    <w:rsid w:val="00C74F67"/>
    <w:rsid w:val="00D35CDF"/>
    <w:rsid w:val="00DB77C7"/>
    <w:rsid w:val="00E20792"/>
    <w:rsid w:val="00E71C47"/>
    <w:rsid w:val="00ED7E82"/>
    <w:rsid w:val="00EE50C8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E46C9"/>
  <w15:chartTrackingRefBased/>
  <w15:docId w15:val="{A381CB5D-B5CC-4486-906C-ADD69531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608B"/>
    <w:rPr>
      <w:color w:val="808080"/>
    </w:rPr>
  </w:style>
  <w:style w:type="paragraph" w:styleId="a4">
    <w:name w:val="header"/>
    <w:basedOn w:val="a"/>
    <w:link w:val="a5"/>
    <w:uiPriority w:val="99"/>
    <w:unhideWhenUsed/>
    <w:rsid w:val="005B5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58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5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5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35</cp:revision>
  <dcterms:created xsi:type="dcterms:W3CDTF">2020-04-16T06:01:00Z</dcterms:created>
  <dcterms:modified xsi:type="dcterms:W3CDTF">2020-04-30T06:55:00Z</dcterms:modified>
</cp:coreProperties>
</file>