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F068" w14:textId="77777777" w:rsidR="00D17C50" w:rsidRDefault="00047E1B" w:rsidP="002166E6">
      <w:pPr>
        <w:pStyle w:val="03-Chapter"/>
        <w:numPr>
          <w:ilvl w:val="0"/>
          <w:numId w:val="0"/>
        </w:numPr>
        <w:spacing w:line="240" w:lineRule="atLeast"/>
        <w:rPr>
          <w:rFonts w:eastAsiaTheme="minorEastAsia"/>
          <w:w w:val="102"/>
        </w:rPr>
      </w:pPr>
      <w:r>
        <w:rPr>
          <w:noProof/>
        </w:rPr>
        <mc:AlternateContent>
          <mc:Choice Requires="wps">
            <w:drawing>
              <wp:inline distT="0" distB="0" distL="0" distR="0" wp14:anchorId="55DCFA0B" wp14:editId="57B1AC0C">
                <wp:extent cx="5756760" cy="914400"/>
                <wp:effectExtent l="0" t="0" r="0" b="0"/>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76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12808" w14:textId="44D1E9BB" w:rsidR="00184B1A" w:rsidRPr="007A1B0B" w:rsidRDefault="00184B1A" w:rsidP="00AD7B83">
                            <w:pPr>
                              <w:pStyle w:val="00-Paper-Title"/>
                              <w:rPr>
                                <w:rFonts w:eastAsiaTheme="minorEastAsia"/>
                              </w:rPr>
                            </w:pPr>
                            <w:r w:rsidRPr="00184B1A">
                              <w:rPr>
                                <w:rFonts w:eastAsiaTheme="minorEastAsia"/>
                              </w:rPr>
                              <w:t>Development of Parallel Stance Check System for Ski Videos Using Pose Estimation Model</w:t>
                            </w:r>
                          </w:p>
                          <w:p w14:paraId="498B7175" w14:textId="2FABE0F2" w:rsidR="000E3E3D" w:rsidRPr="007A1B0B" w:rsidRDefault="007A1B0B" w:rsidP="005C77FC">
                            <w:pPr>
                              <w:pStyle w:val="01-Authour"/>
                              <w:tabs>
                                <w:tab w:val="clear" w:pos="4760"/>
                                <w:tab w:val="left" w:pos="4480"/>
                              </w:tabs>
                              <w:spacing w:before="29"/>
                            </w:pPr>
                            <w:r w:rsidRPr="007A1B0B">
                              <w:rPr>
                                <w:rFonts w:eastAsiaTheme="minorEastAsia" w:hint="eastAsia"/>
                              </w:rPr>
                              <w:t>Hiromu Ishiwata</w:t>
                            </w:r>
                            <w:r w:rsidR="000E3E3D" w:rsidRPr="007A1B0B">
                              <w:tab/>
                              <w:t>s1</w:t>
                            </w:r>
                            <w:r w:rsidRPr="007A1B0B">
                              <w:rPr>
                                <w:rFonts w:eastAsiaTheme="minorEastAsia" w:hint="eastAsia"/>
                              </w:rPr>
                              <w:t>300109</w:t>
                            </w:r>
                            <w:r w:rsidR="000E4C95" w:rsidRPr="007A1B0B">
                              <w:rPr>
                                <w:rFonts w:eastAsia="ＭＳ 明朝" w:hint="eastAsia"/>
                                <w:spacing w:val="-48"/>
                              </w:rPr>
                              <w:t xml:space="preserve">      </w:t>
                            </w:r>
                            <w:r w:rsidR="000E4C95" w:rsidRPr="007A1B0B">
                              <w:rPr>
                                <w:rFonts w:eastAsia="ＭＳ 明朝" w:hint="eastAsia"/>
                                <w:spacing w:val="-48"/>
                              </w:rPr>
                              <w:tab/>
                            </w:r>
                            <w:r w:rsidR="000E3E3D" w:rsidRPr="007A1B0B">
                              <w:t>Supervised</w:t>
                            </w:r>
                            <w:r w:rsidR="000E3E3D" w:rsidRPr="007A1B0B">
                              <w:rPr>
                                <w:spacing w:val="-5"/>
                              </w:rPr>
                              <w:t xml:space="preserve"> </w:t>
                            </w:r>
                            <w:r w:rsidR="000E3E3D" w:rsidRPr="007A1B0B">
                              <w:t>by</w:t>
                            </w:r>
                            <w:r w:rsidR="000E4C95" w:rsidRPr="007A1B0B">
                              <w:rPr>
                                <w:rFonts w:eastAsia="ＭＳ 明朝" w:hint="eastAsia"/>
                                <w:spacing w:val="-1"/>
                              </w:rPr>
                              <w:t xml:space="preserve">    P</w:t>
                            </w:r>
                            <w:r w:rsidR="000E3E3D" w:rsidRPr="007A1B0B">
                              <w:t>rof.</w:t>
                            </w:r>
                            <w:r w:rsidR="000E4C95" w:rsidRPr="007A1B0B">
                              <w:rPr>
                                <w:rFonts w:eastAsia="ＭＳ 明朝" w:hint="eastAsia"/>
                              </w:rPr>
                              <w:t xml:space="preserve"> </w:t>
                            </w:r>
                            <w:r w:rsidRPr="007A1B0B">
                              <w:rPr>
                                <w:rFonts w:eastAsia="ＭＳ 明朝" w:hint="eastAsia"/>
                              </w:rPr>
                              <w:t>Ken</w:t>
                            </w:r>
                            <w:r>
                              <w:rPr>
                                <w:rFonts w:eastAsia="ＭＳ 明朝" w:hint="eastAsia"/>
                              </w:rPr>
                              <w:t xml:space="preserve"> </w:t>
                            </w:r>
                            <w:r w:rsidRPr="007A1B0B">
                              <w:rPr>
                                <w:rFonts w:eastAsia="ＭＳ 明朝" w:hint="eastAsia"/>
                              </w:rPr>
                              <w:t>Nakazawa</w:t>
                            </w:r>
                          </w:p>
                        </w:txbxContent>
                      </wps:txbx>
                      <wps:bodyPr rot="0" vert="horz" wrap="square" lIns="74295" tIns="8890" rIns="74295" bIns="8890" anchor="t" anchorCtr="0" upright="1">
                        <a:noAutofit/>
                      </wps:bodyPr>
                    </wps:wsp>
                  </a:graphicData>
                </a:graphic>
              </wp:inline>
            </w:drawing>
          </mc:Choice>
          <mc:Fallback>
            <w:pict>
              <v:shapetype w14:anchorId="55DCFA0B" id="_x0000_t202" coordsize="21600,21600" o:spt="202" path="m,l,21600r21600,l21600,xe">
                <v:stroke joinstyle="miter"/>
                <v:path gradientshapeok="t" o:connecttype="rect"/>
              </v:shapetype>
              <v:shape id="Text Box 6" o:spid="_x0000_s1026" type="#_x0000_t202" style="width:453.3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" stroked="f">
                <v:textbox inset="5.85pt,.7pt,5.85pt,.7pt">
                  <w:txbxContent>
                    <w:p w14:paraId="25412808" w14:textId="44D1E9BB" w:rsidR="00184B1A" w:rsidRPr="007A1B0B" w:rsidRDefault="00184B1A" w:rsidP="00AD7B83">
                      <w:pPr>
                        <w:pStyle w:val="00-Paper-Title"/>
                        <w:rPr>
                          <w:rFonts w:eastAsiaTheme="minorEastAsia"/>
                        </w:rPr>
                      </w:pPr>
                      <w:r w:rsidRPr="00184B1A">
                        <w:rPr>
                          <w:rFonts w:eastAsiaTheme="minorEastAsia"/>
                        </w:rPr>
                        <w:t>Development of Parallel Stance Check System for Ski Videos Using Pose Estimation Model</w:t>
                      </w:r>
                    </w:p>
                    <w:p w14:paraId="498B7175" w14:textId="2FABE0F2" w:rsidR="000E3E3D" w:rsidRPr="007A1B0B" w:rsidRDefault="007A1B0B" w:rsidP="005C77FC">
                      <w:pPr>
                        <w:pStyle w:val="01-Authour"/>
                        <w:tabs>
                          <w:tab w:val="clear" w:pos="4760"/>
                          <w:tab w:val="left" w:pos="4480"/>
                        </w:tabs>
                        <w:spacing w:before="29"/>
                      </w:pPr>
                      <w:r w:rsidRPr="007A1B0B">
                        <w:rPr>
                          <w:rFonts w:eastAsiaTheme="minorEastAsia" w:hint="eastAsia"/>
                        </w:rPr>
                        <w:t>Hiromu Ishiwata</w:t>
                      </w:r>
                      <w:r w:rsidR="000E3E3D" w:rsidRPr="007A1B0B">
                        <w:tab/>
                        <w:t>s1</w:t>
                      </w:r>
                      <w:r w:rsidRPr="007A1B0B">
                        <w:rPr>
                          <w:rFonts w:eastAsiaTheme="minorEastAsia" w:hint="eastAsia"/>
                        </w:rPr>
                        <w:t>300109</w:t>
                      </w:r>
                      <w:r w:rsidR="000E4C95" w:rsidRPr="007A1B0B">
                        <w:rPr>
                          <w:rFonts w:eastAsia="ＭＳ 明朝" w:hint="eastAsia"/>
                          <w:spacing w:val="-48"/>
                        </w:rPr>
                        <w:t xml:space="preserve">      </w:t>
                      </w:r>
                      <w:r w:rsidR="000E4C95" w:rsidRPr="007A1B0B">
                        <w:rPr>
                          <w:rFonts w:eastAsia="ＭＳ 明朝" w:hint="eastAsia"/>
                          <w:spacing w:val="-48"/>
                        </w:rPr>
                        <w:tab/>
                      </w:r>
                      <w:r w:rsidR="000E3E3D" w:rsidRPr="007A1B0B">
                        <w:t>Supervised</w:t>
                      </w:r>
                      <w:r w:rsidR="000E3E3D" w:rsidRPr="007A1B0B">
                        <w:rPr>
                          <w:spacing w:val="-5"/>
                        </w:rPr>
                        <w:t xml:space="preserve"> </w:t>
                      </w:r>
                      <w:r w:rsidR="000E3E3D" w:rsidRPr="007A1B0B">
                        <w:t>by</w:t>
                      </w:r>
                      <w:r w:rsidR="000E4C95" w:rsidRPr="007A1B0B">
                        <w:rPr>
                          <w:rFonts w:eastAsia="ＭＳ 明朝" w:hint="eastAsia"/>
                          <w:spacing w:val="-1"/>
                        </w:rPr>
                        <w:t xml:space="preserve">    P</w:t>
                      </w:r>
                      <w:r w:rsidR="000E3E3D" w:rsidRPr="007A1B0B">
                        <w:t>rof.</w:t>
                      </w:r>
                      <w:r w:rsidR="000E4C95" w:rsidRPr="007A1B0B">
                        <w:rPr>
                          <w:rFonts w:eastAsia="ＭＳ 明朝" w:hint="eastAsia"/>
                        </w:rPr>
                        <w:t xml:space="preserve"> </w:t>
                      </w:r>
                      <w:r w:rsidRPr="007A1B0B">
                        <w:rPr>
                          <w:rFonts w:eastAsia="ＭＳ 明朝" w:hint="eastAsia"/>
                        </w:rPr>
                        <w:t>Ken</w:t>
                      </w:r>
                      <w:r>
                        <w:rPr>
                          <w:rFonts w:eastAsia="ＭＳ 明朝" w:hint="eastAsia"/>
                        </w:rPr>
                        <w:t xml:space="preserve"> </w:t>
                      </w:r>
                      <w:r w:rsidRPr="007A1B0B">
                        <w:rPr>
                          <w:rFonts w:eastAsia="ＭＳ 明朝" w:hint="eastAsia"/>
                        </w:rPr>
                        <w:t>Nakazawa</w:t>
                      </w:r>
                    </w:p>
                  </w:txbxContent>
                </v:textbox>
                <w10:anchorlock/>
              </v:shape>
            </w:pict>
          </mc:Fallback>
        </mc:AlternateContent>
      </w:r>
      <w:r w:rsidR="00352BCC" w:rsidRPr="00E4276B">
        <w:rPr>
          <w:w w:val="102"/>
        </w:rPr>
        <w:t>Abstract</w:t>
      </w:r>
    </w:p>
    <w:p w14:paraId="6A9E9CCF" w14:textId="77777777" w:rsidR="002166E6" w:rsidRPr="002166E6" w:rsidRDefault="002166E6" w:rsidP="002166E6">
      <w:pPr>
        <w:pStyle w:val="02-Body-Text"/>
        <w:rPr>
          <w:rFonts w:eastAsiaTheme="minorEastAsia" w:hint="eastAsia"/>
        </w:rPr>
      </w:pPr>
    </w:p>
    <w:p w14:paraId="28CEC3A6" w14:textId="5C462008" w:rsidR="00D17C50" w:rsidRDefault="00D17C50" w:rsidP="00693DD5">
      <w:pPr>
        <w:pStyle w:val="02-Body-Text"/>
        <w:ind w:firstLine="0"/>
        <w:rPr>
          <w:rFonts w:eastAsiaTheme="minorEastAsia"/>
        </w:rPr>
      </w:pPr>
      <w:r w:rsidRPr="00D17C50">
        <w:rPr>
          <w:rFonts w:eastAsiaTheme="minorEastAsia" w:hint="eastAsia"/>
        </w:rPr>
        <w:t>パラレルスタンス</w:t>
      </w:r>
      <w:r w:rsidRPr="00D17C50">
        <w:rPr>
          <w:rFonts w:eastAsiaTheme="minorEastAsia"/>
        </w:rPr>
        <w:t>(PS)</w:t>
      </w:r>
      <w:r w:rsidRPr="00D17C50">
        <w:rPr>
          <w:rFonts w:eastAsiaTheme="minorEastAsia" w:hint="eastAsia"/>
        </w:rPr>
        <w:t>は、スキーのパラレルターン中に両足を平行に保つ重要な姿勢である</w:t>
      </w:r>
      <w:r w:rsidRPr="00D17C50">
        <w:rPr>
          <w:rFonts w:eastAsiaTheme="minorEastAsia"/>
        </w:rPr>
        <w:t>[1]</w:t>
      </w:r>
      <w:r w:rsidRPr="00D17C50">
        <w:rPr>
          <w:rFonts w:eastAsiaTheme="minorEastAsia" w:hint="eastAsia"/>
        </w:rPr>
        <w:t>。これまで、</w:t>
      </w:r>
      <w:r w:rsidRPr="00D17C50">
        <w:rPr>
          <w:rFonts w:eastAsiaTheme="minorEastAsia"/>
        </w:rPr>
        <w:t xml:space="preserve">PS </w:t>
      </w:r>
      <w:r w:rsidRPr="00D17C50">
        <w:rPr>
          <w:rFonts w:eastAsiaTheme="minorEastAsia" w:hint="eastAsia"/>
        </w:rPr>
        <w:t>の良否は人間の主観的評価によって判断されてきたため、主観性や再現性の面で課題がある。そこで本研究では、スキー動画から</w:t>
      </w:r>
      <w:r w:rsidRPr="00D17C50">
        <w:rPr>
          <w:rFonts w:eastAsiaTheme="minorEastAsia"/>
        </w:rPr>
        <w:t xml:space="preserve"> PS </w:t>
      </w:r>
      <w:r w:rsidRPr="00D17C50">
        <w:rPr>
          <w:rFonts w:eastAsiaTheme="minorEastAsia" w:hint="eastAsia"/>
        </w:rPr>
        <w:t>の良否をチェックするシステムを開発した。提案手法では、下方または後方から撮影されたスキー動画を入力とし、</w:t>
      </w:r>
      <w:r w:rsidRPr="00D17C50">
        <w:rPr>
          <w:rFonts w:eastAsiaTheme="minorEastAsia"/>
        </w:rPr>
        <w:t xml:space="preserve">YOLO </w:t>
      </w:r>
      <w:r w:rsidRPr="00D17C50">
        <w:rPr>
          <w:rFonts w:eastAsiaTheme="minorEastAsia" w:hint="eastAsia"/>
        </w:rPr>
        <w:t>を用いたターゲット検出において撮影方向に応じた逆再生処理および</w:t>
      </w:r>
      <w:r w:rsidRPr="00D17C50">
        <w:rPr>
          <w:rFonts w:eastAsiaTheme="minorEastAsia"/>
        </w:rPr>
        <w:t xml:space="preserve"> ROI </w:t>
      </w:r>
      <w:r w:rsidRPr="00D17C50">
        <w:rPr>
          <w:rFonts w:eastAsiaTheme="minorEastAsia" w:hint="eastAsia"/>
        </w:rPr>
        <w:t>設計を行い、検出の安定化を図った。姿勢推定には</w:t>
      </w:r>
      <w:r w:rsidRPr="00D17C50">
        <w:rPr>
          <w:rFonts w:eastAsiaTheme="minorEastAsia"/>
        </w:rPr>
        <w:t xml:space="preserve"> 2 </w:t>
      </w:r>
      <w:r w:rsidRPr="00D17C50">
        <w:rPr>
          <w:rFonts w:eastAsiaTheme="minorEastAsia" w:hint="eastAsia"/>
        </w:rPr>
        <w:t>次元および</w:t>
      </w:r>
      <w:r w:rsidRPr="00D17C50">
        <w:rPr>
          <w:rFonts w:eastAsiaTheme="minorEastAsia"/>
        </w:rPr>
        <w:t xml:space="preserve"> 3 </w:t>
      </w:r>
      <w:r w:rsidRPr="00D17C50">
        <w:rPr>
          <w:rFonts w:eastAsiaTheme="minorEastAsia" w:hint="eastAsia"/>
        </w:rPr>
        <w:t>次元姿勢推定モデルを比較した上で</w:t>
      </w:r>
      <w:r w:rsidRPr="00D17C50">
        <w:rPr>
          <w:rFonts w:eastAsiaTheme="minorEastAsia"/>
        </w:rPr>
        <w:t xml:space="preserve"> 2 </w:t>
      </w:r>
      <w:r w:rsidRPr="00D17C50">
        <w:rPr>
          <w:rFonts w:eastAsiaTheme="minorEastAsia" w:hint="eastAsia"/>
        </w:rPr>
        <w:t>次元姿勢推定モデルを選択し、両脛のなす角度に基づいて</w:t>
      </w:r>
      <w:r w:rsidRPr="00D17C50">
        <w:rPr>
          <w:rFonts w:eastAsiaTheme="minorEastAsia"/>
        </w:rPr>
        <w:t xml:space="preserve"> PS </w:t>
      </w:r>
      <w:r w:rsidRPr="00D17C50">
        <w:rPr>
          <w:rFonts w:eastAsiaTheme="minorEastAsia" w:hint="eastAsia"/>
        </w:rPr>
        <w:t>の良否を判定した。判定閾値は、主観的にラベル付けしたフレーム群から作成した両脛のなす角度ごとのパラレル・</w:t>
      </w:r>
      <w:r w:rsidRPr="00D17C50">
        <w:rPr>
          <w:rFonts w:eastAsiaTheme="minorEastAsia"/>
        </w:rPr>
        <w:t xml:space="preserve">not </w:t>
      </w:r>
      <w:r w:rsidRPr="00D17C50">
        <w:rPr>
          <w:rFonts w:eastAsiaTheme="minorEastAsia" w:hint="eastAsia"/>
        </w:rPr>
        <w:t>パラレル分布ヒストグラムにより決定した。さらに姿勢推定モデルの誤推定を省くためメディアンフィルタによる両脛のなす角度平滑化を適用した。その結果、提案手法によりターゲット検出の安定性が向上し、多くのフレームにおいてスキーヤーのフォームに応じた適切な</w:t>
      </w:r>
      <w:r w:rsidRPr="00D17C50">
        <w:rPr>
          <w:rFonts w:eastAsiaTheme="minorEastAsia"/>
        </w:rPr>
        <w:t xml:space="preserve"> </w:t>
      </w:r>
      <w:r w:rsidRPr="00D17C50">
        <w:rPr>
          <w:rFonts w:eastAsiaTheme="minorEastAsia" w:hint="eastAsia"/>
        </w:rPr>
        <w:t>判定が可能であることを確認した。また両脛のなす角度平滑化により一時的な姿勢誤推定に起因する誤判定が抑制され、</w:t>
      </w:r>
      <w:r w:rsidRPr="00D17C50">
        <w:rPr>
          <w:rFonts w:eastAsiaTheme="minorEastAsia"/>
        </w:rPr>
        <w:t xml:space="preserve">PS </w:t>
      </w:r>
      <w:r w:rsidRPr="00D17C50">
        <w:rPr>
          <w:rFonts w:eastAsiaTheme="minorEastAsia" w:hint="eastAsia"/>
        </w:rPr>
        <w:t>チェックの安定性が向上することを示した。結論として、本研究の手法はスキー動画を用いた</w:t>
      </w:r>
      <w:r w:rsidRPr="00D17C50">
        <w:rPr>
          <w:rFonts w:eastAsiaTheme="minorEastAsia"/>
        </w:rPr>
        <w:t xml:space="preserve"> PS </w:t>
      </w:r>
      <w:r w:rsidRPr="00D17C50">
        <w:rPr>
          <w:rFonts w:eastAsiaTheme="minorEastAsia" w:hint="eastAsia"/>
        </w:rPr>
        <w:t>チェックの客観化および再現性向上に有効であり、指導や自主練習を支援する手法として有用であると考えられる。一方で、撮影条件や姿勢誤推定が連続する場合には判定精度が低下する課題も残る。今後は</w:t>
      </w:r>
      <w:r w:rsidRPr="00D17C50">
        <w:rPr>
          <w:rFonts w:eastAsiaTheme="minorEastAsia"/>
        </w:rPr>
        <w:t xml:space="preserve"> 3 </w:t>
      </w:r>
      <w:r w:rsidRPr="00D17C50">
        <w:rPr>
          <w:rFonts w:eastAsiaTheme="minorEastAsia" w:hint="eastAsia"/>
        </w:rPr>
        <w:t>次元姿勢推定モデルの導入や判定基準の改良により、より汎用的な</w:t>
      </w:r>
      <w:r w:rsidRPr="00D17C50">
        <w:rPr>
          <w:rFonts w:eastAsiaTheme="minorEastAsia"/>
        </w:rPr>
        <w:t xml:space="preserve"> P</w:t>
      </w:r>
      <w:r w:rsidR="008020D4">
        <w:rPr>
          <w:rFonts w:eastAsiaTheme="minorEastAsia" w:hint="eastAsia"/>
        </w:rPr>
        <w:t>S</w:t>
      </w:r>
      <w:r w:rsidRPr="00D17C50">
        <w:rPr>
          <w:rFonts w:eastAsiaTheme="minorEastAsia" w:hint="eastAsia"/>
        </w:rPr>
        <w:t>チェックシステムへの発展が期待される。</w:t>
      </w:r>
    </w:p>
    <w:p w14:paraId="64BBADCD" w14:textId="77777777" w:rsidR="002166E6" w:rsidRPr="00D17C50" w:rsidRDefault="002166E6" w:rsidP="00693DD5">
      <w:pPr>
        <w:pStyle w:val="02-Body-Text"/>
        <w:ind w:firstLine="0"/>
        <w:rPr>
          <w:rFonts w:eastAsiaTheme="minorEastAsia" w:hint="eastAsia"/>
        </w:rPr>
      </w:pPr>
    </w:p>
    <w:p w14:paraId="77BBC4CE" w14:textId="1F760757" w:rsidR="00936C15" w:rsidRDefault="00352BCC" w:rsidP="002166E6">
      <w:pPr>
        <w:pStyle w:val="03-Chapter"/>
        <w:numPr>
          <w:ilvl w:val="0"/>
          <w:numId w:val="15"/>
        </w:numPr>
        <w:spacing w:line="240" w:lineRule="atLeast"/>
        <w:rPr>
          <w:rFonts w:eastAsiaTheme="minorEastAsia"/>
          <w:w w:val="102"/>
        </w:rPr>
      </w:pPr>
      <w:r w:rsidRPr="00E4276B">
        <w:rPr>
          <w:w w:val="102"/>
        </w:rPr>
        <w:t>Int</w:t>
      </w:r>
      <w:r w:rsidRPr="00E4276B">
        <w:rPr>
          <w:spacing w:val="-5"/>
          <w:w w:val="102"/>
        </w:rPr>
        <w:t>r</w:t>
      </w:r>
      <w:r w:rsidRPr="00E4276B">
        <w:rPr>
          <w:w w:val="102"/>
        </w:rPr>
        <w:t>oduction</w:t>
      </w:r>
    </w:p>
    <w:p w14:paraId="2E19664B" w14:textId="77777777" w:rsidR="002166E6" w:rsidRPr="002166E6" w:rsidRDefault="002166E6" w:rsidP="002166E6">
      <w:pPr>
        <w:pStyle w:val="02-Body-Text"/>
        <w:rPr>
          <w:rFonts w:eastAsiaTheme="minorEastAsia" w:hint="eastAsia"/>
        </w:rPr>
      </w:pPr>
    </w:p>
    <w:p w14:paraId="71A8772D" w14:textId="77777777" w:rsidR="00D17C50" w:rsidRPr="00D17C50" w:rsidRDefault="00D17C50" w:rsidP="00D17C50">
      <w:pPr>
        <w:pStyle w:val="02-Body-Text"/>
        <w:ind w:firstLine="0"/>
        <w:rPr>
          <w:rFonts w:eastAsiaTheme="minorEastAsia"/>
        </w:rPr>
      </w:pPr>
      <w:r w:rsidRPr="00D17C50">
        <w:rPr>
          <w:rFonts w:eastAsiaTheme="minorEastAsia" w:hint="eastAsia"/>
        </w:rPr>
        <w:t>パラレルターンとは、左右のスキー板を平行に保ったまま行う基本的かつ重要なターン技術</w:t>
      </w:r>
    </w:p>
    <w:p w14:paraId="35BAB788" w14:textId="77777777" w:rsidR="002166E6" w:rsidRDefault="00D17C50" w:rsidP="006A1ACB">
      <w:pPr>
        <w:pStyle w:val="02-Body-Text"/>
        <w:ind w:firstLine="0"/>
        <w:rPr>
          <w:rFonts w:eastAsiaTheme="minorEastAsia"/>
        </w:rPr>
      </w:pPr>
      <w:r w:rsidRPr="00D17C50">
        <w:rPr>
          <w:rFonts w:eastAsiaTheme="minorEastAsia" w:hint="eastAsia"/>
        </w:rPr>
        <w:t>であ</w:t>
      </w:r>
      <w:r w:rsidR="006A1ACB">
        <w:rPr>
          <w:rFonts w:eastAsiaTheme="minorEastAsia" w:hint="eastAsia"/>
        </w:rPr>
        <w:t>る。</w:t>
      </w:r>
      <w:r w:rsidRPr="00D17C50">
        <w:rPr>
          <w:rFonts w:eastAsiaTheme="minorEastAsia" w:hint="eastAsia"/>
        </w:rPr>
        <w:t>パラレルスタンス</w:t>
      </w:r>
      <w:r w:rsidRPr="00D17C50">
        <w:rPr>
          <w:rFonts w:eastAsiaTheme="minorEastAsia"/>
        </w:rPr>
        <w:t>(Parallel Stance:</w:t>
      </w:r>
      <w:r w:rsidRPr="00D17C50">
        <w:rPr>
          <w:rFonts w:eastAsiaTheme="minorEastAsia" w:hint="eastAsia"/>
        </w:rPr>
        <w:t>以下</w:t>
      </w:r>
      <w:r w:rsidRPr="00D17C50">
        <w:rPr>
          <w:rFonts w:eastAsiaTheme="minorEastAsia"/>
        </w:rPr>
        <w:t xml:space="preserve"> PS)</w:t>
      </w:r>
      <w:r w:rsidRPr="00D17C50">
        <w:rPr>
          <w:rFonts w:eastAsiaTheme="minorEastAsia" w:hint="eastAsia"/>
        </w:rPr>
        <w:t>とは、パラレルターン中において両足が平行に保たれた姿勢のことである</w:t>
      </w:r>
      <w:r w:rsidRPr="00D17C50">
        <w:rPr>
          <w:rFonts w:eastAsiaTheme="minorEastAsia"/>
        </w:rPr>
        <w:t xml:space="preserve"> [1]</w:t>
      </w:r>
      <w:r>
        <w:rPr>
          <w:rFonts w:eastAsiaTheme="minorEastAsia" w:hint="eastAsia"/>
        </w:rPr>
        <w:t>。</w:t>
      </w:r>
      <w:r w:rsidRPr="00D17C50">
        <w:rPr>
          <w:rFonts w:eastAsiaTheme="minorEastAsia"/>
        </w:rPr>
        <w:t xml:space="preserve">PS </w:t>
      </w:r>
      <w:r w:rsidRPr="00D17C50">
        <w:rPr>
          <w:rFonts w:eastAsiaTheme="minorEastAsia" w:hint="eastAsia"/>
        </w:rPr>
        <w:t>の良否は、これまで主に人間による主観的評価に基づき判断されてきた。しかし目視による</w:t>
      </w:r>
      <w:r w:rsidR="006A1ACB">
        <w:rPr>
          <w:rFonts w:eastAsiaTheme="minorEastAsia" w:hint="eastAsia"/>
        </w:rPr>
        <w:t>評価</w:t>
      </w:r>
      <w:r w:rsidRPr="00D17C50">
        <w:rPr>
          <w:rFonts w:eastAsiaTheme="minorEastAsia" w:hint="eastAsia"/>
        </w:rPr>
        <w:t>は経験や主観に依存しやすく、同一の滑走に対して</w:t>
      </w:r>
    </w:p>
    <w:p w14:paraId="75A54BCF" w14:textId="77777777" w:rsidR="002166E6" w:rsidRDefault="002166E6" w:rsidP="006A1ACB">
      <w:pPr>
        <w:pStyle w:val="02-Body-Text"/>
        <w:ind w:firstLine="0"/>
        <w:rPr>
          <w:rFonts w:eastAsiaTheme="minorEastAsia"/>
        </w:rPr>
      </w:pPr>
    </w:p>
    <w:p w14:paraId="5B2AC157" w14:textId="77777777" w:rsidR="002166E6" w:rsidRDefault="002166E6" w:rsidP="006A1ACB">
      <w:pPr>
        <w:pStyle w:val="02-Body-Text"/>
        <w:ind w:firstLine="0"/>
        <w:rPr>
          <w:rFonts w:eastAsiaTheme="minorEastAsia"/>
        </w:rPr>
      </w:pPr>
    </w:p>
    <w:p w14:paraId="6F2C083F" w14:textId="77777777" w:rsidR="002166E6" w:rsidRDefault="002166E6" w:rsidP="006A1ACB">
      <w:pPr>
        <w:pStyle w:val="02-Body-Text"/>
        <w:ind w:firstLine="0"/>
        <w:rPr>
          <w:rFonts w:eastAsiaTheme="minorEastAsia"/>
        </w:rPr>
      </w:pPr>
    </w:p>
    <w:p w14:paraId="0A357C01" w14:textId="77777777" w:rsidR="002166E6" w:rsidRDefault="002166E6" w:rsidP="006A1ACB">
      <w:pPr>
        <w:pStyle w:val="02-Body-Text"/>
        <w:ind w:firstLine="0"/>
        <w:rPr>
          <w:rFonts w:eastAsiaTheme="minorEastAsia"/>
        </w:rPr>
      </w:pPr>
    </w:p>
    <w:p w14:paraId="5E3BBC62" w14:textId="77777777" w:rsidR="002166E6" w:rsidRDefault="002166E6" w:rsidP="006A1ACB">
      <w:pPr>
        <w:pStyle w:val="02-Body-Text"/>
        <w:ind w:firstLine="0"/>
        <w:rPr>
          <w:rFonts w:eastAsiaTheme="minorEastAsia"/>
        </w:rPr>
      </w:pPr>
    </w:p>
    <w:p w14:paraId="696E5072" w14:textId="77777777" w:rsidR="002166E6" w:rsidRDefault="002166E6" w:rsidP="006A1ACB">
      <w:pPr>
        <w:pStyle w:val="02-Body-Text"/>
        <w:ind w:firstLine="0"/>
        <w:rPr>
          <w:rFonts w:eastAsiaTheme="minorEastAsia"/>
        </w:rPr>
      </w:pPr>
    </w:p>
    <w:p w14:paraId="55360C0F" w14:textId="77777777" w:rsidR="002166E6" w:rsidRDefault="002166E6" w:rsidP="006A1ACB">
      <w:pPr>
        <w:pStyle w:val="02-Body-Text"/>
        <w:ind w:firstLine="0"/>
        <w:rPr>
          <w:rFonts w:eastAsiaTheme="minorEastAsia"/>
        </w:rPr>
      </w:pPr>
    </w:p>
    <w:p w14:paraId="735E1DF8" w14:textId="77777777" w:rsidR="002166E6" w:rsidRDefault="002166E6" w:rsidP="006A1ACB">
      <w:pPr>
        <w:pStyle w:val="02-Body-Text"/>
        <w:ind w:firstLine="0"/>
        <w:rPr>
          <w:rFonts w:eastAsiaTheme="minorEastAsia"/>
        </w:rPr>
      </w:pPr>
    </w:p>
    <w:p w14:paraId="35869B51" w14:textId="7CB0AB20" w:rsidR="002166E6" w:rsidRDefault="00D17C50" w:rsidP="006A1ACB">
      <w:pPr>
        <w:pStyle w:val="02-Body-Text"/>
        <w:ind w:firstLine="0"/>
        <w:rPr>
          <w:rFonts w:eastAsiaTheme="minorEastAsia"/>
        </w:rPr>
      </w:pPr>
      <w:r w:rsidRPr="00D17C50">
        <w:rPr>
          <w:rFonts w:eastAsiaTheme="minorEastAsia" w:hint="eastAsia"/>
        </w:rPr>
        <w:t>も判定</w:t>
      </w:r>
      <w:r w:rsidR="00A26DAD">
        <w:rPr>
          <w:rFonts w:eastAsiaTheme="minorEastAsia" w:hint="eastAsia"/>
        </w:rPr>
        <w:t>が</w:t>
      </w:r>
      <w:r w:rsidRPr="00D17C50">
        <w:rPr>
          <w:rFonts w:eastAsiaTheme="minorEastAsia" w:hint="eastAsia"/>
        </w:rPr>
        <w:t>一定しないという</w:t>
      </w:r>
      <w:r w:rsidR="00DE04CD">
        <w:rPr>
          <w:rFonts w:eastAsiaTheme="minorEastAsia" w:hint="eastAsia"/>
        </w:rPr>
        <w:t>問題がある</w:t>
      </w:r>
      <w:r w:rsidR="000A3FBA">
        <w:rPr>
          <w:rFonts w:eastAsiaTheme="minorEastAsia" w:hint="eastAsia"/>
        </w:rPr>
        <w:t>。</w:t>
      </w:r>
      <w:r w:rsidR="000A3FBA" w:rsidRPr="000A3FBA">
        <w:rPr>
          <w:rFonts w:eastAsiaTheme="minorEastAsia"/>
        </w:rPr>
        <w:t>またスキーヤーにとっては自身の滑走動画から</w:t>
      </w:r>
      <w:r w:rsidR="000A3FBA" w:rsidRPr="000A3FBA">
        <w:rPr>
          <w:rFonts w:eastAsiaTheme="minorEastAsia"/>
        </w:rPr>
        <w:t>PS</w:t>
      </w:r>
      <w:r w:rsidR="000A3FBA" w:rsidRPr="000A3FBA">
        <w:rPr>
          <w:rFonts w:eastAsiaTheme="minorEastAsia"/>
        </w:rPr>
        <w:t>の</w:t>
      </w:r>
      <w:r w:rsidR="000A3FBA" w:rsidRPr="000A3FBA">
        <w:rPr>
          <w:rFonts w:eastAsiaTheme="minorEastAsia"/>
        </w:rPr>
        <w:t xml:space="preserve"> </w:t>
      </w:r>
    </w:p>
    <w:p w14:paraId="5A316431" w14:textId="4F2A35EC" w:rsidR="00D17C50" w:rsidRDefault="000A3FBA" w:rsidP="002166E6">
      <w:pPr>
        <w:pStyle w:val="02-Body-Text"/>
        <w:ind w:firstLine="0"/>
        <w:rPr>
          <w:rFonts w:eastAsiaTheme="minorEastAsia"/>
        </w:rPr>
      </w:pPr>
      <w:r w:rsidRPr="000A3FBA">
        <w:rPr>
          <w:rFonts w:eastAsiaTheme="minorEastAsia"/>
        </w:rPr>
        <w:t>状態を客観的に判断することは難</w:t>
      </w:r>
      <w:r>
        <w:rPr>
          <w:rFonts w:eastAsiaTheme="minorEastAsia" w:hint="eastAsia"/>
        </w:rPr>
        <w:t>しく、どの局面でどの程度</w:t>
      </w:r>
      <w:r>
        <w:rPr>
          <w:rFonts w:eastAsiaTheme="minorEastAsia" w:hint="eastAsia"/>
        </w:rPr>
        <w:t>PS</w:t>
      </w:r>
      <w:r>
        <w:rPr>
          <w:rFonts w:eastAsiaTheme="minorEastAsia" w:hint="eastAsia"/>
        </w:rPr>
        <w:t>が維持できてい</w:t>
      </w:r>
      <w:r w:rsidR="006A1ACB">
        <w:rPr>
          <w:rFonts w:eastAsiaTheme="minorEastAsia" w:hint="eastAsia"/>
        </w:rPr>
        <w:t>る</w:t>
      </w:r>
      <w:r w:rsidRPr="000A3FBA">
        <w:rPr>
          <w:rFonts w:eastAsiaTheme="minorEastAsia"/>
        </w:rPr>
        <w:t>のかを定量</w:t>
      </w:r>
      <w:r w:rsidRPr="00D17C50">
        <w:rPr>
          <w:rFonts w:eastAsiaTheme="minorEastAsia" w:hint="eastAsia"/>
        </w:rPr>
        <w:t>的に把握することは容易ではない。このように、</w:t>
      </w:r>
      <w:r w:rsidRPr="00D17C50">
        <w:rPr>
          <w:rFonts w:eastAsiaTheme="minorEastAsia"/>
        </w:rPr>
        <w:t xml:space="preserve">PS </w:t>
      </w:r>
      <w:r w:rsidRPr="00D17C50">
        <w:rPr>
          <w:rFonts w:eastAsiaTheme="minorEastAsia" w:hint="eastAsia"/>
        </w:rPr>
        <w:t>の良否をチェック</w:t>
      </w:r>
      <w:r>
        <w:rPr>
          <w:rFonts w:eastAsiaTheme="minorEastAsia" w:hint="eastAsia"/>
        </w:rPr>
        <w:t>する</w:t>
      </w:r>
      <w:r w:rsidR="00D17C50" w:rsidRPr="00D17C50">
        <w:rPr>
          <w:rFonts w:eastAsiaTheme="minorEastAsia" w:hint="eastAsia"/>
        </w:rPr>
        <w:t>こと</w:t>
      </w:r>
      <w:r w:rsidR="00D17C50" w:rsidRPr="00D17C50">
        <w:rPr>
          <w:rFonts w:eastAsiaTheme="minorEastAsia"/>
        </w:rPr>
        <w:t xml:space="preserve">(PS </w:t>
      </w:r>
      <w:r w:rsidR="00D17C50" w:rsidRPr="00D17C50">
        <w:rPr>
          <w:rFonts w:eastAsiaTheme="minorEastAsia" w:hint="eastAsia"/>
        </w:rPr>
        <w:t>チェック</w:t>
      </w:r>
      <w:r w:rsidR="00D17C50" w:rsidRPr="00D17C50">
        <w:rPr>
          <w:rFonts w:eastAsiaTheme="minorEastAsia"/>
        </w:rPr>
        <w:t>)</w:t>
      </w:r>
      <w:r w:rsidR="00D17C50" w:rsidRPr="00D17C50">
        <w:rPr>
          <w:rFonts w:eastAsiaTheme="minorEastAsia" w:hint="eastAsia"/>
        </w:rPr>
        <w:t>は再現性や客観性の面で課題を抱えている。一方、近年の深層学習技術の発展により、画像や動画から人間の姿勢を推定する技術が大きく進歩している。また、スキーを対象とした研究においても姿勢推定を通じて滑走動作を分析する試みが行われている</w:t>
      </w:r>
      <w:r w:rsidR="00D17C50" w:rsidRPr="00D17C50">
        <w:rPr>
          <w:rFonts w:eastAsiaTheme="minorEastAsia"/>
        </w:rPr>
        <w:t xml:space="preserve"> [2][3]</w:t>
      </w:r>
      <w:r w:rsidR="00D17C50" w:rsidRPr="00D17C50">
        <w:rPr>
          <w:rFonts w:eastAsiaTheme="minorEastAsia" w:hint="eastAsia"/>
        </w:rPr>
        <w:t>。しかしながら、</w:t>
      </w:r>
      <w:r w:rsidR="00D17C50" w:rsidRPr="00D17C50">
        <w:rPr>
          <w:rFonts w:eastAsiaTheme="minorEastAsia"/>
        </w:rPr>
        <w:t xml:space="preserve">PS </w:t>
      </w:r>
      <w:r w:rsidR="00D17C50" w:rsidRPr="00D17C50">
        <w:rPr>
          <w:rFonts w:eastAsiaTheme="minorEastAsia" w:hint="eastAsia"/>
        </w:rPr>
        <w:t>チェックを自動的に行うことを目的とした研究は検討されていない。しかしながら、姿勢推定技術を用いることで、</w:t>
      </w:r>
      <w:r w:rsidR="00D17C50" w:rsidRPr="00D17C50">
        <w:rPr>
          <w:rFonts w:eastAsiaTheme="minorEastAsia"/>
        </w:rPr>
        <w:t xml:space="preserve">PS </w:t>
      </w:r>
      <w:r w:rsidR="00D17C50" w:rsidRPr="00D17C50">
        <w:rPr>
          <w:rFonts w:eastAsiaTheme="minorEastAsia" w:hint="eastAsia"/>
        </w:rPr>
        <w:t>チェックを自動的に行い、客観的にフォームを評価することができる可能性がある。そこで本研究では、スキー動画から</w:t>
      </w:r>
      <w:r w:rsidR="00D17C50" w:rsidRPr="00D17C50">
        <w:rPr>
          <w:rFonts w:eastAsiaTheme="minorEastAsia"/>
        </w:rPr>
        <w:t xml:space="preserve"> PS </w:t>
      </w:r>
      <w:r w:rsidR="00D17C50" w:rsidRPr="00D17C50">
        <w:rPr>
          <w:rFonts w:eastAsiaTheme="minorEastAsia" w:hint="eastAsia"/>
        </w:rPr>
        <w:t>チェックを自動で行うシステムを開発した。本研究の目的は、</w:t>
      </w:r>
      <w:r w:rsidR="00D17C50" w:rsidRPr="00D17C50">
        <w:rPr>
          <w:rFonts w:eastAsiaTheme="minorEastAsia"/>
        </w:rPr>
        <w:t xml:space="preserve">PS </w:t>
      </w:r>
      <w:r w:rsidR="00D17C50" w:rsidRPr="00D17C50">
        <w:rPr>
          <w:rFonts w:eastAsiaTheme="minorEastAsia" w:hint="eastAsia"/>
        </w:rPr>
        <w:t>チェックを客観的かつ再現性のある形で自動化し指導者による技術指導やスキーヤー自身の自主練習において実用的に活用可能なシステムを作成することである。これにより、従来は経験や主観に依存していた</w:t>
      </w:r>
      <w:r w:rsidR="00D17C50" w:rsidRPr="00D17C50">
        <w:rPr>
          <w:rFonts w:eastAsiaTheme="minorEastAsia"/>
        </w:rPr>
        <w:t xml:space="preserve"> PS </w:t>
      </w:r>
      <w:r w:rsidR="00D17C50" w:rsidRPr="00D17C50">
        <w:rPr>
          <w:rFonts w:eastAsiaTheme="minorEastAsia" w:hint="eastAsia"/>
        </w:rPr>
        <w:t>チェックが客観的に評価されることで、スキーヤーの技術把握及びそれに伴う技術向上を効率的に支援することを目指す。</w:t>
      </w:r>
    </w:p>
    <w:p w14:paraId="659A8B5F" w14:textId="77777777" w:rsidR="002166E6" w:rsidRPr="00D17C50" w:rsidRDefault="002166E6" w:rsidP="002166E6">
      <w:pPr>
        <w:pStyle w:val="02-Body-Text"/>
        <w:ind w:firstLine="0"/>
        <w:rPr>
          <w:rFonts w:eastAsiaTheme="minorEastAsia" w:hint="eastAsia"/>
        </w:rPr>
      </w:pPr>
    </w:p>
    <w:p w14:paraId="2A9DC99E" w14:textId="3CA9C501" w:rsidR="002F02B5" w:rsidRDefault="000F1EB1" w:rsidP="002166E6">
      <w:pPr>
        <w:pStyle w:val="03-Chapter"/>
        <w:numPr>
          <w:ilvl w:val="0"/>
          <w:numId w:val="15"/>
        </w:numPr>
        <w:spacing w:line="240" w:lineRule="atLeast"/>
        <w:rPr>
          <w:rFonts w:eastAsiaTheme="minorEastAsia"/>
        </w:rPr>
      </w:pPr>
      <w:r>
        <w:t>Method</w:t>
      </w:r>
    </w:p>
    <w:p w14:paraId="0DC0E8A5" w14:textId="77777777" w:rsidR="002166E6" w:rsidRPr="002166E6" w:rsidRDefault="002166E6" w:rsidP="002166E6">
      <w:pPr>
        <w:pStyle w:val="02-Body-Text"/>
        <w:ind w:left="360" w:firstLine="0"/>
        <w:rPr>
          <w:rFonts w:eastAsiaTheme="minorEastAsia" w:hint="eastAsia"/>
        </w:rPr>
      </w:pPr>
    </w:p>
    <w:p w14:paraId="17161D20" w14:textId="07D926A6" w:rsidR="007A1B0B" w:rsidRDefault="001A6E18" w:rsidP="002166E6">
      <w:pPr>
        <w:pStyle w:val="04-Section"/>
        <w:numPr>
          <w:ilvl w:val="0"/>
          <w:numId w:val="0"/>
        </w:numPr>
        <w:spacing w:line="240" w:lineRule="atLeast"/>
        <w:ind w:firstLine="113"/>
        <w:rPr>
          <w:rFonts w:eastAsiaTheme="minorEastAsia"/>
          <w:szCs w:val="24"/>
        </w:rPr>
      </w:pPr>
      <w:r w:rsidRPr="002105EE">
        <w:rPr>
          <w:rFonts w:eastAsiaTheme="minorEastAsia"/>
          <w:szCs w:val="24"/>
        </w:rPr>
        <w:t xml:space="preserve">2.1 </w:t>
      </w:r>
      <w:r w:rsidR="00A41E2B">
        <w:rPr>
          <w:rFonts w:eastAsiaTheme="minorEastAsia" w:hint="eastAsia"/>
          <w:szCs w:val="24"/>
        </w:rPr>
        <w:t xml:space="preserve"> </w:t>
      </w:r>
      <w:r w:rsidR="007B7FC8" w:rsidRPr="002105EE">
        <w:rPr>
          <w:rFonts w:eastAsiaTheme="minorEastAsia"/>
          <w:szCs w:val="24"/>
        </w:rPr>
        <w:t>Problem Definition</w:t>
      </w:r>
    </w:p>
    <w:p w14:paraId="6B4D7E99" w14:textId="77777777" w:rsidR="002166E6" w:rsidRPr="002166E6" w:rsidRDefault="002166E6" w:rsidP="002166E6">
      <w:pPr>
        <w:pStyle w:val="02-Body-Text"/>
        <w:rPr>
          <w:rFonts w:eastAsiaTheme="minorEastAsia" w:hint="eastAsia"/>
        </w:rPr>
      </w:pPr>
    </w:p>
    <w:p w14:paraId="3308B9C5" w14:textId="77777777" w:rsidR="002166E6" w:rsidRDefault="00DA3502" w:rsidP="002166E6">
      <w:pPr>
        <w:pStyle w:val="02-Body-Text"/>
        <w:ind w:firstLine="0"/>
        <w:rPr>
          <w:rFonts w:eastAsiaTheme="minorEastAsia"/>
        </w:rPr>
      </w:pPr>
      <w:r>
        <w:rPr>
          <w:rFonts w:eastAsiaTheme="minorEastAsia" w:hint="eastAsia"/>
        </w:rPr>
        <w:t>PS</w:t>
      </w:r>
      <w:r>
        <w:rPr>
          <w:rFonts w:eastAsiaTheme="minorEastAsia" w:hint="eastAsia"/>
        </w:rPr>
        <w:t>チェックシステムを開発するにあたって、</w:t>
      </w:r>
      <w:r w:rsidR="002166E6">
        <w:rPr>
          <w:rFonts w:eastAsiaTheme="minorEastAsia"/>
        </w:rPr>
        <w:br/>
      </w:r>
      <w:r>
        <w:rPr>
          <w:rFonts w:eastAsiaTheme="minorEastAsia" w:hint="eastAsia"/>
        </w:rPr>
        <w:t>以下のような課題があると考えられる。</w:t>
      </w:r>
    </w:p>
    <w:p w14:paraId="2CCF6510" w14:textId="77777777" w:rsidR="002166E6" w:rsidRDefault="00DA3502" w:rsidP="002166E6">
      <w:pPr>
        <w:pStyle w:val="02-Body-Text"/>
        <w:ind w:firstLine="0"/>
        <w:rPr>
          <w:rFonts w:eastAsiaTheme="minorEastAsia"/>
          <w:szCs w:val="20"/>
        </w:rPr>
      </w:pPr>
      <w:r>
        <w:rPr>
          <w:rFonts w:eastAsiaTheme="minorEastAsia" w:hint="eastAsia"/>
          <w:szCs w:val="20"/>
        </w:rPr>
        <w:t>・どの物体検出モデルを使用するか</w:t>
      </w:r>
    </w:p>
    <w:p w14:paraId="185D1209" w14:textId="77777777" w:rsidR="002166E6" w:rsidRDefault="00DA3502" w:rsidP="002166E6">
      <w:pPr>
        <w:pStyle w:val="02-Body-Text"/>
        <w:ind w:firstLine="0"/>
        <w:rPr>
          <w:rFonts w:eastAsiaTheme="minorEastAsia"/>
          <w:szCs w:val="20"/>
        </w:rPr>
      </w:pPr>
      <w:r>
        <w:rPr>
          <w:rFonts w:eastAsiaTheme="minorEastAsia" w:hint="eastAsia"/>
          <w:szCs w:val="20"/>
        </w:rPr>
        <w:t>・どのようにターゲットを追跡するか</w:t>
      </w:r>
    </w:p>
    <w:p w14:paraId="5F918A09" w14:textId="77777777" w:rsidR="002166E6" w:rsidRDefault="00DA3502" w:rsidP="002166E6">
      <w:pPr>
        <w:pStyle w:val="02-Body-Text"/>
        <w:ind w:firstLine="0"/>
        <w:rPr>
          <w:rFonts w:eastAsiaTheme="minorEastAsia"/>
          <w:szCs w:val="20"/>
        </w:rPr>
      </w:pPr>
      <w:r>
        <w:rPr>
          <w:rFonts w:eastAsiaTheme="minorEastAsia" w:hint="eastAsia"/>
          <w:szCs w:val="20"/>
        </w:rPr>
        <w:t>・どの姿勢推定モデルを使用するか</w:t>
      </w:r>
    </w:p>
    <w:p w14:paraId="7B8875D2" w14:textId="77777777" w:rsidR="002166E6" w:rsidRDefault="00DA3502" w:rsidP="002166E6">
      <w:pPr>
        <w:pStyle w:val="02-Body-Text"/>
        <w:ind w:firstLine="0"/>
        <w:rPr>
          <w:rFonts w:eastAsiaTheme="minorEastAsia"/>
          <w:szCs w:val="20"/>
        </w:rPr>
      </w:pPr>
      <w:r>
        <w:rPr>
          <w:rFonts w:eastAsiaTheme="minorEastAsia" w:hint="eastAsia"/>
          <w:szCs w:val="20"/>
        </w:rPr>
        <w:t>・推定された姿勢から、どのように</w:t>
      </w:r>
      <w:r>
        <w:rPr>
          <w:rFonts w:eastAsiaTheme="minorEastAsia" w:hint="eastAsia"/>
          <w:szCs w:val="20"/>
        </w:rPr>
        <w:t>PS</w:t>
      </w:r>
      <w:r>
        <w:rPr>
          <w:rFonts w:eastAsiaTheme="minorEastAsia" w:hint="eastAsia"/>
          <w:szCs w:val="20"/>
        </w:rPr>
        <w:t>チェックを行うか</w:t>
      </w:r>
    </w:p>
    <w:p w14:paraId="31642CCC" w14:textId="77777777" w:rsidR="002166E6" w:rsidRDefault="00DA3502" w:rsidP="002166E6">
      <w:pPr>
        <w:pStyle w:val="02-Body-Text"/>
        <w:ind w:firstLine="0"/>
        <w:rPr>
          <w:rFonts w:eastAsiaTheme="minorEastAsia"/>
          <w:szCs w:val="20"/>
        </w:rPr>
      </w:pPr>
      <w:r>
        <w:rPr>
          <w:rFonts w:eastAsiaTheme="minorEastAsia" w:hint="eastAsia"/>
          <w:szCs w:val="20"/>
        </w:rPr>
        <w:t>・姿勢推定モデルが誤って推定した姿勢をどう扱うか</w:t>
      </w:r>
    </w:p>
    <w:p w14:paraId="42C4EC7A" w14:textId="1AFB2FC4" w:rsidR="00983A9E" w:rsidRPr="002166E6" w:rsidRDefault="006B3F3F" w:rsidP="002166E6">
      <w:pPr>
        <w:pStyle w:val="02-Body-Text"/>
        <w:ind w:firstLine="0"/>
        <w:rPr>
          <w:rFonts w:eastAsiaTheme="minorEastAsia"/>
        </w:rPr>
      </w:pPr>
      <w:r w:rsidRPr="00693DD5">
        <w:rPr>
          <w:rFonts w:eastAsiaTheme="minorEastAsia"/>
          <w:szCs w:val="20"/>
        </w:rPr>
        <w:t>これらの課題を解決し、</w:t>
      </w:r>
      <w:r w:rsidR="000D6F10">
        <w:rPr>
          <w:rFonts w:eastAsiaTheme="minorEastAsia" w:hint="eastAsia"/>
          <w:szCs w:val="20"/>
        </w:rPr>
        <w:t>スキー動画から容易に</w:t>
      </w:r>
      <w:r w:rsidR="000D6F10">
        <w:rPr>
          <w:rFonts w:eastAsiaTheme="minorEastAsia" w:hint="eastAsia"/>
          <w:szCs w:val="20"/>
        </w:rPr>
        <w:t>PS</w:t>
      </w:r>
      <w:r w:rsidR="000D6F10">
        <w:rPr>
          <w:rFonts w:eastAsiaTheme="minorEastAsia" w:hint="eastAsia"/>
          <w:szCs w:val="20"/>
        </w:rPr>
        <w:t>チェック</w:t>
      </w:r>
      <w:r w:rsidRPr="00693DD5">
        <w:rPr>
          <w:rFonts w:eastAsiaTheme="minorEastAsia"/>
          <w:szCs w:val="20"/>
        </w:rPr>
        <w:t>を</w:t>
      </w:r>
      <w:r w:rsidR="000D6F10">
        <w:rPr>
          <w:rFonts w:eastAsiaTheme="minorEastAsia" w:hint="eastAsia"/>
          <w:szCs w:val="20"/>
        </w:rPr>
        <w:t>行える</w:t>
      </w:r>
      <w:r w:rsidRPr="00693DD5">
        <w:rPr>
          <w:rFonts w:eastAsiaTheme="minorEastAsia"/>
          <w:szCs w:val="20"/>
        </w:rPr>
        <w:t>システムを構築する</w:t>
      </w:r>
      <w:r w:rsidR="00DA3502">
        <w:rPr>
          <w:rFonts w:eastAsiaTheme="minorEastAsia" w:hint="eastAsia"/>
          <w:szCs w:val="20"/>
        </w:rPr>
        <w:t>。</w:t>
      </w:r>
    </w:p>
    <w:p w14:paraId="01130C20" w14:textId="77777777" w:rsidR="002166E6" w:rsidRDefault="002166E6" w:rsidP="00983A9E">
      <w:pPr>
        <w:pStyle w:val="01-Authour"/>
        <w:spacing w:line="220" w:lineRule="exact"/>
        <w:ind w:leftChars="100" w:left="200" w:right="-23"/>
        <w:mirrorIndents/>
        <w:rPr>
          <w:rFonts w:eastAsiaTheme="minorEastAsia" w:hint="eastAsia"/>
          <w:sz w:val="20"/>
          <w:szCs w:val="20"/>
        </w:rPr>
      </w:pPr>
    </w:p>
    <w:p w14:paraId="1E69A9A3" w14:textId="77777777" w:rsidR="002166E6" w:rsidRDefault="000D6F10" w:rsidP="00E25575">
      <w:pPr>
        <w:pStyle w:val="01-Authour"/>
        <w:spacing w:line="240" w:lineRule="auto"/>
        <w:ind w:right="-23"/>
        <w:mirrorIndents/>
        <w:rPr>
          <w:rFonts w:eastAsiaTheme="minorEastAsia"/>
          <w:b/>
          <w:bCs/>
          <w:sz w:val="20"/>
          <w:szCs w:val="20"/>
        </w:rPr>
      </w:pPr>
      <w:r>
        <w:rPr>
          <w:rFonts w:eastAsiaTheme="minorEastAsia" w:hint="eastAsia"/>
          <w:sz w:val="20"/>
          <w:szCs w:val="20"/>
        </w:rPr>
        <w:t xml:space="preserve">   </w:t>
      </w:r>
      <w:r w:rsidRPr="000A3FBA">
        <w:rPr>
          <w:rFonts w:eastAsiaTheme="minorEastAsia" w:hint="eastAsia"/>
          <w:b/>
          <w:bCs/>
          <w:sz w:val="20"/>
          <w:szCs w:val="20"/>
        </w:rPr>
        <w:t xml:space="preserve"> </w:t>
      </w:r>
    </w:p>
    <w:p w14:paraId="7C3AE41A" w14:textId="77777777" w:rsidR="002166E6" w:rsidRDefault="002166E6" w:rsidP="00A41E2B">
      <w:pPr>
        <w:pStyle w:val="01-Authour"/>
        <w:spacing w:line="240" w:lineRule="atLeast"/>
        <w:ind w:right="-23"/>
        <w:mirrorIndents/>
        <w:rPr>
          <w:rFonts w:eastAsiaTheme="minorEastAsia"/>
          <w:b/>
          <w:bCs/>
          <w:sz w:val="24"/>
          <w:szCs w:val="24"/>
        </w:rPr>
      </w:pPr>
    </w:p>
    <w:p w14:paraId="21238ADC" w14:textId="3E76DA68" w:rsidR="002166E6" w:rsidRDefault="00A41E2B" w:rsidP="00A41E2B">
      <w:pPr>
        <w:pStyle w:val="01-Authour"/>
        <w:spacing w:line="240" w:lineRule="atLeast"/>
        <w:ind w:right="-23" w:firstLineChars="50" w:firstLine="120"/>
        <w:mirrorIndents/>
        <w:rPr>
          <w:rFonts w:eastAsiaTheme="minorEastAsia"/>
          <w:b/>
          <w:bCs/>
          <w:sz w:val="24"/>
          <w:szCs w:val="24"/>
        </w:rPr>
      </w:pPr>
      <w:r>
        <w:rPr>
          <w:rFonts w:eastAsiaTheme="minorEastAsia" w:hint="eastAsia"/>
          <w:b/>
          <w:bCs/>
          <w:sz w:val="24"/>
          <w:szCs w:val="24"/>
        </w:rPr>
        <w:lastRenderedPageBreak/>
        <w:t xml:space="preserve">2.2 </w:t>
      </w:r>
      <w:r w:rsidR="002166E6">
        <w:rPr>
          <w:rFonts w:eastAsiaTheme="minorEastAsia" w:hint="eastAsia"/>
          <w:b/>
          <w:bCs/>
          <w:sz w:val="24"/>
          <w:szCs w:val="24"/>
        </w:rPr>
        <w:t xml:space="preserve"> </w:t>
      </w:r>
      <w:r w:rsidR="000D6F10" w:rsidRPr="002105EE">
        <w:rPr>
          <w:rFonts w:eastAsiaTheme="minorEastAsia"/>
          <w:b/>
          <w:bCs/>
          <w:sz w:val="24"/>
          <w:szCs w:val="24"/>
        </w:rPr>
        <w:t>Design Considerations</w:t>
      </w:r>
    </w:p>
    <w:p w14:paraId="353F31C5" w14:textId="77777777" w:rsidR="002166E6" w:rsidRPr="002166E6" w:rsidRDefault="002166E6" w:rsidP="002166E6">
      <w:pPr>
        <w:pStyle w:val="01-Authour"/>
        <w:spacing w:line="240" w:lineRule="atLeast"/>
        <w:ind w:left="420" w:right="-23"/>
        <w:mirrorIndents/>
        <w:rPr>
          <w:rFonts w:eastAsiaTheme="minorEastAsia" w:hint="eastAsia"/>
          <w:b/>
          <w:bCs/>
          <w:sz w:val="24"/>
          <w:szCs w:val="24"/>
        </w:rPr>
      </w:pPr>
    </w:p>
    <w:p w14:paraId="1159F0DA" w14:textId="300FC2E1" w:rsidR="00BD245F" w:rsidRPr="00A41E2B" w:rsidRDefault="00BD245F" w:rsidP="002166E6">
      <w:pPr>
        <w:pStyle w:val="01-Authour"/>
        <w:spacing w:line="240" w:lineRule="atLeast"/>
        <w:ind w:right="-23"/>
        <w:mirrorIndents/>
        <w:rPr>
          <w:rFonts w:eastAsiaTheme="minorEastAsia"/>
          <w:b/>
          <w:bCs/>
          <w:sz w:val="24"/>
          <w:szCs w:val="24"/>
        </w:rPr>
      </w:pPr>
      <w:r w:rsidRPr="000A3FBA">
        <w:rPr>
          <w:rFonts w:eastAsiaTheme="minorEastAsia"/>
          <w:b/>
          <w:bCs/>
          <w:sz w:val="24"/>
          <w:szCs w:val="24"/>
        </w:rPr>
        <w:t xml:space="preserve">  </w:t>
      </w:r>
      <w:r w:rsidRPr="00A41E2B">
        <w:rPr>
          <w:rFonts w:eastAsiaTheme="minorEastAsia"/>
          <w:b/>
          <w:bCs/>
          <w:sz w:val="24"/>
          <w:szCs w:val="24"/>
        </w:rPr>
        <w:t>2.2.1</w:t>
      </w:r>
      <w:r w:rsidR="00A41E2B">
        <w:rPr>
          <w:rFonts w:eastAsiaTheme="minorEastAsia" w:hint="eastAsia"/>
          <w:b/>
          <w:bCs/>
          <w:sz w:val="24"/>
          <w:szCs w:val="24"/>
        </w:rPr>
        <w:t xml:space="preserve"> </w:t>
      </w:r>
      <w:r w:rsidRPr="00A41E2B">
        <w:rPr>
          <w:rFonts w:eastAsiaTheme="minorEastAsia"/>
          <w:b/>
          <w:bCs/>
          <w:sz w:val="24"/>
          <w:szCs w:val="24"/>
        </w:rPr>
        <w:t xml:space="preserve"> </w:t>
      </w:r>
      <w:r w:rsidR="000A3FBA" w:rsidRPr="00A41E2B">
        <w:rPr>
          <w:rFonts w:eastAsiaTheme="minorEastAsia" w:hint="eastAsia"/>
          <w:b/>
          <w:bCs/>
          <w:sz w:val="24"/>
          <w:szCs w:val="24"/>
        </w:rPr>
        <w:t>入力するスキー動画と撮影条件</w:t>
      </w:r>
    </w:p>
    <w:p w14:paraId="59445DAC" w14:textId="77777777" w:rsidR="002166E6" w:rsidRPr="00955343" w:rsidRDefault="002166E6" w:rsidP="00435306">
      <w:pPr>
        <w:pStyle w:val="01-Authour"/>
        <w:spacing w:line="240" w:lineRule="atLeast"/>
        <w:ind w:right="-23"/>
        <w:mirrorIndents/>
        <w:jc w:val="both"/>
        <w:rPr>
          <w:rFonts w:eastAsiaTheme="minorEastAsia" w:hint="eastAsia"/>
          <w:b/>
          <w:bCs/>
          <w:sz w:val="20"/>
          <w:szCs w:val="20"/>
        </w:rPr>
      </w:pPr>
    </w:p>
    <w:p w14:paraId="7DAD5E3C" w14:textId="00E1812B" w:rsidR="00435306" w:rsidRDefault="00DA3502" w:rsidP="00435306">
      <w:pPr>
        <w:pStyle w:val="02-Body-Text"/>
        <w:ind w:left="200" w:hangingChars="100" w:hanging="200"/>
        <w:rPr>
          <w:rFonts w:eastAsiaTheme="minorEastAsia"/>
        </w:rPr>
      </w:pPr>
      <w:r>
        <w:rPr>
          <w:rFonts w:eastAsiaTheme="minorEastAsia" w:hint="eastAsia"/>
        </w:rPr>
        <w:t>まず前提として、</w:t>
      </w:r>
      <w:r w:rsidR="000A3FBA" w:rsidRPr="000A3FBA">
        <w:rPr>
          <w:rFonts w:eastAsiaTheme="minorEastAsia"/>
        </w:rPr>
        <w:t>入力するスキー動画は</w:t>
      </w:r>
      <w:r w:rsidR="000A3FBA" w:rsidRPr="000A3FBA">
        <w:rPr>
          <w:rFonts w:eastAsiaTheme="minorEastAsia"/>
        </w:rPr>
        <w:t>PS</w:t>
      </w:r>
      <w:r w:rsidR="00CF4425">
        <w:rPr>
          <w:rFonts w:eastAsiaTheme="minorEastAsia" w:hint="eastAsia"/>
        </w:rPr>
        <w:t>チェ</w:t>
      </w:r>
    </w:p>
    <w:p w14:paraId="7558A7B9" w14:textId="3FB0D377" w:rsidR="000A3FBA" w:rsidRDefault="00CF4425" w:rsidP="00435306">
      <w:pPr>
        <w:pStyle w:val="02-Body-Text"/>
        <w:ind w:left="0" w:firstLine="0"/>
        <w:rPr>
          <w:rFonts w:eastAsiaTheme="minorEastAsia"/>
        </w:rPr>
      </w:pPr>
      <w:r>
        <w:rPr>
          <w:rFonts w:eastAsiaTheme="minorEastAsia" w:hint="eastAsia"/>
        </w:rPr>
        <w:t>ック</w:t>
      </w:r>
      <w:r w:rsidR="000A3FBA" w:rsidRPr="000A3FBA">
        <w:rPr>
          <w:rFonts w:eastAsiaTheme="minorEastAsia"/>
        </w:rPr>
        <w:t>対象となる</w:t>
      </w:r>
      <w:r w:rsidR="000A3FBA">
        <w:rPr>
          <w:rFonts w:eastAsiaTheme="minorEastAsia" w:hint="eastAsia"/>
        </w:rPr>
        <w:t xml:space="preserve"> </w:t>
      </w:r>
      <w:r w:rsidR="000A3FBA" w:rsidRPr="000A3FBA">
        <w:rPr>
          <w:rFonts w:eastAsiaTheme="minorEastAsia"/>
        </w:rPr>
        <w:t>スキーヤーが映っているもので、かつ、</w:t>
      </w:r>
      <w:r w:rsidR="0087566A">
        <w:rPr>
          <w:rFonts w:eastAsiaTheme="minorEastAsia" w:hint="eastAsia"/>
        </w:rPr>
        <w:t>姿勢推定モデルの推定次元に関係無く、姿勢推定が容易な</w:t>
      </w:r>
      <w:r w:rsidR="000A3FBA" w:rsidRPr="000A3FBA">
        <w:rPr>
          <w:rFonts w:eastAsiaTheme="minorEastAsia"/>
        </w:rPr>
        <w:t>下から撮影</w:t>
      </w:r>
      <w:r w:rsidR="00C336C3">
        <w:rPr>
          <w:rFonts w:eastAsiaTheme="minorEastAsia" w:hint="eastAsia"/>
        </w:rPr>
        <w:t>・</w:t>
      </w:r>
      <w:r w:rsidR="000A3FBA" w:rsidRPr="000A3FBA">
        <w:rPr>
          <w:rFonts w:eastAsiaTheme="minorEastAsia"/>
        </w:rPr>
        <w:t>後ろから撮影されたスキー動画</w:t>
      </w:r>
      <w:r w:rsidR="00955343">
        <w:rPr>
          <w:rFonts w:eastAsiaTheme="minorEastAsia" w:hint="eastAsia"/>
        </w:rPr>
        <w:t>を</w:t>
      </w:r>
      <w:r w:rsidR="00DA3502">
        <w:rPr>
          <w:rFonts w:eastAsiaTheme="minorEastAsia" w:hint="eastAsia"/>
        </w:rPr>
        <w:t>使用することにした。</w:t>
      </w:r>
    </w:p>
    <w:p w14:paraId="46997825" w14:textId="77777777" w:rsidR="002166E6" w:rsidRPr="0093452E" w:rsidRDefault="002166E6" w:rsidP="000A3FBA">
      <w:pPr>
        <w:pStyle w:val="02-Body-Text"/>
        <w:ind w:left="200" w:hangingChars="100" w:hanging="200"/>
        <w:rPr>
          <w:rFonts w:eastAsiaTheme="minorEastAsia" w:hint="eastAsia"/>
        </w:rPr>
      </w:pPr>
    </w:p>
    <w:p w14:paraId="22D0CC75" w14:textId="3161C26C" w:rsidR="00C336C3" w:rsidRPr="00A41E2B" w:rsidRDefault="00BD245F" w:rsidP="0093452E">
      <w:pPr>
        <w:pStyle w:val="01-Authour"/>
        <w:spacing w:line="240" w:lineRule="atLeast"/>
        <w:ind w:right="-23" w:firstLineChars="50" w:firstLine="120"/>
        <w:mirrorIndents/>
        <w:rPr>
          <w:rFonts w:eastAsiaTheme="minorEastAsia"/>
          <w:b/>
          <w:bCs/>
          <w:sz w:val="24"/>
          <w:szCs w:val="24"/>
        </w:rPr>
      </w:pPr>
      <w:r w:rsidRPr="00A41E2B">
        <w:rPr>
          <w:rFonts w:eastAsiaTheme="minorEastAsia"/>
          <w:b/>
          <w:bCs/>
          <w:sz w:val="24"/>
          <w:szCs w:val="24"/>
        </w:rPr>
        <w:t xml:space="preserve">2.2.2 </w:t>
      </w:r>
      <w:r w:rsidR="00A41E2B">
        <w:rPr>
          <w:rFonts w:eastAsiaTheme="minorEastAsia" w:hint="eastAsia"/>
          <w:b/>
          <w:bCs/>
          <w:sz w:val="24"/>
          <w:szCs w:val="24"/>
        </w:rPr>
        <w:t xml:space="preserve"> </w:t>
      </w:r>
      <w:r w:rsidR="00955343" w:rsidRPr="00A41E2B">
        <w:rPr>
          <w:rFonts w:eastAsiaTheme="minorEastAsia" w:hint="eastAsia"/>
          <w:b/>
          <w:bCs/>
          <w:sz w:val="24"/>
          <w:szCs w:val="24"/>
        </w:rPr>
        <w:t>物体検出モデル</w:t>
      </w:r>
      <w:r w:rsidR="00C336C3" w:rsidRPr="00A41E2B">
        <w:rPr>
          <w:rFonts w:eastAsiaTheme="minorEastAsia" w:hint="eastAsia"/>
          <w:b/>
          <w:bCs/>
          <w:sz w:val="24"/>
          <w:szCs w:val="24"/>
        </w:rPr>
        <w:t>の候補</w:t>
      </w:r>
    </w:p>
    <w:p w14:paraId="0AD5DCCC" w14:textId="77777777" w:rsidR="002166E6" w:rsidRPr="00BD245F" w:rsidRDefault="002166E6" w:rsidP="002105EE">
      <w:pPr>
        <w:pStyle w:val="01-Authour"/>
        <w:spacing w:line="240" w:lineRule="auto"/>
        <w:ind w:right="-23" w:firstLineChars="100" w:firstLine="200"/>
        <w:mirrorIndents/>
        <w:rPr>
          <w:rFonts w:eastAsiaTheme="minorEastAsia" w:hint="eastAsia"/>
          <w:b/>
          <w:bCs/>
          <w:sz w:val="20"/>
          <w:szCs w:val="20"/>
        </w:rPr>
      </w:pPr>
    </w:p>
    <w:p w14:paraId="62CDCDEF" w14:textId="40803AEE" w:rsidR="00BD245F" w:rsidRDefault="00955343" w:rsidP="00166C99">
      <w:pPr>
        <w:pStyle w:val="01-Authour"/>
        <w:spacing w:line="240" w:lineRule="auto"/>
        <w:ind w:right="-23"/>
        <w:mirrorIndents/>
        <w:rPr>
          <w:rFonts w:eastAsiaTheme="minorEastAsia"/>
          <w:sz w:val="20"/>
          <w:szCs w:val="20"/>
        </w:rPr>
      </w:pPr>
      <w:r>
        <w:rPr>
          <w:rFonts w:eastAsiaTheme="minorEastAsia" w:hint="eastAsia"/>
          <w:sz w:val="20"/>
          <w:szCs w:val="20"/>
        </w:rPr>
        <w:t>物体検出モデルについては高速かつ高精度な</w:t>
      </w:r>
      <w:r>
        <w:rPr>
          <w:rFonts w:eastAsiaTheme="minorEastAsia" w:hint="eastAsia"/>
          <w:sz w:val="20"/>
          <w:szCs w:val="20"/>
        </w:rPr>
        <w:t>YOLO</w:t>
      </w:r>
      <w:r w:rsidR="00166C99">
        <w:rPr>
          <w:rFonts w:eastAsiaTheme="minorEastAsia" w:hint="eastAsia"/>
          <w:sz w:val="20"/>
          <w:szCs w:val="20"/>
        </w:rPr>
        <w:t xml:space="preserve"> [4] </w:t>
      </w:r>
      <w:r w:rsidR="00C336C3">
        <w:rPr>
          <w:rFonts w:eastAsiaTheme="minorEastAsia" w:hint="eastAsia"/>
          <w:sz w:val="20"/>
          <w:szCs w:val="20"/>
        </w:rPr>
        <w:t>の</w:t>
      </w:r>
      <w:r w:rsidR="00C336C3">
        <w:rPr>
          <w:rFonts w:eastAsiaTheme="minorEastAsia" w:hint="eastAsia"/>
          <w:sz w:val="20"/>
          <w:szCs w:val="20"/>
        </w:rPr>
        <w:t>yolo12n.pt</w:t>
      </w:r>
      <w:r w:rsidR="00166C99">
        <w:rPr>
          <w:rFonts w:eastAsiaTheme="minorEastAsia" w:hint="eastAsia"/>
          <w:sz w:val="20"/>
          <w:szCs w:val="20"/>
        </w:rPr>
        <w:t xml:space="preserve"> [5] </w:t>
      </w:r>
      <w:r>
        <w:rPr>
          <w:rFonts w:eastAsiaTheme="minorEastAsia" w:hint="eastAsia"/>
          <w:sz w:val="20"/>
          <w:szCs w:val="20"/>
        </w:rPr>
        <w:t>を</w:t>
      </w:r>
      <w:r w:rsidR="00D37878">
        <w:rPr>
          <w:rFonts w:eastAsiaTheme="minorEastAsia" w:hint="eastAsia"/>
          <w:sz w:val="20"/>
          <w:szCs w:val="20"/>
        </w:rPr>
        <w:t>検討した。</w:t>
      </w:r>
    </w:p>
    <w:p w14:paraId="0A0BAC78" w14:textId="77777777" w:rsidR="002166E6" w:rsidRDefault="002166E6" w:rsidP="0087566A">
      <w:pPr>
        <w:pStyle w:val="01-Authour"/>
        <w:spacing w:line="220" w:lineRule="exact"/>
        <w:ind w:leftChars="100" w:left="200" w:right="-23"/>
        <w:mirrorIndents/>
        <w:rPr>
          <w:rFonts w:eastAsiaTheme="minorEastAsia" w:hint="eastAsia"/>
          <w:sz w:val="20"/>
          <w:szCs w:val="20"/>
        </w:rPr>
      </w:pPr>
    </w:p>
    <w:p w14:paraId="702D31D7" w14:textId="006F46FA" w:rsidR="006A1ACB" w:rsidRPr="00A41E2B" w:rsidRDefault="006A1ACB" w:rsidP="0093452E">
      <w:pPr>
        <w:pStyle w:val="01-Authour"/>
        <w:spacing w:line="240" w:lineRule="atLeast"/>
        <w:ind w:right="-23" w:firstLineChars="50" w:firstLine="120"/>
        <w:rPr>
          <w:rFonts w:eastAsiaTheme="minorEastAsia"/>
          <w:b/>
          <w:bCs/>
          <w:sz w:val="24"/>
          <w:szCs w:val="24"/>
        </w:rPr>
      </w:pPr>
      <w:r w:rsidRPr="00A41E2B">
        <w:rPr>
          <w:rFonts w:eastAsiaTheme="minorEastAsia" w:hint="eastAsia"/>
          <w:b/>
          <w:bCs/>
          <w:sz w:val="24"/>
          <w:szCs w:val="24"/>
        </w:rPr>
        <w:t>2.23</w:t>
      </w:r>
      <w:r w:rsidR="00A41E2B">
        <w:rPr>
          <w:rFonts w:eastAsiaTheme="minorEastAsia" w:hint="eastAsia"/>
          <w:b/>
          <w:bCs/>
          <w:sz w:val="24"/>
          <w:szCs w:val="24"/>
        </w:rPr>
        <w:t xml:space="preserve">  </w:t>
      </w:r>
      <w:r w:rsidRPr="00A41E2B">
        <w:rPr>
          <w:rFonts w:eastAsiaTheme="minorEastAsia" w:hint="eastAsia"/>
          <w:b/>
          <w:bCs/>
          <w:sz w:val="24"/>
          <w:szCs w:val="24"/>
        </w:rPr>
        <w:t>撮影方法による再生方向の工夫</w:t>
      </w:r>
    </w:p>
    <w:p w14:paraId="56C431A1" w14:textId="77777777" w:rsidR="00435306" w:rsidRDefault="00435306" w:rsidP="00435306">
      <w:pPr>
        <w:pStyle w:val="01-Authour"/>
        <w:spacing w:line="220" w:lineRule="exact"/>
        <w:ind w:right="-23"/>
        <w:mirrorIndents/>
        <w:rPr>
          <w:rFonts w:eastAsiaTheme="minorEastAsia"/>
          <w:b/>
          <w:bCs/>
          <w:sz w:val="20"/>
          <w:szCs w:val="20"/>
        </w:rPr>
      </w:pPr>
    </w:p>
    <w:p w14:paraId="01F1498C" w14:textId="4D30734D" w:rsidR="006A1ACB" w:rsidRDefault="006A1ACB" w:rsidP="00435306">
      <w:pPr>
        <w:pStyle w:val="01-Authour"/>
        <w:spacing w:line="220" w:lineRule="exact"/>
        <w:ind w:right="-23"/>
        <w:mirrorIndents/>
        <w:jc w:val="both"/>
        <w:rPr>
          <w:rFonts w:eastAsiaTheme="minorEastAsia"/>
          <w:sz w:val="20"/>
          <w:szCs w:val="20"/>
        </w:rPr>
      </w:pPr>
      <w:r>
        <w:rPr>
          <w:rFonts w:eastAsiaTheme="minorEastAsia" w:hint="eastAsia"/>
          <w:sz w:val="20"/>
          <w:szCs w:val="20"/>
        </w:rPr>
        <w:t>下から撮影したスキー動画については、逆再生し、ユーザに最後のフレームでどこにいるかを手入力させる。</w:t>
      </w:r>
    </w:p>
    <w:p w14:paraId="484F6893" w14:textId="40586BD3" w:rsidR="006A1ACB" w:rsidRDefault="006A1ACB" w:rsidP="00435306">
      <w:pPr>
        <w:pStyle w:val="01-Authour"/>
        <w:spacing w:line="220" w:lineRule="exact"/>
        <w:ind w:right="-23"/>
        <w:mirrorIndents/>
        <w:jc w:val="both"/>
        <w:rPr>
          <w:rFonts w:eastAsiaTheme="minorEastAsia"/>
          <w:sz w:val="20"/>
          <w:szCs w:val="20"/>
        </w:rPr>
      </w:pPr>
      <w:r>
        <w:rPr>
          <w:rFonts w:eastAsiaTheme="minorEastAsia" w:hint="eastAsia"/>
          <w:sz w:val="20"/>
          <w:szCs w:val="20"/>
        </w:rPr>
        <w:t>後ろから撮影したスキー動画については、</w:t>
      </w:r>
      <w:r w:rsidR="00E25575">
        <w:rPr>
          <w:rFonts w:eastAsiaTheme="minorEastAsia" w:hint="eastAsia"/>
          <w:sz w:val="20"/>
          <w:szCs w:val="20"/>
        </w:rPr>
        <w:t>順</w:t>
      </w:r>
      <w:r>
        <w:rPr>
          <w:rFonts w:eastAsiaTheme="minorEastAsia" w:hint="eastAsia"/>
          <w:sz w:val="20"/>
          <w:szCs w:val="20"/>
        </w:rPr>
        <w:t>再生し、ユーザに最初のフレームでどこにいるかを手入力させる。</w:t>
      </w:r>
    </w:p>
    <w:p w14:paraId="6F1F3AA1" w14:textId="77777777" w:rsidR="002166E6" w:rsidRPr="006A1ACB" w:rsidRDefault="002166E6" w:rsidP="006A1ACB">
      <w:pPr>
        <w:pStyle w:val="01-Authour"/>
        <w:spacing w:line="220" w:lineRule="exact"/>
        <w:ind w:leftChars="100" w:left="200" w:right="-23"/>
        <w:mirrorIndents/>
        <w:rPr>
          <w:rFonts w:eastAsiaTheme="minorEastAsia" w:hint="eastAsia"/>
          <w:sz w:val="20"/>
          <w:szCs w:val="20"/>
        </w:rPr>
      </w:pPr>
    </w:p>
    <w:p w14:paraId="0C6229D0" w14:textId="48029B4B" w:rsidR="00BD245F" w:rsidRPr="0093452E" w:rsidRDefault="00BD245F" w:rsidP="0093452E">
      <w:pPr>
        <w:pStyle w:val="01-Authour"/>
        <w:spacing w:line="240" w:lineRule="atLeast"/>
        <w:ind w:right="-23" w:firstLineChars="50" w:firstLine="120"/>
        <w:mirrorIndents/>
        <w:rPr>
          <w:rFonts w:eastAsiaTheme="minorEastAsia"/>
          <w:b/>
          <w:bCs/>
          <w:sz w:val="24"/>
          <w:szCs w:val="24"/>
        </w:rPr>
      </w:pPr>
      <w:r w:rsidRPr="0093452E">
        <w:rPr>
          <w:rFonts w:eastAsiaTheme="minorEastAsia"/>
          <w:b/>
          <w:bCs/>
          <w:sz w:val="24"/>
          <w:szCs w:val="24"/>
        </w:rPr>
        <w:t>2.2.</w:t>
      </w:r>
      <w:r w:rsidR="006A1ACB" w:rsidRPr="0093452E">
        <w:rPr>
          <w:rFonts w:eastAsiaTheme="minorEastAsia" w:hint="eastAsia"/>
          <w:b/>
          <w:bCs/>
          <w:sz w:val="24"/>
          <w:szCs w:val="24"/>
        </w:rPr>
        <w:t>4</w:t>
      </w:r>
      <w:r w:rsidRPr="0093452E">
        <w:rPr>
          <w:rFonts w:eastAsiaTheme="minorEastAsia"/>
          <w:b/>
          <w:bCs/>
          <w:sz w:val="24"/>
          <w:szCs w:val="24"/>
        </w:rPr>
        <w:t xml:space="preserve"> </w:t>
      </w:r>
      <w:r w:rsidR="00A41E2B" w:rsidRPr="0093452E">
        <w:rPr>
          <w:rFonts w:eastAsiaTheme="minorEastAsia" w:hint="eastAsia"/>
          <w:b/>
          <w:bCs/>
          <w:sz w:val="24"/>
          <w:szCs w:val="24"/>
        </w:rPr>
        <w:t xml:space="preserve"> </w:t>
      </w:r>
      <w:r w:rsidR="00955343" w:rsidRPr="0093452E">
        <w:rPr>
          <w:rFonts w:eastAsiaTheme="minorEastAsia" w:hint="eastAsia"/>
          <w:b/>
          <w:bCs/>
          <w:sz w:val="24"/>
          <w:szCs w:val="24"/>
        </w:rPr>
        <w:t>ターゲットを追跡する方法</w:t>
      </w:r>
    </w:p>
    <w:p w14:paraId="44E85FCB" w14:textId="77777777" w:rsidR="002166E6" w:rsidRPr="00BD245F" w:rsidRDefault="002166E6" w:rsidP="002105EE">
      <w:pPr>
        <w:pStyle w:val="01-Authour"/>
        <w:spacing w:line="240" w:lineRule="auto"/>
        <w:ind w:right="-23" w:firstLineChars="100" w:firstLine="200"/>
        <w:mirrorIndents/>
        <w:rPr>
          <w:rFonts w:eastAsiaTheme="minorEastAsia" w:hint="eastAsia"/>
          <w:b/>
          <w:bCs/>
          <w:sz w:val="20"/>
          <w:szCs w:val="20"/>
        </w:rPr>
      </w:pPr>
    </w:p>
    <w:p w14:paraId="5C1D1F3C" w14:textId="6A670941" w:rsidR="00BD245F" w:rsidRDefault="00955343" w:rsidP="00435306">
      <w:pPr>
        <w:pStyle w:val="01-Authour"/>
        <w:spacing w:line="220" w:lineRule="exact"/>
        <w:ind w:right="-23"/>
        <w:mirrorIndents/>
        <w:jc w:val="both"/>
        <w:rPr>
          <w:rFonts w:eastAsiaTheme="minorEastAsia"/>
          <w:sz w:val="20"/>
          <w:szCs w:val="20"/>
        </w:rPr>
      </w:pPr>
      <w:r w:rsidRPr="00955343">
        <w:rPr>
          <w:rFonts w:eastAsiaTheme="minorEastAsia"/>
          <w:sz w:val="20"/>
          <w:szCs w:val="20"/>
        </w:rPr>
        <w:t>前のフレームで検出した</w:t>
      </w:r>
      <w:proofErr w:type="spellStart"/>
      <w:r w:rsidRPr="00955343">
        <w:rPr>
          <w:rFonts w:eastAsiaTheme="minorEastAsia"/>
          <w:sz w:val="20"/>
          <w:szCs w:val="20"/>
        </w:rPr>
        <w:t>bbox</w:t>
      </w:r>
      <w:proofErr w:type="spellEnd"/>
      <w:r w:rsidRPr="00955343">
        <w:rPr>
          <w:rFonts w:eastAsiaTheme="minorEastAsia"/>
          <w:sz w:val="20"/>
          <w:szCs w:val="20"/>
        </w:rPr>
        <w:t>の対角線を基に</w:t>
      </w:r>
      <w:r w:rsidR="003040E2">
        <w:rPr>
          <w:rFonts w:eastAsiaTheme="minorEastAsia" w:hint="eastAsia"/>
          <w:sz w:val="20"/>
          <w:szCs w:val="20"/>
        </w:rPr>
        <w:t xml:space="preserve"> </w:t>
      </w:r>
      <w:r w:rsidRPr="00955343">
        <w:rPr>
          <w:rFonts w:eastAsiaTheme="minorEastAsia"/>
          <w:sz w:val="20"/>
          <w:szCs w:val="20"/>
        </w:rPr>
        <w:t>ROI</w:t>
      </w:r>
      <w:r w:rsidRPr="00955343">
        <w:rPr>
          <w:rFonts w:eastAsiaTheme="minorEastAsia"/>
          <w:sz w:val="20"/>
          <w:szCs w:val="20"/>
        </w:rPr>
        <w:t>を設計してターゲットを</w:t>
      </w:r>
      <w:r w:rsidRPr="00955343">
        <w:rPr>
          <w:rFonts w:eastAsiaTheme="minorEastAsia"/>
          <w:sz w:val="20"/>
          <w:szCs w:val="20"/>
        </w:rPr>
        <w:t xml:space="preserve"> </w:t>
      </w:r>
      <w:r w:rsidRPr="00955343">
        <w:rPr>
          <w:rFonts w:eastAsiaTheme="minorEastAsia"/>
          <w:sz w:val="20"/>
          <w:szCs w:val="20"/>
        </w:rPr>
        <w:t>検出・追跡していく。</w:t>
      </w:r>
    </w:p>
    <w:p w14:paraId="4468B00A" w14:textId="77777777" w:rsidR="002166E6" w:rsidRDefault="002166E6" w:rsidP="00C336C3">
      <w:pPr>
        <w:pStyle w:val="01-Authour"/>
        <w:spacing w:line="220" w:lineRule="exact"/>
        <w:ind w:leftChars="100" w:left="200" w:right="-23"/>
        <w:mirrorIndents/>
        <w:rPr>
          <w:rFonts w:eastAsiaTheme="minorEastAsia" w:hint="eastAsia"/>
          <w:sz w:val="20"/>
          <w:szCs w:val="20"/>
        </w:rPr>
      </w:pPr>
    </w:p>
    <w:p w14:paraId="67BA28E2" w14:textId="270C681C" w:rsidR="00C336C3" w:rsidRPr="0093452E" w:rsidRDefault="00C336C3" w:rsidP="0093452E">
      <w:pPr>
        <w:pStyle w:val="01-Authour"/>
        <w:spacing w:line="240" w:lineRule="atLeast"/>
        <w:ind w:right="-23" w:firstLineChars="50" w:firstLine="120"/>
        <w:mirrorIndents/>
        <w:rPr>
          <w:rFonts w:eastAsiaTheme="minorEastAsia"/>
          <w:b/>
          <w:bCs/>
          <w:sz w:val="24"/>
          <w:szCs w:val="24"/>
        </w:rPr>
      </w:pPr>
      <w:r w:rsidRPr="0093452E">
        <w:rPr>
          <w:rFonts w:eastAsiaTheme="minorEastAsia"/>
          <w:b/>
          <w:bCs/>
          <w:sz w:val="24"/>
          <w:szCs w:val="24"/>
        </w:rPr>
        <w:t>2.2.</w:t>
      </w:r>
      <w:r w:rsidR="006A1ACB" w:rsidRPr="0093452E">
        <w:rPr>
          <w:rFonts w:eastAsiaTheme="minorEastAsia" w:hint="eastAsia"/>
          <w:b/>
          <w:bCs/>
          <w:sz w:val="24"/>
          <w:szCs w:val="24"/>
        </w:rPr>
        <w:t>5</w:t>
      </w:r>
      <w:r w:rsidR="00A41E2B" w:rsidRPr="0093452E">
        <w:rPr>
          <w:rFonts w:eastAsiaTheme="minorEastAsia" w:hint="eastAsia"/>
          <w:b/>
          <w:bCs/>
          <w:sz w:val="24"/>
          <w:szCs w:val="24"/>
        </w:rPr>
        <w:t xml:space="preserve"> </w:t>
      </w:r>
      <w:r w:rsidRPr="0093452E">
        <w:rPr>
          <w:rFonts w:eastAsiaTheme="minorEastAsia" w:hint="eastAsia"/>
          <w:b/>
          <w:bCs/>
          <w:sz w:val="24"/>
          <w:szCs w:val="24"/>
        </w:rPr>
        <w:t xml:space="preserve"> </w:t>
      </w:r>
      <w:r w:rsidRPr="0093452E">
        <w:rPr>
          <w:rFonts w:eastAsiaTheme="minorEastAsia" w:hint="eastAsia"/>
          <w:b/>
          <w:bCs/>
          <w:sz w:val="24"/>
          <w:szCs w:val="24"/>
        </w:rPr>
        <w:t>姿勢推定モデルの検討</w:t>
      </w:r>
    </w:p>
    <w:p w14:paraId="60825A91" w14:textId="77777777" w:rsidR="002166E6" w:rsidRDefault="002166E6" w:rsidP="002105EE">
      <w:pPr>
        <w:pStyle w:val="01-Authour"/>
        <w:spacing w:line="240" w:lineRule="auto"/>
        <w:ind w:right="-23" w:firstLineChars="100" w:firstLine="200"/>
        <w:mirrorIndents/>
        <w:rPr>
          <w:rFonts w:eastAsiaTheme="minorEastAsia" w:hint="eastAsia"/>
          <w:b/>
          <w:bCs/>
          <w:sz w:val="20"/>
          <w:szCs w:val="20"/>
        </w:rPr>
      </w:pPr>
    </w:p>
    <w:p w14:paraId="2B2B9CDB" w14:textId="66F3EBD1" w:rsidR="00C336C3" w:rsidRDefault="00C336C3" w:rsidP="00435306">
      <w:pPr>
        <w:pStyle w:val="01-Authour"/>
        <w:spacing w:line="220" w:lineRule="exact"/>
        <w:ind w:right="-23"/>
        <w:mirrorIndents/>
        <w:rPr>
          <w:rFonts w:eastAsiaTheme="minorEastAsia"/>
          <w:sz w:val="20"/>
          <w:szCs w:val="20"/>
        </w:rPr>
      </w:pPr>
      <w:r w:rsidRPr="00C336C3">
        <w:rPr>
          <w:rFonts w:eastAsiaTheme="minorEastAsia"/>
          <w:sz w:val="20"/>
          <w:szCs w:val="20"/>
        </w:rPr>
        <w:t>2</w:t>
      </w:r>
      <w:r w:rsidRPr="00C336C3">
        <w:rPr>
          <w:rFonts w:eastAsiaTheme="minorEastAsia"/>
          <w:sz w:val="20"/>
          <w:szCs w:val="20"/>
        </w:rPr>
        <w:t>次元姿勢</w:t>
      </w:r>
      <w:r>
        <w:rPr>
          <w:rFonts w:eastAsiaTheme="minorEastAsia" w:hint="eastAsia"/>
          <w:sz w:val="20"/>
          <w:szCs w:val="20"/>
        </w:rPr>
        <w:t>を推定する</w:t>
      </w:r>
      <w:r>
        <w:rPr>
          <w:rFonts w:eastAsiaTheme="minorEastAsia" w:hint="eastAsia"/>
          <w:sz w:val="20"/>
          <w:szCs w:val="20"/>
        </w:rPr>
        <w:t>YOLO</w:t>
      </w:r>
      <w:r w:rsidRPr="00C336C3">
        <w:rPr>
          <w:rFonts w:eastAsiaTheme="minorEastAsia"/>
          <w:sz w:val="20"/>
          <w:szCs w:val="20"/>
        </w:rPr>
        <w:t>の</w:t>
      </w:r>
      <w:r w:rsidRPr="00C336C3">
        <w:rPr>
          <w:rFonts w:eastAsiaTheme="minorEastAsia"/>
          <w:sz w:val="20"/>
          <w:szCs w:val="20"/>
        </w:rPr>
        <w:t>yolo11x-pose.pt</w:t>
      </w:r>
      <w:r w:rsidR="00166C99">
        <w:rPr>
          <w:rFonts w:eastAsiaTheme="minorEastAsia" w:hint="eastAsia"/>
          <w:sz w:val="20"/>
          <w:szCs w:val="20"/>
        </w:rPr>
        <w:t xml:space="preserve"> [6]</w:t>
      </w:r>
      <w:r w:rsidRPr="00C336C3">
        <w:rPr>
          <w:rFonts w:eastAsiaTheme="minorEastAsia"/>
          <w:sz w:val="20"/>
          <w:szCs w:val="20"/>
        </w:rPr>
        <w:t>と、</w:t>
      </w:r>
      <w:r w:rsidRPr="00C336C3">
        <w:rPr>
          <w:rFonts w:eastAsiaTheme="minorEastAsia"/>
          <w:sz w:val="20"/>
          <w:szCs w:val="20"/>
        </w:rPr>
        <w:t>3</w:t>
      </w:r>
      <w:r w:rsidRPr="00C336C3">
        <w:rPr>
          <w:rFonts w:eastAsiaTheme="minorEastAsia"/>
          <w:sz w:val="20"/>
          <w:szCs w:val="20"/>
        </w:rPr>
        <w:t>次元姿勢推定可能な</w:t>
      </w:r>
      <w:r>
        <w:rPr>
          <w:rFonts w:eastAsiaTheme="minorEastAsia" w:hint="eastAsia"/>
          <w:sz w:val="20"/>
          <w:szCs w:val="20"/>
        </w:rPr>
        <w:t>B</w:t>
      </w:r>
      <w:r w:rsidRPr="00C336C3">
        <w:rPr>
          <w:rFonts w:eastAsiaTheme="minorEastAsia"/>
          <w:sz w:val="20"/>
          <w:szCs w:val="20"/>
        </w:rPr>
        <w:t xml:space="preserve">laze </w:t>
      </w:r>
      <w:r>
        <w:rPr>
          <w:rFonts w:eastAsiaTheme="minorEastAsia" w:hint="eastAsia"/>
          <w:sz w:val="20"/>
          <w:szCs w:val="20"/>
        </w:rPr>
        <w:t>P</w:t>
      </w:r>
      <w:r w:rsidRPr="00C336C3">
        <w:rPr>
          <w:rFonts w:eastAsiaTheme="minorEastAsia"/>
          <w:sz w:val="20"/>
          <w:szCs w:val="20"/>
        </w:rPr>
        <w:t>ose</w:t>
      </w:r>
      <w:r>
        <w:rPr>
          <w:rFonts w:eastAsiaTheme="minorEastAsia" w:hint="eastAsia"/>
          <w:sz w:val="20"/>
          <w:szCs w:val="20"/>
        </w:rPr>
        <w:t xml:space="preserve"> </w:t>
      </w:r>
      <w:r w:rsidR="00166C99">
        <w:rPr>
          <w:rFonts w:eastAsiaTheme="minorEastAsia" w:hint="eastAsia"/>
          <w:sz w:val="20"/>
          <w:szCs w:val="20"/>
        </w:rPr>
        <w:t xml:space="preserve">[7] </w:t>
      </w:r>
      <w:r>
        <w:rPr>
          <w:rFonts w:eastAsiaTheme="minorEastAsia" w:hint="eastAsia"/>
          <w:sz w:val="20"/>
          <w:szCs w:val="20"/>
        </w:rPr>
        <w:t>の</w:t>
      </w:r>
      <w:proofErr w:type="spellStart"/>
      <w:r w:rsidRPr="00C336C3">
        <w:rPr>
          <w:rFonts w:eastAsiaTheme="minorEastAsia"/>
          <w:sz w:val="20"/>
          <w:szCs w:val="20"/>
        </w:rPr>
        <w:t>pose_landmarker_full.task</w:t>
      </w:r>
      <w:proofErr w:type="spellEnd"/>
      <w:r w:rsidRPr="00C336C3">
        <w:rPr>
          <w:rFonts w:eastAsiaTheme="minorEastAsia"/>
          <w:sz w:val="20"/>
          <w:szCs w:val="20"/>
        </w:rPr>
        <w:t xml:space="preserve"> </w:t>
      </w:r>
      <w:r w:rsidR="00166C99">
        <w:rPr>
          <w:rFonts w:eastAsiaTheme="minorEastAsia" w:hint="eastAsia"/>
          <w:sz w:val="20"/>
          <w:szCs w:val="20"/>
        </w:rPr>
        <w:t>[</w:t>
      </w:r>
      <w:r w:rsidR="001319C6">
        <w:rPr>
          <w:rFonts w:eastAsiaTheme="minorEastAsia" w:hint="eastAsia"/>
          <w:sz w:val="20"/>
          <w:szCs w:val="20"/>
        </w:rPr>
        <w:t>8</w:t>
      </w:r>
      <w:r w:rsidR="00166C99">
        <w:rPr>
          <w:rFonts w:eastAsiaTheme="minorEastAsia" w:hint="eastAsia"/>
          <w:sz w:val="20"/>
          <w:szCs w:val="20"/>
        </w:rPr>
        <w:t xml:space="preserve">] </w:t>
      </w:r>
      <w:r w:rsidRPr="00C336C3">
        <w:rPr>
          <w:rFonts w:eastAsiaTheme="minorEastAsia"/>
          <w:sz w:val="20"/>
          <w:szCs w:val="20"/>
        </w:rPr>
        <w:t>を</w:t>
      </w:r>
      <w:r>
        <w:rPr>
          <w:rFonts w:eastAsiaTheme="minorEastAsia" w:hint="eastAsia"/>
          <w:sz w:val="20"/>
          <w:szCs w:val="20"/>
        </w:rPr>
        <w:t>比較・検討した。</w:t>
      </w:r>
    </w:p>
    <w:p w14:paraId="1579EE8A" w14:textId="77777777" w:rsidR="002166E6" w:rsidRDefault="002166E6" w:rsidP="00C336C3">
      <w:pPr>
        <w:pStyle w:val="01-Authour"/>
        <w:spacing w:line="220" w:lineRule="exact"/>
        <w:ind w:leftChars="100" w:left="200" w:right="-23"/>
        <w:mirrorIndents/>
        <w:rPr>
          <w:rFonts w:eastAsiaTheme="minorEastAsia" w:hint="eastAsia"/>
          <w:sz w:val="20"/>
          <w:szCs w:val="20"/>
        </w:rPr>
      </w:pPr>
    </w:p>
    <w:p w14:paraId="71127A79" w14:textId="2202D3A3" w:rsidR="00C336C3" w:rsidRPr="0093452E" w:rsidRDefault="00C336C3" w:rsidP="0093452E">
      <w:pPr>
        <w:pStyle w:val="01-Authour"/>
        <w:spacing w:line="240" w:lineRule="atLeast"/>
        <w:ind w:right="-23" w:firstLineChars="50" w:firstLine="120"/>
        <w:mirrorIndents/>
        <w:rPr>
          <w:rFonts w:eastAsiaTheme="minorEastAsia"/>
          <w:b/>
          <w:bCs/>
          <w:sz w:val="24"/>
          <w:szCs w:val="24"/>
        </w:rPr>
      </w:pPr>
      <w:r w:rsidRPr="0093452E">
        <w:rPr>
          <w:rFonts w:eastAsiaTheme="minorEastAsia"/>
          <w:b/>
          <w:bCs/>
          <w:sz w:val="24"/>
          <w:szCs w:val="24"/>
        </w:rPr>
        <w:t>2.2.</w:t>
      </w:r>
      <w:r w:rsidR="006A1ACB" w:rsidRPr="0093452E">
        <w:rPr>
          <w:rFonts w:eastAsiaTheme="minorEastAsia" w:hint="eastAsia"/>
          <w:b/>
          <w:bCs/>
          <w:sz w:val="24"/>
          <w:szCs w:val="24"/>
        </w:rPr>
        <w:t>6</w:t>
      </w:r>
      <w:r w:rsidRPr="0093452E">
        <w:rPr>
          <w:rFonts w:eastAsiaTheme="minorEastAsia" w:hint="eastAsia"/>
          <w:b/>
          <w:bCs/>
          <w:sz w:val="24"/>
          <w:szCs w:val="24"/>
        </w:rPr>
        <w:t xml:space="preserve"> </w:t>
      </w:r>
      <w:r w:rsidR="00A41E2B" w:rsidRPr="0093452E">
        <w:rPr>
          <w:rFonts w:eastAsiaTheme="minorEastAsia" w:hint="eastAsia"/>
          <w:b/>
          <w:bCs/>
          <w:sz w:val="24"/>
          <w:szCs w:val="24"/>
        </w:rPr>
        <w:t xml:space="preserve"> </w:t>
      </w:r>
      <w:r w:rsidRPr="0093452E">
        <w:rPr>
          <w:rFonts w:eastAsiaTheme="minorEastAsia"/>
          <w:b/>
          <w:bCs/>
          <w:sz w:val="24"/>
          <w:szCs w:val="24"/>
        </w:rPr>
        <w:t>両脛のなす角度による判定基準</w:t>
      </w:r>
    </w:p>
    <w:p w14:paraId="601076D7" w14:textId="77777777" w:rsidR="002166E6" w:rsidRDefault="002166E6" w:rsidP="002166E6">
      <w:pPr>
        <w:pStyle w:val="01-Authour"/>
        <w:spacing w:line="240" w:lineRule="atLeast"/>
        <w:ind w:right="-23" w:firstLineChars="100" w:firstLine="200"/>
        <w:mirrorIndents/>
        <w:rPr>
          <w:rFonts w:eastAsiaTheme="minorEastAsia" w:hint="eastAsia"/>
          <w:b/>
          <w:bCs/>
          <w:sz w:val="20"/>
          <w:szCs w:val="20"/>
        </w:rPr>
      </w:pPr>
    </w:p>
    <w:p w14:paraId="0B71E733" w14:textId="141ED8ED" w:rsidR="00DA3502" w:rsidRDefault="00C336C3" w:rsidP="00435306">
      <w:pPr>
        <w:pStyle w:val="01-Authour"/>
        <w:spacing w:line="220" w:lineRule="exact"/>
        <w:ind w:right="-23"/>
        <w:mirrorIndents/>
        <w:rPr>
          <w:rFonts w:eastAsiaTheme="minorEastAsia"/>
          <w:sz w:val="20"/>
          <w:szCs w:val="20"/>
        </w:rPr>
      </w:pPr>
      <w:r w:rsidRPr="00C336C3">
        <w:rPr>
          <w:rFonts w:eastAsiaTheme="minorEastAsia" w:hint="eastAsia"/>
          <w:sz w:val="20"/>
          <w:szCs w:val="20"/>
        </w:rPr>
        <w:t>推定された姿勢から両脛のなす角度を計算し、</w:t>
      </w:r>
      <w:r w:rsidR="00983A9E">
        <w:rPr>
          <w:rFonts w:eastAsiaTheme="minorEastAsia" w:hint="eastAsia"/>
          <w:sz w:val="20"/>
          <w:szCs w:val="20"/>
        </w:rPr>
        <w:t>閾値</w:t>
      </w:r>
      <w:r w:rsidRPr="00C336C3">
        <w:rPr>
          <w:rFonts w:eastAsiaTheme="minorEastAsia" w:hint="eastAsia"/>
          <w:sz w:val="20"/>
          <w:szCs w:val="20"/>
        </w:rPr>
        <w:t>に基</w:t>
      </w:r>
      <w:r w:rsidR="00983A9E">
        <w:rPr>
          <w:rFonts w:eastAsiaTheme="minorEastAsia" w:hint="eastAsia"/>
          <w:sz w:val="20"/>
          <w:szCs w:val="20"/>
        </w:rPr>
        <w:t>づいて</w:t>
      </w:r>
      <w:r w:rsidRPr="00C336C3">
        <w:rPr>
          <w:rFonts w:eastAsiaTheme="minorEastAsia" w:hint="eastAsia"/>
          <w:sz w:val="20"/>
          <w:szCs w:val="20"/>
        </w:rPr>
        <w:t>PS</w:t>
      </w:r>
      <w:r w:rsidRPr="00C336C3">
        <w:rPr>
          <w:rFonts w:eastAsiaTheme="minorEastAsia" w:hint="eastAsia"/>
          <w:sz w:val="20"/>
          <w:szCs w:val="20"/>
        </w:rPr>
        <w:t>チェックの評価を行う。</w:t>
      </w:r>
      <w:r>
        <w:rPr>
          <w:rFonts w:eastAsiaTheme="minorEastAsia" w:hint="eastAsia"/>
          <w:sz w:val="20"/>
          <w:szCs w:val="20"/>
        </w:rPr>
        <w:t>閾値</w:t>
      </w:r>
      <w:r w:rsidR="00983A9E">
        <w:rPr>
          <w:rFonts w:eastAsiaTheme="minorEastAsia" w:hint="eastAsia"/>
          <w:sz w:val="20"/>
          <w:szCs w:val="20"/>
        </w:rPr>
        <w:t>については次のような方法で決定する。</w:t>
      </w:r>
    </w:p>
    <w:p w14:paraId="6326F2C9" w14:textId="1EC66AE6" w:rsidR="00DA3502" w:rsidRDefault="00435306" w:rsidP="00435306">
      <w:pPr>
        <w:pStyle w:val="01-Authour"/>
        <w:numPr>
          <w:ilvl w:val="0"/>
          <w:numId w:val="22"/>
        </w:numPr>
        <w:spacing w:line="220" w:lineRule="exact"/>
        <w:ind w:right="-23"/>
        <w:mirrorIndents/>
        <w:rPr>
          <w:rFonts w:eastAsiaTheme="minorEastAsia"/>
          <w:sz w:val="20"/>
          <w:szCs w:val="20"/>
        </w:rPr>
      </w:pPr>
      <w:r>
        <w:rPr>
          <w:rFonts w:eastAsiaTheme="minorEastAsia" w:hint="eastAsia"/>
          <w:sz w:val="20"/>
          <w:szCs w:val="20"/>
        </w:rPr>
        <w:t xml:space="preserve"> </w:t>
      </w:r>
      <w:r w:rsidR="00DA3502" w:rsidRPr="00DA3502">
        <w:rPr>
          <w:rFonts w:eastAsiaTheme="minorEastAsia"/>
          <w:sz w:val="20"/>
          <w:szCs w:val="20"/>
        </w:rPr>
        <w:t>数百枚のスキーヤーのフレームを取得</w:t>
      </w:r>
    </w:p>
    <w:p w14:paraId="4DDC7478" w14:textId="77777777" w:rsidR="00704787" w:rsidRDefault="00704787" w:rsidP="00704787">
      <w:pPr>
        <w:pStyle w:val="01-Authour"/>
        <w:numPr>
          <w:ilvl w:val="0"/>
          <w:numId w:val="22"/>
        </w:numPr>
        <w:spacing w:line="220" w:lineRule="exact"/>
        <w:ind w:right="-23"/>
        <w:mirrorIndents/>
        <w:rPr>
          <w:rFonts w:eastAsiaTheme="minorEastAsia"/>
          <w:sz w:val="20"/>
          <w:szCs w:val="20"/>
        </w:rPr>
      </w:pPr>
      <w:r w:rsidRPr="00DA3502">
        <w:rPr>
          <w:rFonts w:eastAsiaTheme="minorEastAsia"/>
          <w:sz w:val="20"/>
          <w:szCs w:val="20"/>
        </w:rPr>
        <w:t>主</w:t>
      </w:r>
      <w:r>
        <w:rPr>
          <w:rFonts w:ascii="Cambria Math" w:eastAsiaTheme="minorEastAsia" w:hAnsi="Cambria Math" w:cs="Cambria Math" w:hint="eastAsia"/>
          <w:sz w:val="20"/>
          <w:szCs w:val="20"/>
        </w:rPr>
        <w:t xml:space="preserve"> </w:t>
      </w:r>
      <w:r w:rsidRPr="00DA3502">
        <w:rPr>
          <w:rFonts w:eastAsiaTheme="minorEastAsia"/>
          <w:sz w:val="20"/>
          <w:szCs w:val="20"/>
        </w:rPr>
        <w:t>観でパラレルか</w:t>
      </w:r>
      <w:r w:rsidRPr="00DA3502">
        <w:rPr>
          <w:rFonts w:eastAsiaTheme="minorEastAsia"/>
          <w:sz w:val="20"/>
          <w:szCs w:val="20"/>
        </w:rPr>
        <w:t>not</w:t>
      </w:r>
      <w:r w:rsidRPr="00DA3502">
        <w:rPr>
          <w:rFonts w:eastAsiaTheme="minorEastAsia"/>
          <w:sz w:val="20"/>
          <w:szCs w:val="20"/>
        </w:rPr>
        <w:t>パラレルかを判断してラベル付け</w:t>
      </w:r>
    </w:p>
    <w:p w14:paraId="27A7B4FB" w14:textId="77777777" w:rsidR="00704787" w:rsidRDefault="00704787" w:rsidP="00704787">
      <w:pPr>
        <w:pStyle w:val="01-Authour"/>
        <w:numPr>
          <w:ilvl w:val="0"/>
          <w:numId w:val="22"/>
        </w:numPr>
        <w:spacing w:line="220" w:lineRule="exact"/>
        <w:ind w:right="-23"/>
        <w:mirrorIndents/>
        <w:rPr>
          <w:rFonts w:eastAsiaTheme="minorEastAsia"/>
          <w:sz w:val="20"/>
          <w:szCs w:val="20"/>
        </w:rPr>
      </w:pPr>
      <w:r w:rsidRPr="00DA3502">
        <w:rPr>
          <w:rFonts w:eastAsiaTheme="minorEastAsia"/>
          <w:sz w:val="20"/>
          <w:szCs w:val="20"/>
        </w:rPr>
        <w:t>全てのフレームを</w:t>
      </w:r>
      <w:r>
        <w:rPr>
          <w:rFonts w:eastAsiaTheme="minorEastAsia" w:hint="eastAsia"/>
          <w:sz w:val="20"/>
          <w:szCs w:val="20"/>
        </w:rPr>
        <w:t>姿勢推定モデルで</w:t>
      </w:r>
      <w:r w:rsidRPr="00DA3502">
        <w:rPr>
          <w:rFonts w:eastAsiaTheme="minorEastAsia"/>
          <w:sz w:val="20"/>
          <w:szCs w:val="20"/>
        </w:rPr>
        <w:t>姿勢推定し、両脛のなす角度を計算</w:t>
      </w:r>
    </w:p>
    <w:p w14:paraId="025E3DF8" w14:textId="747BF6FB" w:rsidR="001319C6" w:rsidRDefault="001319C6" w:rsidP="001319C6">
      <w:pPr>
        <w:pStyle w:val="01-Authour"/>
        <w:numPr>
          <w:ilvl w:val="0"/>
          <w:numId w:val="22"/>
        </w:numPr>
        <w:spacing w:line="220" w:lineRule="exact"/>
        <w:ind w:right="-23"/>
        <w:mirrorIndents/>
        <w:jc w:val="both"/>
        <w:rPr>
          <w:rFonts w:eastAsiaTheme="minorEastAsia"/>
          <w:sz w:val="20"/>
          <w:szCs w:val="20"/>
        </w:rPr>
      </w:pPr>
      <w:r>
        <w:rPr>
          <w:rFonts w:eastAsiaTheme="minorEastAsia" w:hint="eastAsia"/>
          <w:sz w:val="20"/>
          <w:szCs w:val="20"/>
        </w:rPr>
        <w:t xml:space="preserve"> </w:t>
      </w:r>
      <w:r w:rsidR="00435306" w:rsidRPr="00435306">
        <w:rPr>
          <w:rFonts w:eastAsiaTheme="minorEastAsia" w:hint="eastAsia"/>
          <w:sz w:val="20"/>
          <w:szCs w:val="20"/>
        </w:rPr>
        <w:t>そ</w:t>
      </w:r>
      <w:r w:rsidR="00435306">
        <w:rPr>
          <w:rFonts w:eastAsiaTheme="minorEastAsia" w:hint="eastAsia"/>
          <w:sz w:val="20"/>
          <w:szCs w:val="20"/>
        </w:rPr>
        <w:t>れぞれの</w:t>
      </w:r>
      <w:r w:rsidR="00DA3502" w:rsidRPr="00DA3502">
        <w:rPr>
          <w:rFonts w:eastAsiaTheme="minorEastAsia"/>
          <w:sz w:val="20"/>
          <w:szCs w:val="20"/>
        </w:rPr>
        <w:t>両脛のなす角度にどれだけ</w:t>
      </w:r>
      <w:r w:rsidR="00435306">
        <w:rPr>
          <w:rFonts w:eastAsiaTheme="minorEastAsia" w:hint="eastAsia"/>
          <w:sz w:val="20"/>
          <w:szCs w:val="20"/>
        </w:rPr>
        <w:t>パラレル</w:t>
      </w:r>
      <w:r w:rsidR="00DA3502" w:rsidRPr="00DA3502">
        <w:rPr>
          <w:rFonts w:eastAsiaTheme="minorEastAsia"/>
          <w:sz w:val="20"/>
          <w:szCs w:val="20"/>
        </w:rPr>
        <w:t>、</w:t>
      </w:r>
      <w:r w:rsidR="00DA3502" w:rsidRPr="00DA3502">
        <w:rPr>
          <w:rFonts w:eastAsiaTheme="minorEastAsia"/>
          <w:sz w:val="20"/>
          <w:szCs w:val="20"/>
        </w:rPr>
        <w:t>not</w:t>
      </w:r>
      <w:r w:rsidR="00DA3502" w:rsidRPr="00DA3502">
        <w:rPr>
          <w:rFonts w:eastAsiaTheme="minorEastAsia"/>
          <w:sz w:val="20"/>
          <w:szCs w:val="20"/>
        </w:rPr>
        <w:t>パラレルが含まれるかを集計したヒス</w:t>
      </w:r>
      <w:r w:rsidR="00DA3502" w:rsidRPr="00DA3502">
        <w:rPr>
          <w:rFonts w:eastAsiaTheme="minorEastAsia"/>
          <w:sz w:val="20"/>
          <w:szCs w:val="20"/>
        </w:rPr>
        <w:t xml:space="preserve"> </w:t>
      </w:r>
      <w:r w:rsidR="00DA3502" w:rsidRPr="00DA3502">
        <w:rPr>
          <w:rFonts w:eastAsiaTheme="minorEastAsia"/>
          <w:sz w:val="20"/>
          <w:szCs w:val="20"/>
        </w:rPr>
        <w:t>トグラムを作成</w:t>
      </w:r>
      <w:r w:rsidR="00DA3502" w:rsidRPr="00DA3502">
        <w:rPr>
          <w:rFonts w:eastAsiaTheme="minorEastAsia"/>
          <w:sz w:val="20"/>
          <w:szCs w:val="20"/>
        </w:rPr>
        <w:t xml:space="preserve"> </w:t>
      </w:r>
    </w:p>
    <w:p w14:paraId="4F47B033" w14:textId="6B3C4635" w:rsidR="00C336C3" w:rsidRPr="00704787" w:rsidRDefault="00DA3502" w:rsidP="001319C6">
      <w:pPr>
        <w:pStyle w:val="01-Authour"/>
        <w:numPr>
          <w:ilvl w:val="0"/>
          <w:numId w:val="22"/>
        </w:numPr>
        <w:spacing w:line="220" w:lineRule="exact"/>
        <w:ind w:right="-23"/>
        <w:mirrorIndents/>
        <w:jc w:val="both"/>
        <w:rPr>
          <w:rFonts w:eastAsiaTheme="minorEastAsia"/>
          <w:sz w:val="20"/>
          <w:szCs w:val="20"/>
        </w:rPr>
      </w:pPr>
      <w:r w:rsidRPr="00704787">
        <w:rPr>
          <w:rFonts w:eastAsiaTheme="minorEastAsia"/>
          <w:sz w:val="20"/>
          <w:szCs w:val="20"/>
        </w:rPr>
        <w:t>ヒ</w:t>
      </w:r>
      <w:r w:rsidR="001319C6">
        <w:rPr>
          <w:rFonts w:eastAsiaTheme="minorEastAsia" w:hint="eastAsia"/>
          <w:sz w:val="20"/>
          <w:szCs w:val="20"/>
        </w:rPr>
        <w:t xml:space="preserve"> </w:t>
      </w:r>
      <w:r w:rsidRPr="00704787">
        <w:rPr>
          <w:rFonts w:eastAsiaTheme="minorEastAsia"/>
          <w:sz w:val="20"/>
          <w:szCs w:val="20"/>
        </w:rPr>
        <w:t>ストグラムから閾値を決定</w:t>
      </w:r>
    </w:p>
    <w:p w14:paraId="6826AE34" w14:textId="77777777" w:rsidR="002166E6" w:rsidRPr="00C336C3" w:rsidRDefault="002166E6" w:rsidP="00C336C3">
      <w:pPr>
        <w:pStyle w:val="01-Authour"/>
        <w:spacing w:line="220" w:lineRule="exact"/>
        <w:ind w:leftChars="100" w:left="200" w:right="-23"/>
        <w:mirrorIndents/>
        <w:rPr>
          <w:rFonts w:eastAsiaTheme="minorEastAsia" w:hint="eastAsia"/>
          <w:sz w:val="20"/>
          <w:szCs w:val="20"/>
        </w:rPr>
      </w:pPr>
    </w:p>
    <w:p w14:paraId="32736F96" w14:textId="617DE968" w:rsidR="00C336C3" w:rsidRDefault="00DA3502" w:rsidP="00850A2A">
      <w:pPr>
        <w:pStyle w:val="01-Authour"/>
        <w:spacing w:line="240" w:lineRule="atLeast"/>
        <w:ind w:right="-23"/>
        <w:mirrorIndents/>
        <w:rPr>
          <w:rFonts w:eastAsiaTheme="minorEastAsia"/>
          <w:b/>
          <w:bCs/>
          <w:sz w:val="20"/>
          <w:szCs w:val="20"/>
        </w:rPr>
      </w:pPr>
      <w:r>
        <w:rPr>
          <w:rFonts w:eastAsiaTheme="minorEastAsia" w:hint="eastAsia"/>
          <w:b/>
          <w:bCs/>
          <w:sz w:val="20"/>
          <w:szCs w:val="20"/>
        </w:rPr>
        <w:t>2.2</w:t>
      </w:r>
      <w:r w:rsidR="006A1ACB">
        <w:rPr>
          <w:rFonts w:eastAsiaTheme="minorEastAsia" w:hint="eastAsia"/>
          <w:b/>
          <w:bCs/>
          <w:sz w:val="20"/>
          <w:szCs w:val="20"/>
        </w:rPr>
        <w:t>7</w:t>
      </w:r>
      <w:r w:rsidR="00A41E2B">
        <w:rPr>
          <w:rFonts w:eastAsiaTheme="minorEastAsia" w:hint="eastAsia"/>
          <w:b/>
          <w:bCs/>
          <w:sz w:val="20"/>
          <w:szCs w:val="20"/>
        </w:rPr>
        <w:t xml:space="preserve"> </w:t>
      </w:r>
      <w:r>
        <w:rPr>
          <w:rFonts w:eastAsiaTheme="minorEastAsia" w:hint="eastAsia"/>
          <w:b/>
          <w:bCs/>
          <w:sz w:val="20"/>
          <w:szCs w:val="20"/>
        </w:rPr>
        <w:t xml:space="preserve"> </w:t>
      </w:r>
      <w:r>
        <w:rPr>
          <w:rFonts w:eastAsiaTheme="minorEastAsia" w:hint="eastAsia"/>
          <w:b/>
          <w:bCs/>
          <w:sz w:val="20"/>
          <w:szCs w:val="20"/>
        </w:rPr>
        <w:t>両脛のなす角度の平滑化</w:t>
      </w:r>
    </w:p>
    <w:p w14:paraId="2D475665" w14:textId="21A7D5C6" w:rsidR="002166E6" w:rsidRDefault="002166E6" w:rsidP="002105EE">
      <w:pPr>
        <w:pStyle w:val="01-Authour"/>
        <w:spacing w:line="240" w:lineRule="auto"/>
        <w:ind w:right="-23" w:firstLineChars="100" w:firstLine="200"/>
        <w:mirrorIndents/>
        <w:rPr>
          <w:rFonts w:eastAsiaTheme="minorEastAsia" w:hint="eastAsia"/>
          <w:b/>
          <w:bCs/>
          <w:sz w:val="20"/>
          <w:szCs w:val="20"/>
        </w:rPr>
      </w:pPr>
    </w:p>
    <w:p w14:paraId="0F872F34" w14:textId="1BE6AA52" w:rsidR="00DA3502" w:rsidRDefault="00DA3502" w:rsidP="00850A2A">
      <w:pPr>
        <w:pStyle w:val="01-Authour"/>
        <w:spacing w:line="220" w:lineRule="exact"/>
        <w:ind w:right="-23"/>
        <w:mirrorIndents/>
        <w:rPr>
          <w:rFonts w:eastAsiaTheme="minorEastAsia" w:hint="eastAsia"/>
          <w:sz w:val="20"/>
          <w:szCs w:val="20"/>
        </w:rPr>
      </w:pPr>
      <w:r>
        <w:rPr>
          <w:rFonts w:eastAsiaTheme="minorEastAsia" w:hint="eastAsia"/>
          <w:sz w:val="20"/>
          <w:szCs w:val="20"/>
        </w:rPr>
        <w:t>姿勢推定モデル</w:t>
      </w:r>
      <w:r w:rsidRPr="00DA3502">
        <w:rPr>
          <w:rFonts w:eastAsiaTheme="minorEastAsia"/>
          <w:sz w:val="20"/>
          <w:szCs w:val="20"/>
        </w:rPr>
        <w:t>は稀に誤った姿勢推定を行う場合があるため、両脛のなす角度に対してメデ</w:t>
      </w:r>
      <w:r w:rsidR="00694E98">
        <w:rPr>
          <w:rFonts w:eastAsiaTheme="minorEastAsia" w:hint="eastAsia"/>
          <w:sz w:val="20"/>
          <w:szCs w:val="20"/>
        </w:rPr>
        <w:t>ィ</w:t>
      </w:r>
      <w:r w:rsidRPr="00DA3502">
        <w:rPr>
          <w:rFonts w:eastAsiaTheme="minorEastAsia"/>
          <w:sz w:val="20"/>
          <w:szCs w:val="20"/>
        </w:rPr>
        <w:t>アンフィルタを適用し、時系列的な平滑化を行う。具体的には、連続する</w:t>
      </w:r>
      <w:r w:rsidRPr="00DA3502">
        <w:rPr>
          <w:rFonts w:eastAsiaTheme="minorEastAsia"/>
          <w:sz w:val="20"/>
          <w:szCs w:val="20"/>
        </w:rPr>
        <w:t>3</w:t>
      </w:r>
      <w:r w:rsidRPr="00DA3502">
        <w:rPr>
          <w:rFonts w:eastAsiaTheme="minorEastAsia"/>
          <w:sz w:val="20"/>
          <w:szCs w:val="20"/>
        </w:rPr>
        <w:t>フレームにお</w:t>
      </w:r>
      <w:r w:rsidRPr="00DA3502">
        <w:rPr>
          <w:rFonts w:eastAsiaTheme="minorEastAsia"/>
          <w:sz w:val="20"/>
          <w:szCs w:val="20"/>
        </w:rPr>
        <w:t xml:space="preserve"> </w:t>
      </w:r>
      <w:r w:rsidRPr="00DA3502">
        <w:rPr>
          <w:rFonts w:eastAsiaTheme="minorEastAsia"/>
          <w:sz w:val="20"/>
          <w:szCs w:val="20"/>
        </w:rPr>
        <w:t>いて前後のフレームの判定が一致し、かつ中央のフレームのみ判定が異なる場合、中央のフ</w:t>
      </w:r>
      <w:r w:rsidRPr="00DA3502">
        <w:rPr>
          <w:rFonts w:eastAsiaTheme="minorEastAsia"/>
          <w:sz w:val="20"/>
          <w:szCs w:val="20"/>
        </w:rPr>
        <w:t xml:space="preserve"> </w:t>
      </w:r>
      <w:r w:rsidRPr="00DA3502">
        <w:rPr>
          <w:rFonts w:eastAsiaTheme="minorEastAsia"/>
          <w:sz w:val="20"/>
          <w:szCs w:val="20"/>
        </w:rPr>
        <w:t>レームの判定を前後のフレームと同一であるとみなす。</w:t>
      </w:r>
    </w:p>
    <w:p w14:paraId="5B918F43" w14:textId="12363E4D" w:rsidR="002166E6" w:rsidRDefault="002166E6" w:rsidP="002166E6">
      <w:pPr>
        <w:pStyle w:val="01-Authour"/>
        <w:spacing w:line="220" w:lineRule="exact"/>
        <w:ind w:leftChars="100" w:left="200" w:right="-23"/>
        <w:mirrorIndents/>
        <w:rPr>
          <w:rFonts w:eastAsiaTheme="minorEastAsia" w:hint="eastAsia"/>
          <w:sz w:val="20"/>
          <w:szCs w:val="20"/>
        </w:rPr>
      </w:pPr>
    </w:p>
    <w:p w14:paraId="494095B8" w14:textId="367028C7" w:rsidR="006A1ACB" w:rsidRDefault="006A1ACB" w:rsidP="00850A2A">
      <w:pPr>
        <w:pStyle w:val="01-Authour"/>
        <w:spacing w:before="0" w:line="240" w:lineRule="atLeast"/>
        <w:ind w:right="-23"/>
        <w:mirrorIndents/>
        <w:rPr>
          <w:rFonts w:eastAsiaTheme="minorEastAsia"/>
          <w:b/>
          <w:bCs/>
          <w:sz w:val="24"/>
          <w:szCs w:val="24"/>
        </w:rPr>
      </w:pPr>
      <w:r w:rsidRPr="002105EE">
        <w:rPr>
          <w:rFonts w:eastAsiaTheme="minorEastAsia" w:hint="eastAsia"/>
          <w:b/>
          <w:bCs/>
          <w:sz w:val="24"/>
          <w:szCs w:val="24"/>
        </w:rPr>
        <w:t>2.3</w:t>
      </w:r>
      <w:r w:rsidR="00A41E2B">
        <w:rPr>
          <w:rFonts w:eastAsiaTheme="minorEastAsia" w:hint="eastAsia"/>
          <w:b/>
          <w:bCs/>
          <w:sz w:val="24"/>
          <w:szCs w:val="24"/>
        </w:rPr>
        <w:t xml:space="preserve"> </w:t>
      </w:r>
      <w:r w:rsidRPr="002105EE">
        <w:rPr>
          <w:rFonts w:eastAsiaTheme="minorEastAsia" w:hint="eastAsia"/>
          <w:b/>
          <w:bCs/>
          <w:sz w:val="24"/>
          <w:szCs w:val="24"/>
        </w:rPr>
        <w:t xml:space="preserve"> System Overview</w:t>
      </w:r>
    </w:p>
    <w:p w14:paraId="55A45901" w14:textId="0DB90ADE" w:rsidR="002166E6" w:rsidRPr="002105EE" w:rsidRDefault="002166E6" w:rsidP="002166E6">
      <w:pPr>
        <w:pStyle w:val="01-Authour"/>
        <w:spacing w:line="240" w:lineRule="auto"/>
        <w:ind w:leftChars="100" w:left="200" w:right="-23"/>
        <w:mirrorIndents/>
        <w:rPr>
          <w:rFonts w:eastAsiaTheme="minorEastAsia"/>
          <w:b/>
          <w:bCs/>
          <w:sz w:val="24"/>
          <w:szCs w:val="24"/>
        </w:rPr>
      </w:pPr>
    </w:p>
    <w:p w14:paraId="49C9DB71" w14:textId="57931A5D" w:rsidR="006A1ACB" w:rsidRPr="006A1ACB" w:rsidRDefault="006A1ACB" w:rsidP="00850A2A">
      <w:pPr>
        <w:pStyle w:val="01-Authour"/>
        <w:spacing w:line="220" w:lineRule="exact"/>
        <w:ind w:right="-23"/>
        <w:mirrorIndents/>
        <w:rPr>
          <w:rFonts w:eastAsiaTheme="minorEastAsia" w:hint="eastAsia"/>
          <w:sz w:val="20"/>
          <w:szCs w:val="20"/>
        </w:rPr>
      </w:pPr>
      <w:r w:rsidRPr="006A1ACB">
        <w:rPr>
          <w:rFonts w:eastAsiaTheme="minorEastAsia" w:hint="eastAsia"/>
          <w:sz w:val="20"/>
          <w:szCs w:val="20"/>
        </w:rPr>
        <w:t>以上</w:t>
      </w:r>
      <w:r w:rsidR="00B91BB0">
        <w:rPr>
          <w:rFonts w:eastAsiaTheme="minorEastAsia" w:hint="eastAsia"/>
          <w:sz w:val="20"/>
          <w:szCs w:val="20"/>
        </w:rPr>
        <w:t>を踏まえて</w:t>
      </w:r>
      <w:r w:rsidRPr="006A1ACB">
        <w:rPr>
          <w:rFonts w:eastAsiaTheme="minorEastAsia" w:hint="eastAsia"/>
          <w:sz w:val="20"/>
          <w:szCs w:val="20"/>
        </w:rPr>
        <w:t>システムの大まかな処理手順を示す。入力されたスキー動画より、</w:t>
      </w:r>
      <w:r w:rsidR="009C7726">
        <w:rPr>
          <w:rFonts w:eastAsiaTheme="minorEastAsia" w:hint="eastAsia"/>
          <w:sz w:val="20"/>
          <w:szCs w:val="20"/>
        </w:rPr>
        <w:t>Fig. 1.</w:t>
      </w:r>
      <w:r w:rsidRPr="006A1ACB">
        <w:rPr>
          <w:rFonts w:eastAsiaTheme="minorEastAsia" w:hint="eastAsia"/>
          <w:sz w:val="20"/>
          <w:szCs w:val="20"/>
        </w:rPr>
        <w:t>のプロセスを全フレーム繰り返すものとする。</w:t>
      </w:r>
    </w:p>
    <w:p w14:paraId="67E5C2C1" w14:textId="7B8DCE4C" w:rsidR="00E84432" w:rsidRDefault="00E84432" w:rsidP="00BD245F">
      <w:pPr>
        <w:pStyle w:val="01-Authour"/>
        <w:spacing w:line="220" w:lineRule="exact"/>
        <w:ind w:right="-23"/>
        <w:rPr>
          <w:rFonts w:eastAsiaTheme="minorEastAsia" w:hint="eastAsia"/>
          <w:b/>
          <w:bCs/>
          <w:sz w:val="20"/>
          <w:szCs w:val="20"/>
        </w:rPr>
      </w:pPr>
    </w:p>
    <w:p w14:paraId="5FAEFAC5" w14:textId="0A304667" w:rsidR="00E84432" w:rsidRDefault="000D737E" w:rsidP="00BD245F">
      <w:pPr>
        <w:pStyle w:val="01-Authour"/>
        <w:spacing w:line="220" w:lineRule="exact"/>
        <w:ind w:right="-23"/>
        <w:rPr>
          <w:rFonts w:eastAsiaTheme="minorEastAsia"/>
          <w:b/>
          <w:bCs/>
          <w:sz w:val="20"/>
          <w:szCs w:val="20"/>
        </w:rPr>
      </w:pPr>
      <w:r>
        <w:rPr>
          <w:rFonts w:eastAsiaTheme="minorEastAsia"/>
          <w:b/>
          <w:bCs/>
          <w:noProof/>
          <w:sz w:val="20"/>
          <w:szCs w:val="20"/>
        </w:rPr>
        <w:drawing>
          <wp:anchor distT="0" distB="0" distL="114300" distR="114300" simplePos="0" relativeHeight="251665408" behindDoc="1" locked="0" layoutInCell="1" allowOverlap="1" wp14:anchorId="5C516207" wp14:editId="1BDE28E5">
            <wp:simplePos x="0" y="0"/>
            <wp:positionH relativeFrom="column">
              <wp:posOffset>351895</wp:posOffset>
            </wp:positionH>
            <wp:positionV relativeFrom="paragraph">
              <wp:posOffset>32704</wp:posOffset>
            </wp:positionV>
            <wp:extent cx="2016303" cy="2524417"/>
            <wp:effectExtent l="0" t="0" r="3175" b="9525"/>
            <wp:wrapNone/>
            <wp:docPr id="971557760" name="図 22" descr="ダイアグラ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7760" name="図 22" descr="ダイアグラム"/>
                    <pic:cNvPicPr/>
                  </pic:nvPicPr>
                  <pic:blipFill>
                    <a:blip r:embed="rId8"/>
                    <a:stretch>
                      <a:fillRect/>
                    </a:stretch>
                  </pic:blipFill>
                  <pic:spPr>
                    <a:xfrm>
                      <a:off x="0" y="0"/>
                      <a:ext cx="2016303" cy="2524417"/>
                    </a:xfrm>
                    <a:prstGeom prst="rect">
                      <a:avLst/>
                    </a:prstGeom>
                  </pic:spPr>
                </pic:pic>
              </a:graphicData>
            </a:graphic>
            <wp14:sizeRelH relativeFrom="page">
              <wp14:pctWidth>0</wp14:pctWidth>
            </wp14:sizeRelH>
            <wp14:sizeRelV relativeFrom="page">
              <wp14:pctHeight>0</wp14:pctHeight>
            </wp14:sizeRelV>
          </wp:anchor>
        </w:drawing>
      </w:r>
    </w:p>
    <w:p w14:paraId="19050F27" w14:textId="4730D5D8" w:rsidR="00E84432" w:rsidRDefault="00E84432" w:rsidP="00BD245F">
      <w:pPr>
        <w:pStyle w:val="01-Authour"/>
        <w:spacing w:line="220" w:lineRule="exact"/>
        <w:ind w:right="-23"/>
        <w:rPr>
          <w:rFonts w:eastAsiaTheme="minorEastAsia"/>
          <w:b/>
          <w:bCs/>
          <w:sz w:val="20"/>
          <w:szCs w:val="20"/>
        </w:rPr>
      </w:pPr>
    </w:p>
    <w:p w14:paraId="040011B7" w14:textId="2393D63A" w:rsidR="00E25575" w:rsidRDefault="00E84432" w:rsidP="00BD245F">
      <w:pPr>
        <w:pStyle w:val="01-Authour"/>
        <w:spacing w:line="220" w:lineRule="exact"/>
        <w:ind w:right="-23"/>
        <w:rPr>
          <w:rFonts w:eastAsiaTheme="minorEastAsia"/>
          <w:b/>
          <w:bCs/>
          <w:sz w:val="20"/>
          <w:szCs w:val="20"/>
        </w:rPr>
      </w:pPr>
      <w:r>
        <w:rPr>
          <w:rFonts w:eastAsiaTheme="minorEastAsia" w:hint="eastAsia"/>
          <w:b/>
          <w:bCs/>
          <w:sz w:val="20"/>
          <w:szCs w:val="20"/>
        </w:rPr>
        <w:t xml:space="preserve">   </w:t>
      </w:r>
      <w:r w:rsidR="00E25575">
        <w:rPr>
          <w:rFonts w:eastAsiaTheme="minorEastAsia" w:hint="eastAsia"/>
          <w:b/>
          <w:bCs/>
          <w:sz w:val="20"/>
          <w:szCs w:val="20"/>
        </w:rPr>
        <w:t xml:space="preserve"> </w:t>
      </w:r>
    </w:p>
    <w:p w14:paraId="4C720AC1" w14:textId="77777777" w:rsidR="00E25575" w:rsidRDefault="00E25575" w:rsidP="00BD245F">
      <w:pPr>
        <w:pStyle w:val="01-Authour"/>
        <w:spacing w:line="220" w:lineRule="exact"/>
        <w:ind w:right="-23"/>
        <w:rPr>
          <w:rFonts w:eastAsiaTheme="minorEastAsia"/>
          <w:b/>
          <w:bCs/>
          <w:sz w:val="20"/>
          <w:szCs w:val="20"/>
        </w:rPr>
      </w:pPr>
    </w:p>
    <w:p w14:paraId="59BE6ADB" w14:textId="77777777" w:rsidR="00E25575" w:rsidRDefault="00E25575" w:rsidP="00BD245F">
      <w:pPr>
        <w:pStyle w:val="01-Authour"/>
        <w:spacing w:line="220" w:lineRule="exact"/>
        <w:ind w:right="-23"/>
        <w:rPr>
          <w:rFonts w:eastAsiaTheme="minorEastAsia"/>
          <w:b/>
          <w:bCs/>
          <w:sz w:val="20"/>
          <w:szCs w:val="20"/>
        </w:rPr>
      </w:pPr>
    </w:p>
    <w:p w14:paraId="628AD737" w14:textId="77777777" w:rsidR="00E25575" w:rsidRDefault="00E25575" w:rsidP="00BD245F">
      <w:pPr>
        <w:pStyle w:val="01-Authour"/>
        <w:spacing w:line="220" w:lineRule="exact"/>
        <w:ind w:right="-23"/>
        <w:rPr>
          <w:rFonts w:eastAsiaTheme="minorEastAsia"/>
          <w:b/>
          <w:bCs/>
          <w:sz w:val="20"/>
          <w:szCs w:val="20"/>
        </w:rPr>
      </w:pPr>
    </w:p>
    <w:p w14:paraId="611C38FD" w14:textId="77777777" w:rsidR="00E25575" w:rsidRDefault="00E25575" w:rsidP="00BD245F">
      <w:pPr>
        <w:pStyle w:val="01-Authour"/>
        <w:spacing w:line="220" w:lineRule="exact"/>
        <w:ind w:right="-23"/>
        <w:rPr>
          <w:rFonts w:eastAsiaTheme="minorEastAsia"/>
          <w:b/>
          <w:bCs/>
          <w:sz w:val="20"/>
          <w:szCs w:val="20"/>
        </w:rPr>
      </w:pPr>
    </w:p>
    <w:p w14:paraId="62122629" w14:textId="77777777" w:rsidR="00E25575" w:rsidRDefault="00E25575" w:rsidP="00BD245F">
      <w:pPr>
        <w:pStyle w:val="01-Authour"/>
        <w:spacing w:line="220" w:lineRule="exact"/>
        <w:ind w:right="-23"/>
        <w:rPr>
          <w:rFonts w:eastAsiaTheme="minorEastAsia"/>
          <w:b/>
          <w:bCs/>
          <w:sz w:val="20"/>
          <w:szCs w:val="20"/>
        </w:rPr>
      </w:pPr>
    </w:p>
    <w:p w14:paraId="078366C2" w14:textId="77777777" w:rsidR="00E25575" w:rsidRDefault="00E25575" w:rsidP="00BD245F">
      <w:pPr>
        <w:pStyle w:val="01-Authour"/>
        <w:spacing w:line="220" w:lineRule="exact"/>
        <w:ind w:right="-23"/>
        <w:rPr>
          <w:rFonts w:eastAsiaTheme="minorEastAsia"/>
          <w:b/>
          <w:bCs/>
          <w:sz w:val="20"/>
          <w:szCs w:val="20"/>
        </w:rPr>
      </w:pPr>
    </w:p>
    <w:p w14:paraId="31AFEB4F" w14:textId="77777777" w:rsidR="00E25575" w:rsidRDefault="00E25575" w:rsidP="00BD245F">
      <w:pPr>
        <w:pStyle w:val="01-Authour"/>
        <w:spacing w:line="220" w:lineRule="exact"/>
        <w:ind w:right="-23"/>
        <w:rPr>
          <w:rFonts w:eastAsiaTheme="minorEastAsia"/>
          <w:b/>
          <w:bCs/>
          <w:sz w:val="20"/>
          <w:szCs w:val="20"/>
        </w:rPr>
      </w:pPr>
    </w:p>
    <w:p w14:paraId="5639AE68" w14:textId="77777777" w:rsidR="00E25575" w:rsidRDefault="00E25575" w:rsidP="00BD245F">
      <w:pPr>
        <w:pStyle w:val="01-Authour"/>
        <w:spacing w:line="220" w:lineRule="exact"/>
        <w:ind w:right="-23"/>
        <w:rPr>
          <w:rFonts w:eastAsiaTheme="minorEastAsia"/>
          <w:b/>
          <w:bCs/>
          <w:sz w:val="20"/>
          <w:szCs w:val="20"/>
        </w:rPr>
      </w:pPr>
    </w:p>
    <w:p w14:paraId="49A10030" w14:textId="77777777" w:rsidR="00E25575" w:rsidRDefault="00E25575" w:rsidP="00BD245F">
      <w:pPr>
        <w:pStyle w:val="01-Authour"/>
        <w:spacing w:line="220" w:lineRule="exact"/>
        <w:ind w:right="-23"/>
        <w:rPr>
          <w:rFonts w:eastAsiaTheme="minorEastAsia"/>
          <w:b/>
          <w:bCs/>
          <w:sz w:val="20"/>
          <w:szCs w:val="20"/>
        </w:rPr>
      </w:pPr>
    </w:p>
    <w:p w14:paraId="1A615253" w14:textId="77777777" w:rsidR="00E25575" w:rsidRDefault="00E25575" w:rsidP="00BD245F">
      <w:pPr>
        <w:pStyle w:val="01-Authour"/>
        <w:spacing w:line="220" w:lineRule="exact"/>
        <w:ind w:right="-23"/>
        <w:rPr>
          <w:rFonts w:eastAsiaTheme="minorEastAsia"/>
          <w:b/>
          <w:bCs/>
          <w:sz w:val="20"/>
          <w:szCs w:val="20"/>
        </w:rPr>
      </w:pPr>
    </w:p>
    <w:p w14:paraId="7009A184" w14:textId="77777777" w:rsidR="00E25575" w:rsidRDefault="00E25575" w:rsidP="00BD245F">
      <w:pPr>
        <w:pStyle w:val="01-Authour"/>
        <w:spacing w:line="220" w:lineRule="exact"/>
        <w:ind w:right="-23"/>
        <w:rPr>
          <w:rFonts w:eastAsiaTheme="minorEastAsia"/>
          <w:b/>
          <w:bCs/>
          <w:sz w:val="20"/>
          <w:szCs w:val="20"/>
        </w:rPr>
      </w:pPr>
    </w:p>
    <w:p w14:paraId="041365F8" w14:textId="77777777" w:rsidR="002105EE" w:rsidRDefault="002105EE" w:rsidP="002105EE">
      <w:pPr>
        <w:pStyle w:val="01-Authour"/>
        <w:spacing w:line="220" w:lineRule="exact"/>
        <w:ind w:right="-23"/>
        <w:rPr>
          <w:rFonts w:eastAsiaTheme="minorEastAsia"/>
          <w:b/>
          <w:bCs/>
          <w:sz w:val="20"/>
          <w:szCs w:val="20"/>
        </w:rPr>
      </w:pPr>
    </w:p>
    <w:p w14:paraId="53A0F870" w14:textId="77777777" w:rsidR="000D737E" w:rsidRDefault="000D737E" w:rsidP="00C440B7">
      <w:pPr>
        <w:pStyle w:val="01-Authour"/>
        <w:spacing w:line="240" w:lineRule="auto"/>
        <w:ind w:right="-23" w:firstLineChars="550" w:firstLine="1101"/>
        <w:rPr>
          <w:rFonts w:eastAsiaTheme="minorEastAsia" w:hint="eastAsia"/>
          <w:b/>
          <w:bCs/>
          <w:sz w:val="20"/>
          <w:szCs w:val="20"/>
        </w:rPr>
      </w:pPr>
    </w:p>
    <w:p w14:paraId="5D0813C6" w14:textId="145D1FFD" w:rsidR="00E25575" w:rsidRDefault="00E25575" w:rsidP="00C440B7">
      <w:pPr>
        <w:pStyle w:val="01-Authour"/>
        <w:spacing w:line="240" w:lineRule="auto"/>
        <w:ind w:right="-23" w:firstLineChars="550" w:firstLine="1101"/>
        <w:rPr>
          <w:rFonts w:eastAsiaTheme="minorEastAsia"/>
          <w:b/>
          <w:bCs/>
          <w:sz w:val="20"/>
          <w:szCs w:val="20"/>
        </w:rPr>
      </w:pPr>
      <w:r>
        <w:rPr>
          <w:rFonts w:eastAsiaTheme="minorEastAsia" w:hint="eastAsia"/>
          <w:b/>
          <w:bCs/>
          <w:sz w:val="20"/>
          <w:szCs w:val="20"/>
        </w:rPr>
        <w:t xml:space="preserve">Fig. 1 System Overview  </w:t>
      </w:r>
    </w:p>
    <w:p w14:paraId="48DCE70E" w14:textId="77777777" w:rsidR="00E25575" w:rsidRDefault="00E25575" w:rsidP="00E25575">
      <w:pPr>
        <w:pStyle w:val="01-Authour"/>
        <w:spacing w:line="220" w:lineRule="exact"/>
        <w:ind w:right="-23"/>
        <w:rPr>
          <w:rFonts w:eastAsiaTheme="minorEastAsia"/>
          <w:b/>
          <w:bCs/>
          <w:sz w:val="20"/>
          <w:szCs w:val="20"/>
        </w:rPr>
      </w:pPr>
    </w:p>
    <w:p w14:paraId="60B72140" w14:textId="77777777" w:rsidR="00A41E2B" w:rsidRDefault="00A41E2B" w:rsidP="00A41E2B">
      <w:pPr>
        <w:pStyle w:val="01-Authour"/>
        <w:spacing w:line="240" w:lineRule="atLeast"/>
        <w:ind w:left="360" w:right="-23"/>
        <w:rPr>
          <w:rFonts w:eastAsiaTheme="minorEastAsia" w:hint="eastAsia"/>
          <w:b/>
          <w:bCs/>
        </w:rPr>
      </w:pPr>
    </w:p>
    <w:p w14:paraId="1257A818" w14:textId="77777777" w:rsidR="00A41E2B" w:rsidRDefault="00A41E2B" w:rsidP="00A41E2B">
      <w:pPr>
        <w:pStyle w:val="01-Authour"/>
        <w:spacing w:line="240" w:lineRule="atLeast"/>
        <w:ind w:left="360" w:right="-23"/>
        <w:rPr>
          <w:rFonts w:eastAsiaTheme="minorEastAsia"/>
          <w:b/>
          <w:bCs/>
        </w:rPr>
      </w:pPr>
    </w:p>
    <w:p w14:paraId="4D9169C7" w14:textId="77777777" w:rsidR="00A41E2B" w:rsidRDefault="00A41E2B" w:rsidP="00A41E2B">
      <w:pPr>
        <w:pStyle w:val="01-Authour"/>
        <w:spacing w:line="240" w:lineRule="atLeast"/>
        <w:ind w:left="360" w:right="-23"/>
        <w:rPr>
          <w:rFonts w:eastAsiaTheme="minorEastAsia"/>
          <w:b/>
          <w:bCs/>
        </w:rPr>
      </w:pPr>
    </w:p>
    <w:p w14:paraId="67C51748" w14:textId="77777777" w:rsidR="00A41E2B" w:rsidRDefault="00A41E2B" w:rsidP="00A41E2B">
      <w:pPr>
        <w:pStyle w:val="01-Authour"/>
        <w:spacing w:line="240" w:lineRule="atLeast"/>
        <w:ind w:left="360" w:right="-23"/>
        <w:rPr>
          <w:rFonts w:eastAsiaTheme="minorEastAsia"/>
          <w:b/>
          <w:bCs/>
        </w:rPr>
      </w:pPr>
    </w:p>
    <w:p w14:paraId="1AE040DC" w14:textId="77777777" w:rsidR="00A41E2B" w:rsidRDefault="00A41E2B" w:rsidP="00A41E2B">
      <w:pPr>
        <w:pStyle w:val="01-Authour"/>
        <w:spacing w:line="240" w:lineRule="atLeast"/>
        <w:ind w:left="360" w:right="-23"/>
        <w:rPr>
          <w:rFonts w:eastAsiaTheme="minorEastAsia"/>
          <w:b/>
          <w:bCs/>
        </w:rPr>
      </w:pPr>
    </w:p>
    <w:p w14:paraId="301903AB" w14:textId="77777777" w:rsidR="00A41E2B" w:rsidRPr="00A41E2B" w:rsidRDefault="00A41E2B" w:rsidP="00A41E2B">
      <w:pPr>
        <w:pStyle w:val="01-Authour"/>
        <w:spacing w:line="240" w:lineRule="atLeast"/>
        <w:ind w:left="360" w:right="-23"/>
        <w:rPr>
          <w:rFonts w:eastAsiaTheme="minorEastAsia" w:hint="eastAsia"/>
          <w:b/>
          <w:bCs/>
        </w:rPr>
      </w:pPr>
    </w:p>
    <w:p w14:paraId="03C78D55" w14:textId="77777777" w:rsidR="001319C6" w:rsidRDefault="001319C6" w:rsidP="001319C6">
      <w:pPr>
        <w:pStyle w:val="01-Authour"/>
        <w:spacing w:line="240" w:lineRule="auto"/>
        <w:ind w:right="-23"/>
        <w:rPr>
          <w:rFonts w:eastAsiaTheme="minorEastAsia"/>
          <w:b/>
          <w:bCs/>
        </w:rPr>
      </w:pPr>
    </w:p>
    <w:p w14:paraId="68DAAB5D" w14:textId="1453A55B" w:rsidR="002105EE" w:rsidRDefault="001319C6" w:rsidP="001319C6">
      <w:pPr>
        <w:pStyle w:val="01-Authour"/>
        <w:spacing w:line="240" w:lineRule="auto"/>
        <w:ind w:right="-23"/>
        <w:rPr>
          <w:rFonts w:eastAsiaTheme="minorEastAsia"/>
          <w:b/>
          <w:bCs/>
        </w:rPr>
      </w:pPr>
      <w:r>
        <w:rPr>
          <w:rFonts w:eastAsiaTheme="minorEastAsia" w:hint="eastAsia"/>
          <w:b/>
          <w:bCs/>
        </w:rPr>
        <w:lastRenderedPageBreak/>
        <w:t xml:space="preserve">3  </w:t>
      </w:r>
      <w:r w:rsidR="00E25575" w:rsidRPr="00E25575">
        <w:rPr>
          <w:rFonts w:eastAsiaTheme="minorEastAsia" w:hint="eastAsia"/>
          <w:b/>
          <w:bCs/>
        </w:rPr>
        <w:t>Result</w:t>
      </w:r>
    </w:p>
    <w:p w14:paraId="7551DBAD" w14:textId="50189524" w:rsidR="002166E6" w:rsidRDefault="002166E6" w:rsidP="002166E6">
      <w:pPr>
        <w:pStyle w:val="01-Authour"/>
        <w:spacing w:line="240" w:lineRule="atLeast"/>
        <w:ind w:left="360" w:right="-23"/>
        <w:rPr>
          <w:rFonts w:eastAsiaTheme="minorEastAsia" w:hint="eastAsia"/>
          <w:b/>
          <w:bCs/>
        </w:rPr>
      </w:pPr>
    </w:p>
    <w:p w14:paraId="4B9C3033" w14:textId="51B99E06" w:rsidR="00E25575" w:rsidRDefault="00E25575" w:rsidP="00A41E2B">
      <w:pPr>
        <w:pStyle w:val="01-Authour"/>
        <w:spacing w:line="240" w:lineRule="atLeast"/>
        <w:ind w:left="140" w:right="-23" w:hangingChars="50" w:hanging="140"/>
        <w:rPr>
          <w:rFonts w:eastAsiaTheme="minorEastAsia"/>
          <w:b/>
          <w:bCs/>
          <w:sz w:val="24"/>
          <w:szCs w:val="24"/>
        </w:rPr>
      </w:pPr>
      <w:r>
        <w:rPr>
          <w:rFonts w:eastAsiaTheme="minorEastAsia" w:hint="eastAsia"/>
          <w:b/>
          <w:bCs/>
        </w:rPr>
        <w:t xml:space="preserve">  </w:t>
      </w:r>
      <w:r w:rsidRPr="002105EE">
        <w:rPr>
          <w:rFonts w:eastAsiaTheme="minorEastAsia"/>
          <w:b/>
          <w:bCs/>
        </w:rPr>
        <w:t xml:space="preserve"> </w:t>
      </w:r>
      <w:r w:rsidR="002105EE" w:rsidRPr="002105EE">
        <w:rPr>
          <w:rFonts w:eastAsiaTheme="minorEastAsia"/>
          <w:b/>
          <w:bCs/>
          <w:sz w:val="24"/>
          <w:szCs w:val="24"/>
        </w:rPr>
        <w:t>3.1</w:t>
      </w:r>
      <w:r w:rsidR="00D37878">
        <w:rPr>
          <w:rFonts w:eastAsiaTheme="minorEastAsia" w:hint="eastAsia"/>
          <w:b/>
          <w:bCs/>
          <w:sz w:val="24"/>
          <w:szCs w:val="24"/>
        </w:rPr>
        <w:t xml:space="preserve">  </w:t>
      </w:r>
      <w:r w:rsidR="002105EE">
        <w:rPr>
          <w:rFonts w:eastAsiaTheme="minorEastAsia" w:hint="eastAsia"/>
          <w:b/>
          <w:bCs/>
          <w:sz w:val="24"/>
          <w:szCs w:val="24"/>
        </w:rPr>
        <w:t>ターゲット検出</w:t>
      </w:r>
      <w:r w:rsidR="00D37878">
        <w:rPr>
          <w:rFonts w:eastAsiaTheme="minorEastAsia" w:hint="eastAsia"/>
          <w:b/>
          <w:bCs/>
          <w:sz w:val="24"/>
          <w:szCs w:val="24"/>
        </w:rPr>
        <w:t>に</w:t>
      </w:r>
      <w:r w:rsidR="00D37878" w:rsidRPr="002105EE">
        <w:rPr>
          <w:rFonts w:eastAsiaTheme="minorEastAsia"/>
          <w:b/>
          <w:bCs/>
          <w:sz w:val="24"/>
          <w:szCs w:val="24"/>
        </w:rPr>
        <w:t>逆再生と</w:t>
      </w:r>
      <w:r w:rsidR="00D37878" w:rsidRPr="002105EE">
        <w:rPr>
          <w:rFonts w:eastAsiaTheme="minorEastAsia"/>
          <w:b/>
          <w:bCs/>
          <w:sz w:val="24"/>
          <w:szCs w:val="24"/>
        </w:rPr>
        <w:t>ROI</w:t>
      </w:r>
      <w:r w:rsidR="00D37878">
        <w:rPr>
          <w:rFonts w:eastAsiaTheme="minorEastAsia" w:hint="eastAsia"/>
          <w:b/>
          <w:bCs/>
          <w:sz w:val="24"/>
          <w:szCs w:val="24"/>
        </w:rPr>
        <w:t>を</w:t>
      </w:r>
      <w:r w:rsidR="00D37878" w:rsidRPr="002105EE">
        <w:rPr>
          <w:rFonts w:eastAsiaTheme="minorEastAsia"/>
          <w:b/>
          <w:bCs/>
          <w:sz w:val="24"/>
          <w:szCs w:val="24"/>
        </w:rPr>
        <w:t>利用した</w:t>
      </w:r>
      <w:r w:rsidR="00D37878">
        <w:rPr>
          <w:rFonts w:eastAsiaTheme="minorEastAsia" w:hint="eastAsia"/>
          <w:b/>
          <w:bCs/>
          <w:sz w:val="24"/>
          <w:szCs w:val="24"/>
        </w:rPr>
        <w:t>結果</w:t>
      </w:r>
    </w:p>
    <w:p w14:paraId="17DFA201" w14:textId="3441C1C0" w:rsidR="008E5DBC" w:rsidRDefault="00A41E2B" w:rsidP="008E5DBC">
      <w:pPr>
        <w:pStyle w:val="01-Authour"/>
        <w:spacing w:line="220" w:lineRule="exact"/>
        <w:ind w:right="-23"/>
        <w:rPr>
          <w:rFonts w:eastAsiaTheme="minorEastAsia"/>
          <w:b/>
          <w:bCs/>
          <w:sz w:val="24"/>
          <w:szCs w:val="24"/>
        </w:rPr>
      </w:pPr>
      <w:r>
        <w:rPr>
          <w:rFonts w:eastAsiaTheme="minorEastAsia" w:hint="eastAsia"/>
          <w:b/>
          <w:bCs/>
          <w:noProof/>
          <w:sz w:val="24"/>
          <w:szCs w:val="24"/>
        </w:rPr>
        <w:drawing>
          <wp:anchor distT="0" distB="0" distL="114300" distR="114300" simplePos="0" relativeHeight="251660288" behindDoc="1" locked="0" layoutInCell="1" allowOverlap="1" wp14:anchorId="6F5EC831" wp14:editId="3816A8BF">
            <wp:simplePos x="0" y="0"/>
            <wp:positionH relativeFrom="column">
              <wp:align>right</wp:align>
            </wp:positionH>
            <wp:positionV relativeFrom="paragraph">
              <wp:posOffset>163959</wp:posOffset>
            </wp:positionV>
            <wp:extent cx="2780887" cy="1390762"/>
            <wp:effectExtent l="0" t="0" r="635" b="0"/>
            <wp:wrapNone/>
            <wp:docPr id="1988938599" name="図 8"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38599" name="図 8" descr="グラフ が含まれている画像&#10;&#10;AI 生成コンテンツは誤りを含む可能性があります。"/>
                    <pic:cNvPicPr/>
                  </pic:nvPicPr>
                  <pic:blipFill>
                    <a:blip r:embed="rId9"/>
                    <a:stretch>
                      <a:fillRect/>
                    </a:stretch>
                  </pic:blipFill>
                  <pic:spPr>
                    <a:xfrm>
                      <a:off x="0" y="0"/>
                      <a:ext cx="2780887" cy="1390762"/>
                    </a:xfrm>
                    <a:prstGeom prst="rect">
                      <a:avLst/>
                    </a:prstGeom>
                  </pic:spPr>
                </pic:pic>
              </a:graphicData>
            </a:graphic>
            <wp14:sizeRelH relativeFrom="page">
              <wp14:pctWidth>0</wp14:pctWidth>
            </wp14:sizeRelH>
            <wp14:sizeRelV relativeFrom="page">
              <wp14:pctHeight>0</wp14:pctHeight>
            </wp14:sizeRelV>
          </wp:anchor>
        </w:drawing>
      </w:r>
    </w:p>
    <w:p w14:paraId="0E40F0A7" w14:textId="07BE300B" w:rsidR="008E5DBC" w:rsidRDefault="008E5DBC" w:rsidP="008E5DBC">
      <w:pPr>
        <w:pStyle w:val="01-Authour"/>
        <w:spacing w:line="220" w:lineRule="exact"/>
        <w:ind w:right="-23"/>
        <w:rPr>
          <w:rFonts w:eastAsiaTheme="minorEastAsia"/>
          <w:b/>
          <w:bCs/>
          <w:sz w:val="24"/>
          <w:szCs w:val="24"/>
        </w:rPr>
      </w:pPr>
    </w:p>
    <w:p w14:paraId="42E2E6DF" w14:textId="626121B2" w:rsidR="008E5DBC" w:rsidRDefault="008E5DBC" w:rsidP="008E5DBC">
      <w:pPr>
        <w:pStyle w:val="01-Authour"/>
        <w:spacing w:line="220" w:lineRule="exact"/>
        <w:ind w:right="-23"/>
        <w:rPr>
          <w:rFonts w:eastAsiaTheme="minorEastAsia"/>
          <w:b/>
          <w:bCs/>
          <w:sz w:val="24"/>
          <w:szCs w:val="24"/>
        </w:rPr>
      </w:pPr>
    </w:p>
    <w:p w14:paraId="014A2C7E" w14:textId="14DC86EE" w:rsidR="00A41E2B" w:rsidRDefault="00A41E2B" w:rsidP="008E5DBC">
      <w:pPr>
        <w:pStyle w:val="01-Authour"/>
        <w:spacing w:line="220" w:lineRule="exact"/>
        <w:ind w:right="-23"/>
        <w:rPr>
          <w:rFonts w:eastAsiaTheme="minorEastAsia"/>
          <w:b/>
          <w:bCs/>
          <w:sz w:val="24"/>
          <w:szCs w:val="24"/>
        </w:rPr>
      </w:pPr>
    </w:p>
    <w:p w14:paraId="3C275B4C" w14:textId="4B7A63F6" w:rsidR="00A41E2B" w:rsidRDefault="00A41E2B" w:rsidP="008E5DBC">
      <w:pPr>
        <w:pStyle w:val="01-Authour"/>
        <w:spacing w:line="220" w:lineRule="exact"/>
        <w:ind w:right="-23"/>
        <w:rPr>
          <w:rFonts w:eastAsiaTheme="minorEastAsia"/>
          <w:b/>
          <w:bCs/>
          <w:sz w:val="24"/>
          <w:szCs w:val="24"/>
        </w:rPr>
      </w:pPr>
    </w:p>
    <w:p w14:paraId="3BF9C35D" w14:textId="0E6B880C" w:rsidR="00A41E2B" w:rsidRDefault="00A41E2B" w:rsidP="008E5DBC">
      <w:pPr>
        <w:pStyle w:val="01-Authour"/>
        <w:spacing w:line="220" w:lineRule="exact"/>
        <w:ind w:right="-23"/>
        <w:rPr>
          <w:rFonts w:eastAsiaTheme="minorEastAsia"/>
          <w:b/>
          <w:bCs/>
          <w:sz w:val="24"/>
          <w:szCs w:val="24"/>
        </w:rPr>
      </w:pPr>
      <w:r>
        <w:rPr>
          <w:noProof/>
          <w:szCs w:val="20"/>
        </w:rPr>
        <mc:AlternateContent>
          <mc:Choice Requires="wps">
            <w:drawing>
              <wp:anchor distT="0" distB="0" distL="114300" distR="114300" simplePos="0" relativeHeight="251658239" behindDoc="0" locked="0" layoutInCell="1" allowOverlap="1" wp14:anchorId="1F7A9757" wp14:editId="6B66744F">
                <wp:simplePos x="0" y="0"/>
                <wp:positionH relativeFrom="column">
                  <wp:posOffset>149978</wp:posOffset>
                </wp:positionH>
                <wp:positionV relativeFrom="paragraph">
                  <wp:posOffset>27435</wp:posOffset>
                </wp:positionV>
                <wp:extent cx="1688052" cy="306705"/>
                <wp:effectExtent l="0" t="0" r="0" b="0"/>
                <wp:wrapNone/>
                <wp:docPr id="1178949091" name="テキスト ボックス 9"/>
                <wp:cNvGraphicFramePr/>
                <a:graphic xmlns:a="http://schemas.openxmlformats.org/drawingml/2006/main">
                  <a:graphicData uri="http://schemas.microsoft.com/office/word/2010/wordprocessingShape">
                    <wps:wsp>
                      <wps:cNvSpPr txBox="1"/>
                      <wps:spPr bwMode="auto">
                        <a:xfrm>
                          <a:off x="0" y="0"/>
                          <a:ext cx="1688052" cy="306705"/>
                        </a:xfrm>
                        <a:prstGeom prst="rect">
                          <a:avLst/>
                        </a:prstGeom>
                        <a:noFill/>
                        <a:ln>
                          <a:noFill/>
                        </a:ln>
                      </wps:spPr>
                      <wps:txbx>
                        <w:txbxContent>
                          <w:p w14:paraId="69939ADD" w14:textId="77777777" w:rsidR="003B19A1" w:rsidRPr="003B19A1" w:rsidRDefault="003B19A1" w:rsidP="003B19A1">
                            <w:pPr>
                              <w:ind w:leftChars="75" w:left="230" w:hangingChars="50" w:hanging="80"/>
                              <w:rPr>
                                <w:rFonts w:eastAsiaTheme="minorEastAsia"/>
                                <w:sz w:val="16"/>
                                <w:szCs w:val="16"/>
                              </w:rPr>
                            </w:pPr>
                            <w:r w:rsidRPr="003B19A1">
                              <w:rPr>
                                <w:rFonts w:eastAsiaTheme="minorEastAsia" w:hint="eastAsia"/>
                                <w:sz w:val="16"/>
                                <w:szCs w:val="16"/>
                              </w:rPr>
                              <w:t>C</w:t>
                            </w:r>
                            <w:r w:rsidRPr="003B19A1">
                              <w:rPr>
                                <w:sz w:val="16"/>
                                <w:szCs w:val="16"/>
                              </w:rPr>
                              <w:t xml:space="preserve">onfidence score 0 indicates a case </w:t>
                            </w:r>
                          </w:p>
                          <w:p w14:paraId="7AD19AD9" w14:textId="3D726B85" w:rsidR="003B19A1" w:rsidRPr="003B19A1" w:rsidRDefault="003B19A1" w:rsidP="003B19A1">
                            <w:pPr>
                              <w:ind w:leftChars="75" w:left="230" w:hangingChars="50" w:hanging="80"/>
                              <w:rPr>
                                <w:sz w:val="16"/>
                                <w:szCs w:val="16"/>
                              </w:rPr>
                            </w:pPr>
                            <w:r w:rsidRPr="003B19A1">
                              <w:rPr>
                                <w:sz w:val="16"/>
                                <w:szCs w:val="16"/>
                              </w:rPr>
                              <w:t>where target detection failed.</w:t>
                            </w:r>
                          </w:p>
                        </w:txbxContent>
                      </wps:txbx>
                      <wps:bodyPr rot="0" spcFirstLastPara="0" vertOverflow="overflow" horzOverflow="overflow" vert="horz" wrap="square" lIns="74295" tIns="8890" rIns="74295" bIns="889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A9757" id="テキスト ボックス 9" o:spid="_x0000_s1027" type="#_x0000_t202" style="position:absolute;margin-left:11.8pt;margin-top:2.15pt;width:132.9pt;height:24.1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" filled="f" stroked="f">
                <v:textbox inset="5.85pt,.7pt,5.85pt,.7pt">
                  <w:txbxContent>
                    <w:p w14:paraId="69939ADD" w14:textId="77777777" w:rsidR="003B19A1" w:rsidRPr="003B19A1" w:rsidRDefault="003B19A1" w:rsidP="003B19A1">
                      <w:pPr>
                        <w:ind w:leftChars="75" w:left="230" w:hangingChars="50" w:hanging="80"/>
                        <w:rPr>
                          <w:rFonts w:eastAsiaTheme="minorEastAsia"/>
                          <w:sz w:val="16"/>
                          <w:szCs w:val="16"/>
                        </w:rPr>
                      </w:pPr>
                      <w:r w:rsidRPr="003B19A1">
                        <w:rPr>
                          <w:rFonts w:eastAsiaTheme="minorEastAsia" w:hint="eastAsia"/>
                          <w:sz w:val="16"/>
                          <w:szCs w:val="16"/>
                        </w:rPr>
                        <w:t>C</w:t>
                      </w:r>
                      <w:r w:rsidRPr="003B19A1">
                        <w:rPr>
                          <w:sz w:val="16"/>
                          <w:szCs w:val="16"/>
                        </w:rPr>
                        <w:t xml:space="preserve">onfidence score 0 indicates a case </w:t>
                      </w:r>
                    </w:p>
                    <w:p w14:paraId="7AD19AD9" w14:textId="3D726B85" w:rsidR="003B19A1" w:rsidRPr="003B19A1" w:rsidRDefault="003B19A1" w:rsidP="003B19A1">
                      <w:pPr>
                        <w:ind w:leftChars="75" w:left="230" w:hangingChars="50" w:hanging="80"/>
                        <w:rPr>
                          <w:sz w:val="16"/>
                          <w:szCs w:val="16"/>
                        </w:rPr>
                      </w:pPr>
                      <w:r w:rsidRPr="003B19A1">
                        <w:rPr>
                          <w:sz w:val="16"/>
                          <w:szCs w:val="16"/>
                        </w:rPr>
                        <w:t>where target detection failed.</w:t>
                      </w:r>
                    </w:p>
                  </w:txbxContent>
                </v:textbox>
              </v:shape>
            </w:pict>
          </mc:Fallback>
        </mc:AlternateContent>
      </w:r>
    </w:p>
    <w:p w14:paraId="645FC778" w14:textId="77777777" w:rsidR="00A41E2B" w:rsidRDefault="00A41E2B" w:rsidP="008E5DBC">
      <w:pPr>
        <w:pStyle w:val="01-Authour"/>
        <w:spacing w:line="220" w:lineRule="exact"/>
        <w:ind w:right="-23"/>
        <w:rPr>
          <w:rFonts w:eastAsiaTheme="minorEastAsia"/>
          <w:b/>
          <w:bCs/>
          <w:sz w:val="24"/>
          <w:szCs w:val="24"/>
        </w:rPr>
      </w:pPr>
    </w:p>
    <w:p w14:paraId="0CAA5356" w14:textId="69CA289E" w:rsidR="00A41E2B" w:rsidRDefault="00A41E2B" w:rsidP="008E5DBC">
      <w:pPr>
        <w:pStyle w:val="01-Authour"/>
        <w:spacing w:line="220" w:lineRule="exact"/>
        <w:ind w:right="-23"/>
        <w:rPr>
          <w:rFonts w:eastAsiaTheme="minorEastAsia"/>
          <w:b/>
          <w:bCs/>
          <w:sz w:val="24"/>
          <w:szCs w:val="24"/>
        </w:rPr>
      </w:pPr>
    </w:p>
    <w:p w14:paraId="5F523B26" w14:textId="77777777" w:rsidR="00A41E2B" w:rsidRDefault="00A41E2B" w:rsidP="008E5DBC">
      <w:pPr>
        <w:pStyle w:val="01-Authour"/>
        <w:spacing w:line="220" w:lineRule="exact"/>
        <w:ind w:right="-23"/>
        <w:rPr>
          <w:rFonts w:eastAsiaTheme="minorEastAsia"/>
          <w:b/>
          <w:bCs/>
          <w:sz w:val="24"/>
          <w:szCs w:val="24"/>
        </w:rPr>
      </w:pPr>
    </w:p>
    <w:p w14:paraId="4A3F63C4" w14:textId="29FDF34D" w:rsidR="008E5DBC" w:rsidRPr="00C440B7" w:rsidRDefault="008E5DBC" w:rsidP="008E5DBC">
      <w:pPr>
        <w:pStyle w:val="01-Authour"/>
        <w:spacing w:line="220" w:lineRule="exact"/>
        <w:ind w:right="-23"/>
        <w:rPr>
          <w:rFonts w:eastAsiaTheme="minorEastAsia"/>
          <w:b/>
          <w:bCs/>
          <w:sz w:val="20"/>
          <w:szCs w:val="20"/>
        </w:rPr>
      </w:pPr>
    </w:p>
    <w:p w14:paraId="00F78B32" w14:textId="3F2DA19A" w:rsidR="00D37878" w:rsidRPr="00C440B7" w:rsidRDefault="008E5DBC" w:rsidP="00BA394F">
      <w:pPr>
        <w:pStyle w:val="01-Authour"/>
        <w:spacing w:line="240" w:lineRule="exact"/>
        <w:ind w:leftChars="350" w:left="700" w:right="-23"/>
        <w:rPr>
          <w:rFonts w:eastAsiaTheme="minorEastAsia"/>
          <w:sz w:val="20"/>
          <w:szCs w:val="20"/>
        </w:rPr>
      </w:pPr>
      <w:r w:rsidRPr="00C440B7">
        <w:rPr>
          <w:rFonts w:eastAsiaTheme="minorEastAsia" w:hint="eastAsia"/>
          <w:sz w:val="20"/>
          <w:szCs w:val="20"/>
        </w:rPr>
        <w:t xml:space="preserve">Fig. 2 </w:t>
      </w:r>
      <w:r w:rsidR="001F0586" w:rsidRPr="00C440B7">
        <w:rPr>
          <w:rFonts w:eastAsiaTheme="minorEastAsia"/>
          <w:sz w:val="20"/>
          <w:szCs w:val="20"/>
        </w:rPr>
        <w:t xml:space="preserve">Fig.2 ROI </w:t>
      </w:r>
      <w:r w:rsidR="001F0586" w:rsidRPr="00C440B7">
        <w:rPr>
          <w:rFonts w:eastAsiaTheme="minorEastAsia"/>
          <w:sz w:val="20"/>
          <w:szCs w:val="20"/>
        </w:rPr>
        <w:t>と逆再生を利用した</w:t>
      </w:r>
      <w:r w:rsidR="00D37878" w:rsidRPr="00C440B7">
        <w:rPr>
          <w:rFonts w:eastAsiaTheme="minorEastAsia"/>
          <w:sz w:val="20"/>
          <w:szCs w:val="20"/>
        </w:rPr>
        <w:br/>
      </w:r>
      <w:r w:rsidR="001F0586" w:rsidRPr="00C440B7">
        <w:rPr>
          <w:rFonts w:eastAsiaTheme="minorEastAsia"/>
          <w:sz w:val="20"/>
          <w:szCs w:val="20"/>
        </w:rPr>
        <w:t>方法と、</w:t>
      </w:r>
      <w:r w:rsidR="001F0586" w:rsidRPr="00C440B7">
        <w:rPr>
          <w:rFonts w:eastAsiaTheme="minorEastAsia"/>
          <w:sz w:val="20"/>
          <w:szCs w:val="20"/>
        </w:rPr>
        <w:t>ROI</w:t>
      </w:r>
      <w:r w:rsidR="001F0586" w:rsidRPr="00C440B7">
        <w:rPr>
          <w:rFonts w:eastAsiaTheme="minorEastAsia"/>
          <w:sz w:val="20"/>
          <w:szCs w:val="20"/>
        </w:rPr>
        <w:t>無しと順再生の方法で</w:t>
      </w:r>
    </w:p>
    <w:p w14:paraId="7E06040F" w14:textId="6DA8D4C5" w:rsidR="00E25575" w:rsidRPr="00C440B7" w:rsidRDefault="001F0586" w:rsidP="00BA394F">
      <w:pPr>
        <w:pStyle w:val="01-Authour"/>
        <w:spacing w:line="240" w:lineRule="exact"/>
        <w:ind w:right="-23" w:firstLineChars="350" w:firstLine="700"/>
        <w:rPr>
          <w:rFonts w:eastAsiaTheme="minorEastAsia" w:hint="eastAsia"/>
          <w:sz w:val="20"/>
          <w:szCs w:val="20"/>
        </w:rPr>
      </w:pPr>
      <w:r w:rsidRPr="00C440B7">
        <w:rPr>
          <w:rFonts w:eastAsiaTheme="minorEastAsia" w:hint="eastAsia"/>
          <w:sz w:val="20"/>
          <w:szCs w:val="20"/>
        </w:rPr>
        <w:t>ターゲット</w:t>
      </w:r>
      <w:r w:rsidRPr="00C440B7">
        <w:rPr>
          <w:rFonts w:eastAsiaTheme="minorEastAsia"/>
          <w:sz w:val="20"/>
          <w:szCs w:val="20"/>
        </w:rPr>
        <w:t>検出を行った結果の比較</w:t>
      </w:r>
      <w:r w:rsidR="003B19A1" w:rsidRPr="00C440B7">
        <w:rPr>
          <w:rFonts w:eastAsiaTheme="minorEastAsia" w:hint="eastAsia"/>
          <w:sz w:val="20"/>
          <w:szCs w:val="20"/>
        </w:rPr>
        <w:t>図</w:t>
      </w:r>
    </w:p>
    <w:p w14:paraId="37D00AB0" w14:textId="107DC5BA" w:rsidR="008E5DBC" w:rsidRPr="001F0586" w:rsidRDefault="008E5DBC" w:rsidP="00BD245F">
      <w:pPr>
        <w:pStyle w:val="01-Authour"/>
        <w:spacing w:line="220" w:lineRule="exact"/>
        <w:ind w:right="-23"/>
        <w:rPr>
          <w:rFonts w:eastAsiaTheme="minorEastAsia"/>
          <w:sz w:val="24"/>
          <w:szCs w:val="24"/>
        </w:rPr>
      </w:pPr>
    </w:p>
    <w:p w14:paraId="11A276B3" w14:textId="77777777" w:rsidR="00850A2A" w:rsidRDefault="00D37878" w:rsidP="00850A2A">
      <w:pPr>
        <w:pStyle w:val="01-Authour"/>
        <w:spacing w:line="220" w:lineRule="exact"/>
        <w:ind w:leftChars="100" w:left="200" w:right="-23"/>
        <w:rPr>
          <w:rFonts w:eastAsiaTheme="minorEastAsia"/>
          <w:sz w:val="20"/>
          <w:szCs w:val="20"/>
        </w:rPr>
      </w:pPr>
      <w:r w:rsidRPr="00D37878">
        <w:rPr>
          <w:rFonts w:eastAsiaTheme="minorEastAsia"/>
          <w:sz w:val="20"/>
          <w:szCs w:val="20"/>
        </w:rPr>
        <w:t xml:space="preserve">Fig. 2 </w:t>
      </w:r>
      <w:r w:rsidRPr="00D37878">
        <w:rPr>
          <w:rFonts w:eastAsiaTheme="minorEastAsia"/>
          <w:sz w:val="20"/>
          <w:szCs w:val="20"/>
        </w:rPr>
        <w:t>は下から撮影したスキー動画を</w:t>
      </w:r>
      <w:r w:rsidRPr="00D37878">
        <w:rPr>
          <w:rFonts w:eastAsiaTheme="minorEastAsia"/>
          <w:sz w:val="20"/>
          <w:szCs w:val="20"/>
        </w:rPr>
        <w:t xml:space="preserve">yolo12n.pt </w:t>
      </w:r>
      <w:r w:rsidRPr="00D37878">
        <w:rPr>
          <w:rFonts w:eastAsiaTheme="minorEastAsia"/>
          <w:sz w:val="20"/>
          <w:szCs w:val="20"/>
        </w:rPr>
        <w:t>で</w:t>
      </w:r>
      <w:r w:rsidRPr="00D37878">
        <w:rPr>
          <w:rFonts w:eastAsiaTheme="minorEastAsia"/>
          <w:sz w:val="20"/>
          <w:szCs w:val="20"/>
        </w:rPr>
        <w:t>ROI</w:t>
      </w:r>
      <w:r w:rsidRPr="00D37878">
        <w:rPr>
          <w:rFonts w:eastAsiaTheme="minorEastAsia"/>
          <w:sz w:val="20"/>
          <w:szCs w:val="20"/>
        </w:rPr>
        <w:t>無し＆順再生の方法</w:t>
      </w:r>
      <w:r w:rsidRPr="00D37878">
        <w:rPr>
          <w:rFonts w:eastAsiaTheme="minorEastAsia"/>
          <w:sz w:val="20"/>
          <w:szCs w:val="20"/>
        </w:rPr>
        <w:t>(Normal)</w:t>
      </w:r>
      <w:r w:rsidRPr="00D37878">
        <w:rPr>
          <w:rFonts w:eastAsiaTheme="minorEastAsia"/>
          <w:sz w:val="20"/>
          <w:szCs w:val="20"/>
        </w:rPr>
        <w:t>と、提案手法を用いてターゲット検出した結果の比較図である。</w:t>
      </w:r>
      <w:r w:rsidRPr="00D37878">
        <w:rPr>
          <w:rFonts w:eastAsiaTheme="minorEastAsia"/>
          <w:sz w:val="20"/>
          <w:szCs w:val="20"/>
        </w:rPr>
        <w:t xml:space="preserve"> </w:t>
      </w:r>
      <w:r w:rsidRPr="00D37878">
        <w:rPr>
          <w:rFonts w:eastAsiaTheme="minorEastAsia"/>
          <w:sz w:val="20"/>
          <w:szCs w:val="20"/>
        </w:rPr>
        <w:t>ノーマルの場合では信頼度スコアが</w:t>
      </w:r>
      <w:r w:rsidRPr="00D37878">
        <w:rPr>
          <w:rFonts w:eastAsiaTheme="minorEastAsia"/>
          <w:sz w:val="20"/>
          <w:szCs w:val="20"/>
        </w:rPr>
        <w:t>0.6~0.8</w:t>
      </w:r>
      <w:r w:rsidRPr="00D37878">
        <w:rPr>
          <w:rFonts w:eastAsiaTheme="minorEastAsia"/>
          <w:sz w:val="20"/>
          <w:szCs w:val="20"/>
        </w:rPr>
        <w:t>付近を推移しており、スキー動画の</w:t>
      </w:r>
      <w:r w:rsidRPr="00D37878">
        <w:rPr>
          <w:rFonts w:eastAsiaTheme="minorEastAsia"/>
          <w:sz w:val="20"/>
          <w:szCs w:val="20"/>
        </w:rPr>
        <w:t>16~18</w:t>
      </w:r>
      <w:r w:rsidRPr="00D37878">
        <w:rPr>
          <w:rFonts w:eastAsiaTheme="minorEastAsia"/>
          <w:sz w:val="20"/>
          <w:szCs w:val="20"/>
        </w:rPr>
        <w:t>秒付近</w:t>
      </w:r>
      <w:r w:rsidRPr="00D37878">
        <w:rPr>
          <w:rFonts w:eastAsiaTheme="minorEastAsia"/>
          <w:sz w:val="20"/>
          <w:szCs w:val="20"/>
        </w:rPr>
        <w:t xml:space="preserve"> </w:t>
      </w:r>
      <w:r w:rsidRPr="00D37878">
        <w:rPr>
          <w:rFonts w:eastAsiaTheme="minorEastAsia"/>
          <w:sz w:val="20"/>
          <w:szCs w:val="20"/>
        </w:rPr>
        <w:t>ではターゲット検出に失敗している。</w:t>
      </w:r>
      <w:r w:rsidRPr="00D37878">
        <w:rPr>
          <w:rFonts w:eastAsiaTheme="minorEastAsia"/>
          <w:sz w:val="20"/>
          <w:szCs w:val="20"/>
        </w:rPr>
        <w:t xml:space="preserve"> </w:t>
      </w:r>
      <w:r w:rsidRPr="00D37878">
        <w:rPr>
          <w:rFonts w:eastAsiaTheme="minorEastAsia"/>
          <w:sz w:val="20"/>
          <w:szCs w:val="20"/>
        </w:rPr>
        <w:t>一方、提案手法を用いた方法では信頼度スコアは</w:t>
      </w:r>
      <w:r w:rsidRPr="00D37878">
        <w:rPr>
          <w:rFonts w:eastAsiaTheme="minorEastAsia"/>
          <w:sz w:val="20"/>
          <w:szCs w:val="20"/>
        </w:rPr>
        <w:t>0.8</w:t>
      </w:r>
      <w:r w:rsidRPr="00D37878">
        <w:rPr>
          <w:rFonts w:eastAsiaTheme="minorEastAsia"/>
          <w:sz w:val="20"/>
          <w:szCs w:val="20"/>
        </w:rPr>
        <w:t>以上をキープしており、ターゲット検</w:t>
      </w:r>
      <w:r w:rsidRPr="00D37878">
        <w:rPr>
          <w:rFonts w:eastAsiaTheme="minorEastAsia"/>
          <w:sz w:val="20"/>
          <w:szCs w:val="20"/>
        </w:rPr>
        <w:t xml:space="preserve"> </w:t>
      </w:r>
      <w:r w:rsidRPr="00D37878">
        <w:rPr>
          <w:rFonts w:eastAsiaTheme="minorEastAsia"/>
          <w:sz w:val="20"/>
          <w:szCs w:val="20"/>
        </w:rPr>
        <w:t>出にも終始成功していることが分か</w:t>
      </w:r>
    </w:p>
    <w:p w14:paraId="2C540049" w14:textId="77777777" w:rsidR="00850A2A" w:rsidRDefault="00D37878" w:rsidP="00850A2A">
      <w:pPr>
        <w:pStyle w:val="01-Authour"/>
        <w:spacing w:line="220" w:lineRule="exact"/>
        <w:ind w:leftChars="100" w:left="200" w:right="-23"/>
        <w:rPr>
          <w:rFonts w:eastAsiaTheme="minorEastAsia"/>
          <w:sz w:val="20"/>
          <w:szCs w:val="20"/>
        </w:rPr>
      </w:pPr>
      <w:r w:rsidRPr="00D37878">
        <w:rPr>
          <w:rFonts w:eastAsiaTheme="minorEastAsia"/>
          <w:sz w:val="20"/>
          <w:szCs w:val="20"/>
        </w:rPr>
        <w:t>る。</w:t>
      </w:r>
    </w:p>
    <w:p w14:paraId="47FA9348" w14:textId="77777777" w:rsidR="00850A2A" w:rsidRDefault="00850A2A" w:rsidP="00850A2A">
      <w:pPr>
        <w:pStyle w:val="01-Authour"/>
        <w:spacing w:line="220" w:lineRule="exact"/>
        <w:ind w:leftChars="100" w:left="200" w:right="-23"/>
        <w:rPr>
          <w:rFonts w:eastAsiaTheme="minorEastAsia"/>
          <w:sz w:val="20"/>
          <w:szCs w:val="20"/>
        </w:rPr>
      </w:pPr>
    </w:p>
    <w:p w14:paraId="0798BB49" w14:textId="2D9BAAF7" w:rsidR="007A1B0B" w:rsidRPr="00850A2A" w:rsidRDefault="003600E2" w:rsidP="00850A2A">
      <w:pPr>
        <w:pStyle w:val="01-Authour"/>
        <w:spacing w:line="240" w:lineRule="atLeast"/>
        <w:ind w:leftChars="100" w:left="200" w:right="-23"/>
        <w:rPr>
          <w:rFonts w:eastAsiaTheme="minorEastAsia" w:hint="eastAsia"/>
          <w:sz w:val="20"/>
          <w:szCs w:val="20"/>
        </w:rPr>
      </w:pPr>
      <w:r w:rsidRPr="003600E2">
        <w:rPr>
          <w:rFonts w:eastAsiaTheme="minorEastAsia"/>
          <w:b/>
          <w:bCs/>
          <w:sz w:val="24"/>
          <w:szCs w:val="24"/>
        </w:rPr>
        <w:t xml:space="preserve">3.2  </w:t>
      </w:r>
      <w:r w:rsidR="00FA6A82">
        <w:rPr>
          <w:rFonts w:eastAsiaTheme="minorEastAsia" w:hint="eastAsia"/>
          <w:b/>
          <w:bCs/>
          <w:sz w:val="24"/>
          <w:szCs w:val="24"/>
        </w:rPr>
        <w:t>姿勢推定モデルの比較</w:t>
      </w:r>
    </w:p>
    <w:p w14:paraId="430270ED" w14:textId="5AFFEBAB" w:rsidR="00427813" w:rsidRDefault="00427813" w:rsidP="003600E2">
      <w:pPr>
        <w:pStyle w:val="02-Body-Text"/>
        <w:ind w:left="0" w:firstLineChars="100" w:firstLine="240"/>
        <w:rPr>
          <w:rFonts w:eastAsiaTheme="minorEastAsia"/>
          <w:b/>
          <w:bCs/>
          <w:sz w:val="24"/>
          <w:szCs w:val="24"/>
        </w:rPr>
      </w:pPr>
    </w:p>
    <w:p w14:paraId="21D47140" w14:textId="150EE93B" w:rsidR="00427813" w:rsidRDefault="00E93E81" w:rsidP="003600E2">
      <w:pPr>
        <w:pStyle w:val="02-Body-Text"/>
        <w:ind w:left="0" w:firstLineChars="100" w:firstLine="240"/>
        <w:rPr>
          <w:rFonts w:eastAsiaTheme="minorEastAsia"/>
          <w:b/>
          <w:bCs/>
          <w:sz w:val="24"/>
          <w:szCs w:val="24"/>
        </w:rPr>
      </w:pPr>
      <w:r>
        <w:rPr>
          <w:rFonts w:eastAsiaTheme="minorEastAsia"/>
          <w:b/>
          <w:bCs/>
          <w:noProof/>
          <w:sz w:val="24"/>
          <w:szCs w:val="24"/>
        </w:rPr>
        <w:drawing>
          <wp:anchor distT="0" distB="0" distL="114300" distR="114300" simplePos="0" relativeHeight="251662336" behindDoc="1" locked="0" layoutInCell="1" allowOverlap="1" wp14:anchorId="38FFD6BD" wp14:editId="42E16546">
            <wp:simplePos x="0" y="0"/>
            <wp:positionH relativeFrom="column">
              <wp:posOffset>1501786</wp:posOffset>
            </wp:positionH>
            <wp:positionV relativeFrom="paragraph">
              <wp:posOffset>4241</wp:posOffset>
            </wp:positionV>
            <wp:extent cx="1247409" cy="1247409"/>
            <wp:effectExtent l="0" t="0" r="0" b="0"/>
            <wp:wrapNone/>
            <wp:docPr id="1611156719" name="図 15" descr="人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6719" name="図 15" descr="人 が含まれている画像&#10;&#10;AI 生成コンテンツは誤りを含む可能性があります。"/>
                    <pic:cNvPicPr/>
                  </pic:nvPicPr>
                  <pic:blipFill>
                    <a:blip r:embed="rId10"/>
                    <a:stretch>
                      <a:fillRect/>
                    </a:stretch>
                  </pic:blipFill>
                  <pic:spPr>
                    <a:xfrm>
                      <a:off x="0" y="0"/>
                      <a:ext cx="1247409" cy="1247409"/>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b/>
          <w:bCs/>
          <w:noProof/>
          <w:sz w:val="24"/>
          <w:szCs w:val="24"/>
        </w:rPr>
        <w:drawing>
          <wp:anchor distT="0" distB="0" distL="114300" distR="114300" simplePos="0" relativeHeight="251661312" behindDoc="1" locked="0" layoutInCell="1" allowOverlap="1" wp14:anchorId="4E761753" wp14:editId="118A3C07">
            <wp:simplePos x="0" y="0"/>
            <wp:positionH relativeFrom="column">
              <wp:posOffset>139323</wp:posOffset>
            </wp:positionH>
            <wp:positionV relativeFrom="paragraph">
              <wp:posOffset>4241</wp:posOffset>
            </wp:positionV>
            <wp:extent cx="1245031" cy="1245031"/>
            <wp:effectExtent l="0" t="0" r="0" b="0"/>
            <wp:wrapNone/>
            <wp:docPr id="1040723159"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23159" name="図 1040723159"/>
                    <pic:cNvPicPr/>
                  </pic:nvPicPr>
                  <pic:blipFill>
                    <a:blip r:embed="rId11"/>
                    <a:stretch>
                      <a:fillRect/>
                    </a:stretch>
                  </pic:blipFill>
                  <pic:spPr>
                    <a:xfrm>
                      <a:off x="0" y="0"/>
                      <a:ext cx="1245031" cy="1245031"/>
                    </a:xfrm>
                    <a:prstGeom prst="rect">
                      <a:avLst/>
                    </a:prstGeom>
                  </pic:spPr>
                </pic:pic>
              </a:graphicData>
            </a:graphic>
            <wp14:sizeRelH relativeFrom="page">
              <wp14:pctWidth>0</wp14:pctWidth>
            </wp14:sizeRelH>
            <wp14:sizeRelV relativeFrom="page">
              <wp14:pctHeight>0</wp14:pctHeight>
            </wp14:sizeRelV>
          </wp:anchor>
        </w:drawing>
      </w:r>
    </w:p>
    <w:p w14:paraId="7BE6B928" w14:textId="7BFB9BBA" w:rsidR="00427813" w:rsidRDefault="00427813" w:rsidP="003600E2">
      <w:pPr>
        <w:pStyle w:val="02-Body-Text"/>
        <w:ind w:left="0" w:firstLineChars="100" w:firstLine="240"/>
        <w:rPr>
          <w:rFonts w:eastAsiaTheme="minorEastAsia"/>
          <w:b/>
          <w:bCs/>
          <w:sz w:val="24"/>
          <w:szCs w:val="24"/>
        </w:rPr>
      </w:pPr>
    </w:p>
    <w:p w14:paraId="65F5E245" w14:textId="611C484F" w:rsidR="00427813" w:rsidRDefault="00427813" w:rsidP="003600E2">
      <w:pPr>
        <w:pStyle w:val="02-Body-Text"/>
        <w:ind w:left="0" w:firstLineChars="100" w:firstLine="240"/>
        <w:rPr>
          <w:rFonts w:eastAsiaTheme="minorEastAsia"/>
          <w:b/>
          <w:bCs/>
          <w:sz w:val="24"/>
          <w:szCs w:val="24"/>
        </w:rPr>
      </w:pPr>
    </w:p>
    <w:p w14:paraId="1A36BA57" w14:textId="507B6AF3" w:rsidR="00427813" w:rsidRDefault="00427813" w:rsidP="003600E2">
      <w:pPr>
        <w:pStyle w:val="02-Body-Text"/>
        <w:ind w:left="0" w:firstLineChars="100" w:firstLine="240"/>
        <w:rPr>
          <w:rFonts w:eastAsiaTheme="minorEastAsia"/>
          <w:b/>
          <w:bCs/>
          <w:sz w:val="24"/>
          <w:szCs w:val="24"/>
        </w:rPr>
      </w:pPr>
    </w:p>
    <w:p w14:paraId="09FDB092" w14:textId="674E1DFC" w:rsidR="00427813" w:rsidRDefault="00427813" w:rsidP="003600E2">
      <w:pPr>
        <w:pStyle w:val="02-Body-Text"/>
        <w:ind w:left="0" w:firstLineChars="100" w:firstLine="240"/>
        <w:rPr>
          <w:rFonts w:eastAsiaTheme="minorEastAsia"/>
          <w:b/>
          <w:bCs/>
          <w:sz w:val="24"/>
          <w:szCs w:val="24"/>
        </w:rPr>
      </w:pPr>
    </w:p>
    <w:p w14:paraId="098B875D" w14:textId="64152FDF" w:rsidR="00427813" w:rsidRDefault="00427813" w:rsidP="003600E2">
      <w:pPr>
        <w:pStyle w:val="02-Body-Text"/>
        <w:ind w:left="0" w:firstLineChars="100" w:firstLine="240"/>
        <w:rPr>
          <w:rFonts w:eastAsiaTheme="minorEastAsia"/>
          <w:b/>
          <w:bCs/>
          <w:sz w:val="24"/>
          <w:szCs w:val="24"/>
        </w:rPr>
      </w:pPr>
    </w:p>
    <w:p w14:paraId="244799D4" w14:textId="79C9BBA5" w:rsidR="00427813" w:rsidRDefault="00427813" w:rsidP="003600E2">
      <w:pPr>
        <w:pStyle w:val="02-Body-Text"/>
        <w:ind w:left="0" w:firstLineChars="100" w:firstLine="240"/>
        <w:rPr>
          <w:rFonts w:eastAsiaTheme="minorEastAsia"/>
          <w:b/>
          <w:bCs/>
          <w:sz w:val="24"/>
          <w:szCs w:val="24"/>
        </w:rPr>
      </w:pPr>
    </w:p>
    <w:p w14:paraId="187090D4" w14:textId="611E9F53" w:rsidR="00427813" w:rsidRDefault="00427813" w:rsidP="003600E2">
      <w:pPr>
        <w:pStyle w:val="02-Body-Text"/>
        <w:ind w:left="0" w:firstLineChars="100" w:firstLine="240"/>
        <w:rPr>
          <w:rFonts w:eastAsiaTheme="minorEastAsia"/>
          <w:b/>
          <w:bCs/>
          <w:sz w:val="24"/>
          <w:szCs w:val="24"/>
        </w:rPr>
      </w:pPr>
    </w:p>
    <w:p w14:paraId="51775C89" w14:textId="2AAF2CC1" w:rsidR="00427813" w:rsidRDefault="00427813" w:rsidP="003600E2">
      <w:pPr>
        <w:pStyle w:val="02-Body-Text"/>
        <w:ind w:left="0" w:firstLineChars="100" w:firstLine="240"/>
        <w:rPr>
          <w:rFonts w:eastAsiaTheme="minorEastAsia"/>
          <w:b/>
          <w:bCs/>
          <w:sz w:val="24"/>
          <w:szCs w:val="24"/>
        </w:rPr>
      </w:pPr>
    </w:p>
    <w:p w14:paraId="261C7686" w14:textId="303F928C" w:rsidR="00427813" w:rsidRDefault="00427813" w:rsidP="003600E2">
      <w:pPr>
        <w:pStyle w:val="02-Body-Text"/>
        <w:ind w:left="0" w:firstLineChars="100" w:firstLine="240"/>
        <w:rPr>
          <w:rFonts w:eastAsiaTheme="minorEastAsia"/>
          <w:b/>
          <w:bCs/>
          <w:sz w:val="24"/>
          <w:szCs w:val="24"/>
        </w:rPr>
      </w:pPr>
    </w:p>
    <w:p w14:paraId="47434788" w14:textId="1C96E25E" w:rsidR="00AB3CE0" w:rsidRDefault="00AB3CE0" w:rsidP="00FD66FD">
      <w:pPr>
        <w:pStyle w:val="02-Body-Text"/>
        <w:ind w:leftChars="100" w:left="200" w:firstLine="0"/>
        <w:rPr>
          <w:rFonts w:eastAsiaTheme="minorEastAsia"/>
          <w:szCs w:val="20"/>
        </w:rPr>
      </w:pPr>
      <w:r w:rsidRPr="00AB3CE0">
        <w:rPr>
          <w:rFonts w:eastAsiaTheme="minorEastAsia"/>
          <w:szCs w:val="20"/>
        </w:rPr>
        <w:t xml:space="preserve">Fig. 3 </w:t>
      </w:r>
      <w:r w:rsidRPr="00AB3CE0">
        <w:rPr>
          <w:rFonts w:eastAsiaTheme="minorEastAsia"/>
          <w:szCs w:val="20"/>
        </w:rPr>
        <w:t>同じフレーム</w:t>
      </w:r>
      <w:r>
        <w:rPr>
          <w:rFonts w:eastAsiaTheme="minorEastAsia" w:hint="eastAsia"/>
          <w:szCs w:val="20"/>
        </w:rPr>
        <w:t>を</w:t>
      </w:r>
      <w:proofErr w:type="spellStart"/>
      <w:r w:rsidRPr="00AB3CE0">
        <w:rPr>
          <w:rFonts w:eastAsiaTheme="minorEastAsia"/>
          <w:szCs w:val="20"/>
        </w:rPr>
        <w:t>pose_landmarker_full.task</w:t>
      </w:r>
      <w:proofErr w:type="spellEnd"/>
      <w:r w:rsidRPr="00AB3CE0">
        <w:rPr>
          <w:rFonts w:eastAsiaTheme="minorEastAsia"/>
          <w:szCs w:val="20"/>
        </w:rPr>
        <w:t xml:space="preserve"> </w:t>
      </w:r>
      <w:r w:rsidRPr="00AB3CE0">
        <w:rPr>
          <w:rFonts w:eastAsiaTheme="minorEastAsia"/>
          <w:szCs w:val="20"/>
        </w:rPr>
        <w:t>と</w:t>
      </w:r>
      <w:r w:rsidRPr="00AB3CE0">
        <w:rPr>
          <w:rFonts w:eastAsiaTheme="minorEastAsia"/>
          <w:szCs w:val="20"/>
        </w:rPr>
        <w:t xml:space="preserve"> yolo11x-pose.pt </w:t>
      </w:r>
      <w:r w:rsidRPr="00AB3CE0">
        <w:rPr>
          <w:rFonts w:eastAsiaTheme="minorEastAsia"/>
          <w:szCs w:val="20"/>
        </w:rPr>
        <w:t>で姿勢推定した結果</w:t>
      </w:r>
    </w:p>
    <w:p w14:paraId="63DBF93A" w14:textId="77777777" w:rsidR="00AB3CE0" w:rsidRDefault="00AB3CE0" w:rsidP="00AB3CE0">
      <w:pPr>
        <w:pStyle w:val="02-Body-Text"/>
        <w:ind w:leftChars="100" w:left="200" w:firstLine="0"/>
        <w:rPr>
          <w:rFonts w:eastAsiaTheme="minorEastAsia"/>
          <w:szCs w:val="20"/>
        </w:rPr>
      </w:pPr>
    </w:p>
    <w:p w14:paraId="3A43DCBB" w14:textId="527A253D" w:rsidR="00AB3CE0" w:rsidRDefault="00AB3CE0" w:rsidP="00AB3CE0">
      <w:pPr>
        <w:pStyle w:val="02-Body-Text"/>
        <w:ind w:leftChars="100" w:left="200" w:firstLine="0"/>
        <w:rPr>
          <w:rFonts w:eastAsiaTheme="minorEastAsia"/>
          <w:szCs w:val="20"/>
        </w:rPr>
      </w:pPr>
      <w:r w:rsidRPr="00AB3CE0">
        <w:rPr>
          <w:rFonts w:eastAsiaTheme="minorEastAsia"/>
          <w:szCs w:val="20"/>
        </w:rPr>
        <w:t>Fig.</w:t>
      </w:r>
      <w:r>
        <w:rPr>
          <w:rFonts w:eastAsiaTheme="minorEastAsia" w:hint="eastAsia"/>
          <w:szCs w:val="20"/>
        </w:rPr>
        <w:t xml:space="preserve"> 3</w:t>
      </w:r>
      <w:r w:rsidRPr="00AB3CE0">
        <w:rPr>
          <w:rFonts w:eastAsiaTheme="minorEastAsia"/>
          <w:szCs w:val="20"/>
        </w:rPr>
        <w:t>はあるスキーヤーが映ったフレームを</w:t>
      </w:r>
      <w:proofErr w:type="spellStart"/>
      <w:r w:rsidRPr="00AB3CE0">
        <w:rPr>
          <w:rFonts w:eastAsiaTheme="minorEastAsia"/>
          <w:szCs w:val="20"/>
        </w:rPr>
        <w:t>pose_landmarker_full.task</w:t>
      </w:r>
      <w:proofErr w:type="spellEnd"/>
      <w:r w:rsidRPr="00AB3CE0">
        <w:rPr>
          <w:rFonts w:eastAsiaTheme="minorEastAsia"/>
          <w:szCs w:val="20"/>
        </w:rPr>
        <w:t xml:space="preserve"> </w:t>
      </w:r>
      <w:r w:rsidR="001319C6">
        <w:rPr>
          <w:rFonts w:eastAsiaTheme="minorEastAsia" w:hint="eastAsia"/>
          <w:szCs w:val="20"/>
        </w:rPr>
        <w:t xml:space="preserve">[9] </w:t>
      </w:r>
      <w:r>
        <w:rPr>
          <w:rFonts w:eastAsiaTheme="minorEastAsia" w:hint="eastAsia"/>
          <w:szCs w:val="20"/>
        </w:rPr>
        <w:t>と</w:t>
      </w:r>
      <w:r w:rsidRPr="00AB3CE0">
        <w:rPr>
          <w:rFonts w:eastAsiaTheme="minorEastAsia"/>
          <w:szCs w:val="20"/>
        </w:rPr>
        <w:t xml:space="preserve">yolo11x-pose.pt </w:t>
      </w:r>
      <w:r w:rsidRPr="00AB3CE0">
        <w:rPr>
          <w:rFonts w:eastAsiaTheme="minorEastAsia"/>
          <w:szCs w:val="20"/>
        </w:rPr>
        <w:t>で姿勢推定した結果の</w:t>
      </w:r>
      <w:r>
        <w:rPr>
          <w:rFonts w:eastAsiaTheme="minorEastAsia" w:hint="eastAsia"/>
          <w:szCs w:val="20"/>
        </w:rPr>
        <w:t>比較</w:t>
      </w:r>
      <w:r w:rsidRPr="00AB3CE0">
        <w:rPr>
          <w:rFonts w:eastAsiaTheme="minorEastAsia"/>
          <w:szCs w:val="20"/>
        </w:rPr>
        <w:t>図である。</w:t>
      </w:r>
      <w:r w:rsidR="0058114C">
        <w:rPr>
          <w:rFonts w:eastAsiaTheme="minorEastAsia" w:hint="eastAsia"/>
          <w:szCs w:val="20"/>
        </w:rPr>
        <w:t>Blaze Pose</w:t>
      </w:r>
      <w:r w:rsidRPr="00AB3CE0">
        <w:rPr>
          <w:rFonts w:eastAsiaTheme="minorEastAsia"/>
          <w:szCs w:val="20"/>
        </w:rPr>
        <w:t>は</w:t>
      </w:r>
      <w:r w:rsidRPr="00AB3CE0">
        <w:rPr>
          <w:rFonts w:eastAsiaTheme="minorEastAsia"/>
          <w:szCs w:val="20"/>
        </w:rPr>
        <w:t>YOLO</w:t>
      </w:r>
      <w:r w:rsidRPr="00AB3CE0">
        <w:rPr>
          <w:rFonts w:eastAsiaTheme="minorEastAsia"/>
          <w:szCs w:val="20"/>
        </w:rPr>
        <w:t>のように信頼度スコアが表示されない</w:t>
      </w:r>
      <w:r w:rsidRPr="00AB3CE0">
        <w:rPr>
          <w:rFonts w:eastAsiaTheme="minorEastAsia"/>
          <w:szCs w:val="20"/>
        </w:rPr>
        <w:t xml:space="preserve"> </w:t>
      </w:r>
      <w:r w:rsidRPr="00AB3CE0">
        <w:rPr>
          <w:rFonts w:eastAsiaTheme="minorEastAsia"/>
          <w:szCs w:val="20"/>
        </w:rPr>
        <w:t>ので、全ての関節点スコアを平均して、</w:t>
      </w:r>
      <w:r w:rsidRPr="00AB3CE0">
        <w:rPr>
          <w:rFonts w:eastAsiaTheme="minorEastAsia"/>
          <w:szCs w:val="20"/>
        </w:rPr>
        <w:t>左上に表示させた。</w:t>
      </w:r>
      <w:r w:rsidRPr="00AB3CE0">
        <w:rPr>
          <w:rFonts w:eastAsiaTheme="minorEastAsia"/>
          <w:szCs w:val="20"/>
        </w:rPr>
        <w:t xml:space="preserve"> </w:t>
      </w:r>
      <w:proofErr w:type="spellStart"/>
      <w:r w:rsidRPr="00AB3CE0">
        <w:rPr>
          <w:rFonts w:eastAsiaTheme="minorEastAsia"/>
          <w:szCs w:val="20"/>
        </w:rPr>
        <w:t>pose_landmarker_full.task</w:t>
      </w:r>
      <w:proofErr w:type="spellEnd"/>
      <w:r w:rsidRPr="00AB3CE0">
        <w:rPr>
          <w:rFonts w:eastAsiaTheme="minorEastAsia"/>
          <w:szCs w:val="20"/>
        </w:rPr>
        <w:t xml:space="preserve"> </w:t>
      </w:r>
      <w:r w:rsidRPr="00AB3CE0">
        <w:rPr>
          <w:rFonts w:eastAsiaTheme="minorEastAsia"/>
          <w:szCs w:val="20"/>
        </w:rPr>
        <w:t>は正しい姿勢を推定出来ていないのに対し、</w:t>
      </w:r>
      <w:r w:rsidRPr="00AB3CE0">
        <w:rPr>
          <w:rFonts w:eastAsiaTheme="minorEastAsia"/>
          <w:szCs w:val="20"/>
        </w:rPr>
        <w:t xml:space="preserve">yolo11x-pose.pt </w:t>
      </w:r>
      <w:r w:rsidRPr="00AB3CE0">
        <w:rPr>
          <w:rFonts w:eastAsiaTheme="minorEastAsia"/>
          <w:szCs w:val="20"/>
        </w:rPr>
        <w:t>は正しい</w:t>
      </w:r>
      <w:r w:rsidRPr="00AB3CE0">
        <w:rPr>
          <w:rFonts w:eastAsiaTheme="minorEastAsia"/>
          <w:szCs w:val="20"/>
        </w:rPr>
        <w:t xml:space="preserve"> </w:t>
      </w:r>
      <w:r w:rsidRPr="00AB3CE0">
        <w:rPr>
          <w:rFonts w:eastAsiaTheme="minorEastAsia"/>
          <w:szCs w:val="20"/>
        </w:rPr>
        <w:t>姿勢を推定</w:t>
      </w:r>
      <w:r w:rsidR="0058114C">
        <w:rPr>
          <w:rFonts w:eastAsiaTheme="minorEastAsia" w:hint="eastAsia"/>
          <w:szCs w:val="20"/>
        </w:rPr>
        <w:t>でき</w:t>
      </w:r>
      <w:r w:rsidRPr="00AB3CE0">
        <w:rPr>
          <w:rFonts w:eastAsiaTheme="minorEastAsia"/>
          <w:szCs w:val="20"/>
        </w:rPr>
        <w:t>ている。</w:t>
      </w:r>
      <w:r w:rsidRPr="00AB3CE0">
        <w:rPr>
          <w:rFonts w:eastAsiaTheme="minorEastAsia"/>
          <w:szCs w:val="20"/>
        </w:rPr>
        <w:t xml:space="preserve"> </w:t>
      </w:r>
      <w:r w:rsidRPr="00AB3CE0">
        <w:rPr>
          <w:rFonts w:eastAsiaTheme="minorEastAsia"/>
          <w:szCs w:val="20"/>
        </w:rPr>
        <w:t>これより</w:t>
      </w:r>
      <w:r w:rsidRPr="00AB3CE0">
        <w:rPr>
          <w:rFonts w:eastAsiaTheme="minorEastAsia"/>
          <w:szCs w:val="20"/>
        </w:rPr>
        <w:t xml:space="preserve">yolo11x-pose.pt </w:t>
      </w:r>
      <w:r w:rsidRPr="00AB3CE0">
        <w:rPr>
          <w:rFonts w:eastAsiaTheme="minorEastAsia"/>
          <w:szCs w:val="20"/>
        </w:rPr>
        <w:t>を姿勢推定モデルとして採用した。</w:t>
      </w:r>
    </w:p>
    <w:p w14:paraId="7D535F62" w14:textId="77777777" w:rsidR="002166E6" w:rsidRDefault="002166E6" w:rsidP="00AB3CE0">
      <w:pPr>
        <w:pStyle w:val="02-Body-Text"/>
        <w:ind w:leftChars="100" w:left="200" w:firstLine="0"/>
        <w:rPr>
          <w:rFonts w:eastAsiaTheme="minorEastAsia"/>
          <w:szCs w:val="20"/>
        </w:rPr>
      </w:pPr>
    </w:p>
    <w:p w14:paraId="66EC2210" w14:textId="1A3351BD" w:rsidR="002166E6" w:rsidRDefault="002166E6" w:rsidP="00266E96">
      <w:pPr>
        <w:pStyle w:val="02-Body-Text"/>
        <w:spacing w:line="240" w:lineRule="auto"/>
        <w:ind w:leftChars="100" w:left="200" w:firstLine="0"/>
        <w:rPr>
          <w:rFonts w:eastAsiaTheme="minorEastAsia" w:hint="eastAsia"/>
          <w:b/>
          <w:bCs/>
          <w:sz w:val="24"/>
          <w:szCs w:val="24"/>
        </w:rPr>
      </w:pPr>
      <w:r w:rsidRPr="002166E6">
        <w:rPr>
          <w:rFonts w:eastAsiaTheme="minorEastAsia"/>
          <w:b/>
          <w:bCs/>
          <w:sz w:val="24"/>
          <w:szCs w:val="24"/>
        </w:rPr>
        <w:t xml:space="preserve">3.3  </w:t>
      </w:r>
      <w:r w:rsidRPr="002166E6">
        <w:rPr>
          <w:rFonts w:eastAsiaTheme="minorEastAsia"/>
          <w:b/>
          <w:bCs/>
          <w:sz w:val="24"/>
          <w:szCs w:val="24"/>
        </w:rPr>
        <w:t>両脛のなす角度による</w:t>
      </w:r>
      <w:r w:rsidR="00266E96">
        <w:rPr>
          <w:rFonts w:eastAsiaTheme="minorEastAsia" w:hint="eastAsia"/>
          <w:b/>
          <w:bCs/>
          <w:sz w:val="24"/>
          <w:szCs w:val="24"/>
        </w:rPr>
        <w:t>判定基準</w:t>
      </w:r>
    </w:p>
    <w:p w14:paraId="1911AB8A" w14:textId="0E013E74" w:rsidR="002166E6" w:rsidRDefault="002166E6" w:rsidP="00266E96">
      <w:pPr>
        <w:pStyle w:val="02-Body-Text"/>
        <w:spacing w:line="240" w:lineRule="auto"/>
        <w:ind w:leftChars="100" w:left="200" w:firstLine="0"/>
        <w:rPr>
          <w:rFonts w:eastAsiaTheme="minorEastAsia"/>
          <w:b/>
          <w:bCs/>
          <w:sz w:val="24"/>
          <w:szCs w:val="24"/>
        </w:rPr>
      </w:pPr>
    </w:p>
    <w:p w14:paraId="2BF5FFAD" w14:textId="4C21F813" w:rsidR="003F01DB" w:rsidRDefault="003F01DB" w:rsidP="00266E96">
      <w:pPr>
        <w:pStyle w:val="02-Body-Text"/>
        <w:spacing w:line="240" w:lineRule="auto"/>
        <w:ind w:leftChars="100" w:left="200" w:firstLine="0"/>
        <w:rPr>
          <w:rFonts w:eastAsiaTheme="minorEastAsia"/>
          <w:b/>
          <w:bCs/>
          <w:sz w:val="24"/>
          <w:szCs w:val="24"/>
        </w:rPr>
      </w:pPr>
      <w:r>
        <w:rPr>
          <w:rFonts w:eastAsiaTheme="minorEastAsia"/>
          <w:b/>
          <w:bCs/>
          <w:noProof/>
          <w:sz w:val="24"/>
          <w:szCs w:val="24"/>
        </w:rPr>
        <w:drawing>
          <wp:anchor distT="0" distB="0" distL="114300" distR="114300" simplePos="0" relativeHeight="251663360" behindDoc="1" locked="0" layoutInCell="1" allowOverlap="1" wp14:anchorId="7E2C839A" wp14:editId="0428FF40">
            <wp:simplePos x="0" y="0"/>
            <wp:positionH relativeFrom="margin">
              <wp:posOffset>3065145</wp:posOffset>
            </wp:positionH>
            <wp:positionV relativeFrom="paragraph">
              <wp:posOffset>10243</wp:posOffset>
            </wp:positionV>
            <wp:extent cx="2663687" cy="1511394"/>
            <wp:effectExtent l="0" t="0" r="3810" b="0"/>
            <wp:wrapNone/>
            <wp:docPr id="1745252657" name="図 17" descr="グラフ, 棒グラフ, ヒストグラ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2657" name="図 17" descr="グラフ, 棒グラフ, ヒストグラム"/>
                    <pic:cNvPicPr/>
                  </pic:nvPicPr>
                  <pic:blipFill>
                    <a:blip r:embed="rId12"/>
                    <a:stretch>
                      <a:fillRect/>
                    </a:stretch>
                  </pic:blipFill>
                  <pic:spPr>
                    <a:xfrm>
                      <a:off x="0" y="0"/>
                      <a:ext cx="2663687" cy="1511394"/>
                    </a:xfrm>
                    <a:prstGeom prst="rect">
                      <a:avLst/>
                    </a:prstGeom>
                  </pic:spPr>
                </pic:pic>
              </a:graphicData>
            </a:graphic>
            <wp14:sizeRelH relativeFrom="page">
              <wp14:pctWidth>0</wp14:pctWidth>
            </wp14:sizeRelH>
            <wp14:sizeRelV relativeFrom="page">
              <wp14:pctHeight>0</wp14:pctHeight>
            </wp14:sizeRelV>
          </wp:anchor>
        </w:drawing>
      </w:r>
    </w:p>
    <w:p w14:paraId="1A826833" w14:textId="51EF9254" w:rsidR="003F01DB" w:rsidRDefault="003F01DB" w:rsidP="00266E96">
      <w:pPr>
        <w:pStyle w:val="02-Body-Text"/>
        <w:spacing w:line="240" w:lineRule="auto"/>
        <w:ind w:leftChars="100" w:left="200" w:firstLine="0"/>
        <w:rPr>
          <w:rFonts w:eastAsiaTheme="minorEastAsia"/>
          <w:b/>
          <w:bCs/>
          <w:sz w:val="24"/>
          <w:szCs w:val="24"/>
        </w:rPr>
      </w:pPr>
    </w:p>
    <w:p w14:paraId="291C3077" w14:textId="77777777" w:rsidR="003F01DB" w:rsidRDefault="003F01DB" w:rsidP="00266E96">
      <w:pPr>
        <w:pStyle w:val="02-Body-Text"/>
        <w:spacing w:line="240" w:lineRule="auto"/>
        <w:ind w:leftChars="100" w:left="200" w:firstLine="0"/>
        <w:rPr>
          <w:rFonts w:eastAsiaTheme="minorEastAsia"/>
          <w:b/>
          <w:bCs/>
          <w:sz w:val="24"/>
          <w:szCs w:val="24"/>
        </w:rPr>
      </w:pPr>
    </w:p>
    <w:p w14:paraId="64AD81AA" w14:textId="77777777" w:rsidR="003F01DB" w:rsidRDefault="003F01DB" w:rsidP="00266E96">
      <w:pPr>
        <w:pStyle w:val="02-Body-Text"/>
        <w:spacing w:line="240" w:lineRule="auto"/>
        <w:ind w:leftChars="100" w:left="200" w:firstLine="0"/>
        <w:rPr>
          <w:rFonts w:eastAsiaTheme="minorEastAsia"/>
          <w:b/>
          <w:bCs/>
          <w:sz w:val="24"/>
          <w:szCs w:val="24"/>
        </w:rPr>
      </w:pPr>
    </w:p>
    <w:p w14:paraId="0EF84B4E" w14:textId="77777777" w:rsidR="003F01DB" w:rsidRDefault="003F01DB" w:rsidP="00266E96">
      <w:pPr>
        <w:pStyle w:val="02-Body-Text"/>
        <w:spacing w:line="240" w:lineRule="auto"/>
        <w:ind w:leftChars="100" w:left="200" w:firstLine="0"/>
        <w:rPr>
          <w:rFonts w:eastAsiaTheme="minorEastAsia"/>
          <w:b/>
          <w:bCs/>
          <w:sz w:val="24"/>
          <w:szCs w:val="24"/>
        </w:rPr>
      </w:pPr>
    </w:p>
    <w:p w14:paraId="4207F6A4" w14:textId="49268C46" w:rsidR="003F01DB" w:rsidRDefault="003F01DB" w:rsidP="00266E96">
      <w:pPr>
        <w:pStyle w:val="02-Body-Text"/>
        <w:spacing w:line="240" w:lineRule="auto"/>
        <w:ind w:leftChars="100" w:left="200" w:firstLine="0"/>
        <w:rPr>
          <w:rFonts w:eastAsiaTheme="minorEastAsia"/>
          <w:b/>
          <w:bCs/>
          <w:sz w:val="24"/>
          <w:szCs w:val="24"/>
        </w:rPr>
      </w:pPr>
    </w:p>
    <w:p w14:paraId="475D2994" w14:textId="77777777" w:rsidR="003F01DB" w:rsidRDefault="003F01DB" w:rsidP="00266E96">
      <w:pPr>
        <w:pStyle w:val="02-Body-Text"/>
        <w:spacing w:line="240" w:lineRule="auto"/>
        <w:ind w:leftChars="100" w:left="200" w:firstLine="0"/>
        <w:rPr>
          <w:rFonts w:eastAsiaTheme="minorEastAsia" w:hint="eastAsia"/>
          <w:b/>
          <w:bCs/>
          <w:sz w:val="24"/>
          <w:szCs w:val="24"/>
        </w:rPr>
      </w:pPr>
    </w:p>
    <w:p w14:paraId="17C3CEF6" w14:textId="77777777" w:rsidR="003F01DB" w:rsidRDefault="003F01DB" w:rsidP="00266E96">
      <w:pPr>
        <w:pStyle w:val="02-Body-Text"/>
        <w:spacing w:line="240" w:lineRule="auto"/>
        <w:ind w:leftChars="100" w:left="200" w:firstLine="0"/>
        <w:rPr>
          <w:rFonts w:eastAsiaTheme="minorEastAsia" w:hint="eastAsia"/>
          <w:b/>
          <w:bCs/>
          <w:sz w:val="24"/>
          <w:szCs w:val="24"/>
        </w:rPr>
      </w:pPr>
    </w:p>
    <w:p w14:paraId="3478CB1F" w14:textId="77777777" w:rsidR="003F01DB" w:rsidRDefault="003F01DB" w:rsidP="00266E96">
      <w:pPr>
        <w:pStyle w:val="02-Body-Text"/>
        <w:spacing w:line="240" w:lineRule="auto"/>
        <w:ind w:leftChars="100" w:left="200" w:firstLine="0"/>
        <w:rPr>
          <w:rFonts w:eastAsiaTheme="minorEastAsia"/>
          <w:b/>
          <w:bCs/>
          <w:sz w:val="24"/>
          <w:szCs w:val="24"/>
        </w:rPr>
      </w:pPr>
    </w:p>
    <w:p w14:paraId="5ED9BEAB" w14:textId="4BF776C3" w:rsidR="003F01DB" w:rsidRPr="00C440B7" w:rsidRDefault="00C440B7" w:rsidP="00C440B7">
      <w:pPr>
        <w:pStyle w:val="02-Body-Text"/>
        <w:spacing w:line="240" w:lineRule="auto"/>
        <w:ind w:leftChars="300" w:left="600" w:firstLine="0"/>
        <w:rPr>
          <w:rFonts w:eastAsiaTheme="minorEastAsia"/>
          <w:szCs w:val="20"/>
        </w:rPr>
      </w:pPr>
      <w:r w:rsidRPr="00C440B7">
        <w:rPr>
          <w:rFonts w:eastAsiaTheme="minorEastAsia"/>
          <w:szCs w:val="20"/>
        </w:rPr>
        <w:t>Fig</w:t>
      </w:r>
      <w:r>
        <w:rPr>
          <w:rFonts w:eastAsiaTheme="minorEastAsia" w:hint="eastAsia"/>
          <w:szCs w:val="20"/>
        </w:rPr>
        <w:t xml:space="preserve">. 4 </w:t>
      </w:r>
      <w:r w:rsidRPr="00C440B7">
        <w:rPr>
          <w:rFonts w:eastAsiaTheme="minorEastAsia"/>
          <w:szCs w:val="20"/>
        </w:rPr>
        <w:t>両脛のなす角度ごとのパラレル・</w:t>
      </w:r>
      <w:r>
        <w:rPr>
          <w:rFonts w:eastAsiaTheme="minorEastAsia"/>
          <w:szCs w:val="20"/>
        </w:rPr>
        <w:br/>
      </w:r>
      <w:r w:rsidRPr="00C440B7">
        <w:rPr>
          <w:rFonts w:eastAsiaTheme="minorEastAsia"/>
          <w:szCs w:val="20"/>
        </w:rPr>
        <w:t>not</w:t>
      </w:r>
      <w:r w:rsidRPr="00C440B7">
        <w:rPr>
          <w:rFonts w:eastAsiaTheme="minorEastAsia"/>
          <w:szCs w:val="20"/>
        </w:rPr>
        <w:t>パラレル分布を示したヒストグラム</w:t>
      </w:r>
    </w:p>
    <w:p w14:paraId="3B3E6188" w14:textId="7D374368" w:rsidR="002166E6" w:rsidRPr="002166E6" w:rsidRDefault="002166E6" w:rsidP="00AB3CE0">
      <w:pPr>
        <w:pStyle w:val="02-Body-Text"/>
        <w:ind w:leftChars="100" w:left="200" w:firstLine="0"/>
        <w:rPr>
          <w:rFonts w:eastAsiaTheme="minorEastAsia" w:hint="eastAsia"/>
          <w:b/>
          <w:bCs/>
          <w:sz w:val="24"/>
          <w:szCs w:val="24"/>
        </w:rPr>
      </w:pPr>
    </w:p>
    <w:p w14:paraId="3CB6812D" w14:textId="77777777" w:rsidR="00C440B7" w:rsidRDefault="00C440B7" w:rsidP="00C440B7">
      <w:pPr>
        <w:pStyle w:val="02-Body-Text"/>
        <w:ind w:leftChars="150" w:left="300" w:firstLine="0"/>
        <w:rPr>
          <w:rFonts w:eastAsiaTheme="minorEastAsia"/>
          <w:szCs w:val="20"/>
        </w:rPr>
      </w:pPr>
      <w:r w:rsidRPr="00C440B7">
        <w:rPr>
          <w:rFonts w:eastAsiaTheme="minorEastAsia"/>
          <w:szCs w:val="20"/>
        </w:rPr>
        <w:t xml:space="preserve">Fig. 4 </w:t>
      </w:r>
      <w:r w:rsidRPr="00C440B7">
        <w:rPr>
          <w:rFonts w:eastAsiaTheme="minorEastAsia"/>
          <w:szCs w:val="20"/>
        </w:rPr>
        <w:t>は両脛のなす角度を基に</w:t>
      </w:r>
      <w:r w:rsidRPr="00C440B7">
        <w:rPr>
          <w:rFonts w:eastAsiaTheme="minorEastAsia"/>
          <w:szCs w:val="20"/>
        </w:rPr>
        <w:t>PS</w:t>
      </w:r>
      <w:r w:rsidRPr="00C440B7">
        <w:rPr>
          <w:rFonts w:eastAsiaTheme="minorEastAsia"/>
          <w:szCs w:val="20"/>
        </w:rPr>
        <w:t>チェックの判定を決めるために必要な閾値を、決定するた</w:t>
      </w:r>
      <w:r w:rsidRPr="00C440B7">
        <w:rPr>
          <w:rFonts w:eastAsiaTheme="minorEastAsia"/>
          <w:szCs w:val="20"/>
        </w:rPr>
        <w:t xml:space="preserve"> </w:t>
      </w:r>
      <w:r w:rsidRPr="00C440B7">
        <w:rPr>
          <w:rFonts w:eastAsiaTheme="minorEastAsia"/>
          <w:szCs w:val="20"/>
        </w:rPr>
        <w:t>めのヒストグラムである。上記より両脛のなす角度</w:t>
      </w:r>
      <w:r w:rsidRPr="00C440B7">
        <w:rPr>
          <w:rFonts w:eastAsiaTheme="minorEastAsia"/>
          <w:szCs w:val="20"/>
        </w:rPr>
        <w:t>(angle)</w:t>
      </w:r>
      <w:r w:rsidRPr="00C440B7">
        <w:rPr>
          <w:rFonts w:eastAsiaTheme="minorEastAsia"/>
          <w:szCs w:val="20"/>
        </w:rPr>
        <w:t>が</w:t>
      </w:r>
      <w:r w:rsidRPr="00C440B7">
        <w:rPr>
          <w:rFonts w:eastAsiaTheme="minorEastAsia"/>
          <w:szCs w:val="20"/>
        </w:rPr>
        <w:t xml:space="preserve"> </w:t>
      </w:r>
    </w:p>
    <w:p w14:paraId="7FB53657" w14:textId="77777777" w:rsidR="00C440B7" w:rsidRDefault="00C440B7" w:rsidP="00C440B7">
      <w:pPr>
        <w:pStyle w:val="02-Body-Text"/>
        <w:ind w:leftChars="150" w:left="300" w:firstLine="0"/>
        <w:rPr>
          <w:rFonts w:eastAsiaTheme="minorEastAsia"/>
          <w:szCs w:val="20"/>
        </w:rPr>
      </w:pPr>
      <w:r>
        <w:rPr>
          <w:rFonts w:eastAsiaTheme="minorEastAsia"/>
          <w:szCs w:val="20"/>
        </w:rPr>
        <w:br/>
      </w:r>
      <w:r w:rsidRPr="00C440B7">
        <w:rPr>
          <w:rFonts w:eastAsiaTheme="minorEastAsia"/>
          <w:szCs w:val="20"/>
        </w:rPr>
        <w:t xml:space="preserve">angle &lt; 14 </w:t>
      </w:r>
      <w:r w:rsidRPr="00C440B7">
        <w:rPr>
          <w:rFonts w:eastAsiaTheme="minorEastAsia"/>
          <w:szCs w:val="20"/>
        </w:rPr>
        <w:t>度</w:t>
      </w:r>
      <w:r w:rsidRPr="00C440B7">
        <w:rPr>
          <w:rFonts w:eastAsiaTheme="minorEastAsia"/>
          <w:szCs w:val="20"/>
        </w:rPr>
        <w:t xml:space="preserve"> → </w:t>
      </w:r>
      <w:r w:rsidRPr="00C440B7">
        <w:rPr>
          <w:rFonts w:eastAsiaTheme="minorEastAsia"/>
          <w:szCs w:val="20"/>
        </w:rPr>
        <w:t>パラレル</w:t>
      </w:r>
      <w:r w:rsidRPr="00C440B7">
        <w:rPr>
          <w:rFonts w:eastAsiaTheme="minorEastAsia"/>
          <w:szCs w:val="20"/>
        </w:rPr>
        <w:t xml:space="preserve"> </w:t>
      </w:r>
      <w:r>
        <w:rPr>
          <w:rFonts w:eastAsiaTheme="minorEastAsia"/>
          <w:szCs w:val="20"/>
        </w:rPr>
        <w:br/>
      </w:r>
      <w:r w:rsidRPr="00C440B7">
        <w:rPr>
          <w:rFonts w:eastAsiaTheme="minorEastAsia"/>
          <w:szCs w:val="20"/>
        </w:rPr>
        <w:t xml:space="preserve">14&lt;= angle &lt; 16 → </w:t>
      </w:r>
      <w:r w:rsidRPr="00C440B7">
        <w:rPr>
          <w:rFonts w:eastAsiaTheme="minorEastAsia"/>
          <w:szCs w:val="20"/>
        </w:rPr>
        <w:t>人によって判断が分かれるフォーム</w:t>
      </w:r>
      <w:r w:rsidRPr="00C440B7">
        <w:rPr>
          <w:rFonts w:eastAsiaTheme="minorEastAsia"/>
          <w:szCs w:val="20"/>
        </w:rPr>
        <w:t xml:space="preserve"> </w:t>
      </w:r>
      <w:r>
        <w:rPr>
          <w:rFonts w:eastAsiaTheme="minorEastAsia"/>
          <w:szCs w:val="20"/>
        </w:rPr>
        <w:br/>
      </w:r>
      <w:r w:rsidRPr="00C440B7">
        <w:rPr>
          <w:rFonts w:eastAsiaTheme="minorEastAsia"/>
          <w:szCs w:val="20"/>
        </w:rPr>
        <w:t xml:space="preserve">16 &lt;= angle → not </w:t>
      </w:r>
      <w:r w:rsidRPr="00C440B7">
        <w:rPr>
          <w:rFonts w:eastAsiaTheme="minorEastAsia"/>
          <w:szCs w:val="20"/>
        </w:rPr>
        <w:t>パラレル</w:t>
      </w:r>
      <w:r w:rsidRPr="00C440B7">
        <w:rPr>
          <w:rFonts w:eastAsiaTheme="minorEastAsia"/>
          <w:szCs w:val="20"/>
        </w:rPr>
        <w:t xml:space="preserve"> </w:t>
      </w:r>
    </w:p>
    <w:p w14:paraId="4C83E19F" w14:textId="40866A9F" w:rsidR="002166E6" w:rsidRDefault="00C440B7" w:rsidP="00C440B7">
      <w:pPr>
        <w:pStyle w:val="02-Body-Text"/>
        <w:ind w:leftChars="150" w:left="300" w:firstLine="0"/>
        <w:rPr>
          <w:rFonts w:eastAsiaTheme="minorEastAsia"/>
          <w:szCs w:val="20"/>
        </w:rPr>
      </w:pPr>
      <w:r>
        <w:rPr>
          <w:rFonts w:eastAsiaTheme="minorEastAsia"/>
          <w:szCs w:val="20"/>
        </w:rPr>
        <w:br/>
      </w:r>
      <w:r w:rsidRPr="00C440B7">
        <w:rPr>
          <w:rFonts w:eastAsiaTheme="minorEastAsia"/>
          <w:szCs w:val="20"/>
        </w:rPr>
        <w:t>と判断することにした。</w:t>
      </w:r>
    </w:p>
    <w:p w14:paraId="1F0CBBEA" w14:textId="77777777" w:rsidR="00E747B6" w:rsidRDefault="00E747B6" w:rsidP="00C440B7">
      <w:pPr>
        <w:pStyle w:val="02-Body-Text"/>
        <w:ind w:leftChars="150" w:left="300" w:firstLine="0"/>
        <w:rPr>
          <w:rFonts w:eastAsiaTheme="minorEastAsia"/>
          <w:szCs w:val="20"/>
        </w:rPr>
      </w:pPr>
    </w:p>
    <w:p w14:paraId="606E38E5" w14:textId="7AD087D0" w:rsidR="00E747B6" w:rsidRDefault="00E747B6" w:rsidP="00E747B6">
      <w:pPr>
        <w:pStyle w:val="02-Body-Text"/>
        <w:spacing w:line="240" w:lineRule="auto"/>
        <w:ind w:leftChars="150" w:left="300" w:firstLine="0"/>
        <w:rPr>
          <w:rFonts w:eastAsiaTheme="minorEastAsia"/>
          <w:b/>
          <w:bCs/>
          <w:sz w:val="24"/>
          <w:szCs w:val="24"/>
        </w:rPr>
      </w:pPr>
      <w:r w:rsidRPr="00E747B6">
        <w:rPr>
          <w:rFonts w:eastAsiaTheme="minorEastAsia"/>
          <w:b/>
          <w:bCs/>
          <w:sz w:val="24"/>
          <w:szCs w:val="24"/>
        </w:rPr>
        <w:t xml:space="preserve">3.4  </w:t>
      </w:r>
      <w:r w:rsidRPr="00E747B6">
        <w:rPr>
          <w:rFonts w:eastAsiaTheme="minorEastAsia"/>
          <w:b/>
          <w:bCs/>
          <w:sz w:val="24"/>
          <w:szCs w:val="24"/>
        </w:rPr>
        <w:t>両脛のなす角度の平滑化</w:t>
      </w:r>
    </w:p>
    <w:p w14:paraId="68A8A652" w14:textId="2CF71DF7" w:rsidR="00E747B6" w:rsidRDefault="00B02A35" w:rsidP="00E747B6">
      <w:pPr>
        <w:pStyle w:val="02-Body-Text"/>
        <w:spacing w:line="240" w:lineRule="auto"/>
        <w:ind w:leftChars="150" w:left="300" w:firstLine="0"/>
        <w:rPr>
          <w:rFonts w:eastAsiaTheme="minorEastAsia"/>
          <w:b/>
          <w:bCs/>
          <w:sz w:val="24"/>
          <w:szCs w:val="24"/>
        </w:rPr>
      </w:pPr>
      <w:r>
        <w:rPr>
          <w:rFonts w:eastAsiaTheme="minorEastAsia"/>
          <w:b/>
          <w:bCs/>
          <w:noProof/>
          <w:sz w:val="24"/>
          <w:szCs w:val="24"/>
        </w:rPr>
        <mc:AlternateContent>
          <mc:Choice Requires="wps">
            <w:drawing>
              <wp:anchor distT="0" distB="0" distL="114300" distR="114300" simplePos="0" relativeHeight="251664384" behindDoc="0" locked="0" layoutInCell="1" allowOverlap="1" wp14:anchorId="1EA46783" wp14:editId="2B52F1E1">
                <wp:simplePos x="0" y="0"/>
                <wp:positionH relativeFrom="column">
                  <wp:posOffset>468630</wp:posOffset>
                </wp:positionH>
                <wp:positionV relativeFrom="paragraph">
                  <wp:posOffset>151975</wp:posOffset>
                </wp:positionV>
                <wp:extent cx="914400" cy="280491"/>
                <wp:effectExtent l="0" t="0" r="0" b="5715"/>
                <wp:wrapNone/>
                <wp:docPr id="317493343" name="テキスト ボックス 20"/>
                <wp:cNvGraphicFramePr/>
                <a:graphic xmlns:a="http://schemas.openxmlformats.org/drawingml/2006/main">
                  <a:graphicData uri="http://schemas.microsoft.com/office/word/2010/wordprocessingShape">
                    <wps:wsp>
                      <wps:cNvSpPr txBox="1"/>
                      <wps:spPr bwMode="auto">
                        <a:xfrm>
                          <a:off x="0" y="0"/>
                          <a:ext cx="914400" cy="280491"/>
                        </a:xfrm>
                        <a:prstGeom prst="rect">
                          <a:avLst/>
                        </a:prstGeom>
                        <a:noFill/>
                        <a:ln>
                          <a:noFill/>
                        </a:ln>
                      </wps:spPr>
                      <wps:txbx>
                        <w:txbxContent>
                          <w:p w14:paraId="1704FA51" w14:textId="486DA697" w:rsidR="00B02A35" w:rsidRDefault="00B02A35" w:rsidP="00B02A35">
                            <w:pPr>
                              <w:ind w:left="100" w:firstLineChars="0" w:firstLine="0"/>
                              <w:rPr>
                                <w:rFonts w:eastAsia="ＭＳ 明朝"/>
                                <w:sz w:val="10"/>
                                <w:szCs w:val="10"/>
                              </w:rPr>
                            </w:pPr>
                            <w:r w:rsidRPr="00B02A35">
                              <w:rPr>
                                <w:rFonts w:eastAsia="ＭＳ 明朝"/>
                                <w:sz w:val="10"/>
                                <w:szCs w:val="10"/>
                              </w:rPr>
                              <w:t>赤線は人によって判断が分かれるフォームと</w:t>
                            </w:r>
                            <w:r w:rsidRPr="00B02A35">
                              <w:rPr>
                                <w:rFonts w:eastAsia="ＭＳ 明朝"/>
                                <w:sz w:val="10"/>
                                <w:szCs w:val="10"/>
                              </w:rPr>
                              <w:t>not</w:t>
                            </w:r>
                            <w:r w:rsidRPr="00B02A35">
                              <w:rPr>
                                <w:rFonts w:eastAsia="ＭＳ 明朝"/>
                                <w:sz w:val="10"/>
                                <w:szCs w:val="10"/>
                              </w:rPr>
                              <w:t>パラレルの境界線</w:t>
                            </w:r>
                          </w:p>
                          <w:p w14:paraId="6B71166C" w14:textId="77777777" w:rsidR="00B02A35" w:rsidRPr="00B02A35" w:rsidRDefault="00B02A35" w:rsidP="00B02A35">
                            <w:pPr>
                              <w:ind w:leftChars="25" w:firstLineChars="0" w:firstLine="0"/>
                              <w:rPr>
                                <w:rFonts w:eastAsia="ＭＳ 明朝"/>
                                <w:sz w:val="10"/>
                                <w:szCs w:val="10"/>
                              </w:rPr>
                            </w:pPr>
                            <w:r w:rsidRPr="00B02A35">
                              <w:rPr>
                                <w:rFonts w:eastAsia="ＭＳ 明朝"/>
                                <w:sz w:val="10"/>
                                <w:szCs w:val="10"/>
                              </w:rPr>
                              <w:t>黄色線はパラレルと人によって判断が分かれるフォームの境界線</w:t>
                            </w:r>
                          </w:p>
                          <w:p w14:paraId="55BA6993" w14:textId="77777777" w:rsidR="00B02A35" w:rsidRPr="00B02A35" w:rsidRDefault="00B02A35" w:rsidP="00B02A35">
                            <w:pPr>
                              <w:ind w:left="100" w:firstLineChars="0" w:firstLine="0"/>
                              <w:rPr>
                                <w:rFonts w:eastAsia="ＭＳ 明朝" w:hint="eastAsia"/>
                                <w:sz w:val="10"/>
                                <w:szCs w:val="10"/>
                              </w:rPr>
                            </w:pPr>
                          </w:p>
                        </w:txbxContent>
                      </wps:txbx>
                      <wps:bodyPr rot="0" spcFirstLastPara="0" vertOverflow="overflow" horzOverflow="overflow" vert="horz" wrap="none" lIns="74295" tIns="8890" rIns="74295" bIns="889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w:pict>
              <v:shape w14:anchorId="1EA46783" id="テキスト ボックス 20" o:spid="_x0000_s1028" type="#_x0000_t202" style="position:absolute;left:0;text-align:left;margin-left:36.9pt;margin-top:11.95pt;width:1in;height:22.1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" filled="f" stroked="f">
                <v:textbox inset="5.85pt,.7pt,5.85pt,.7pt">
                  <w:txbxContent>
                    <w:p w14:paraId="1704FA51" w14:textId="486DA697" w:rsidR="00B02A35" w:rsidRDefault="00B02A35" w:rsidP="00B02A35">
                      <w:pPr>
                        <w:ind w:left="100" w:firstLineChars="0" w:firstLine="0"/>
                        <w:rPr>
                          <w:rFonts w:eastAsia="ＭＳ 明朝"/>
                          <w:sz w:val="10"/>
                          <w:szCs w:val="10"/>
                        </w:rPr>
                      </w:pPr>
                      <w:r w:rsidRPr="00B02A35">
                        <w:rPr>
                          <w:rFonts w:eastAsia="ＭＳ 明朝"/>
                          <w:sz w:val="10"/>
                          <w:szCs w:val="10"/>
                        </w:rPr>
                        <w:t>赤線は人によって判断が分かれるフォームと</w:t>
                      </w:r>
                      <w:r w:rsidRPr="00B02A35">
                        <w:rPr>
                          <w:rFonts w:eastAsia="ＭＳ 明朝"/>
                          <w:sz w:val="10"/>
                          <w:szCs w:val="10"/>
                        </w:rPr>
                        <w:t>not</w:t>
                      </w:r>
                      <w:r w:rsidRPr="00B02A35">
                        <w:rPr>
                          <w:rFonts w:eastAsia="ＭＳ 明朝"/>
                          <w:sz w:val="10"/>
                          <w:szCs w:val="10"/>
                        </w:rPr>
                        <w:t>パラレルの境界線</w:t>
                      </w:r>
                    </w:p>
                    <w:p w14:paraId="6B71166C" w14:textId="77777777" w:rsidR="00B02A35" w:rsidRPr="00B02A35" w:rsidRDefault="00B02A35" w:rsidP="00B02A35">
                      <w:pPr>
                        <w:ind w:leftChars="25" w:firstLineChars="0" w:firstLine="0"/>
                        <w:rPr>
                          <w:rFonts w:eastAsia="ＭＳ 明朝"/>
                          <w:sz w:val="10"/>
                          <w:szCs w:val="10"/>
                        </w:rPr>
                      </w:pPr>
                      <w:r w:rsidRPr="00B02A35">
                        <w:rPr>
                          <w:rFonts w:eastAsia="ＭＳ 明朝"/>
                          <w:sz w:val="10"/>
                          <w:szCs w:val="10"/>
                        </w:rPr>
                        <w:t>黄色線はパラレルと人によって判断が分かれるフォームの境界線</w:t>
                      </w:r>
                    </w:p>
                    <w:p w14:paraId="55BA6993" w14:textId="77777777" w:rsidR="00B02A35" w:rsidRPr="00B02A35" w:rsidRDefault="00B02A35" w:rsidP="00B02A35">
                      <w:pPr>
                        <w:ind w:left="100" w:firstLineChars="0" w:firstLine="0"/>
                        <w:rPr>
                          <w:rFonts w:eastAsia="ＭＳ 明朝" w:hint="eastAsia"/>
                          <w:sz w:val="10"/>
                          <w:szCs w:val="10"/>
                        </w:rPr>
                      </w:pPr>
                    </w:p>
                  </w:txbxContent>
                </v:textbox>
              </v:shape>
            </w:pict>
          </mc:Fallback>
        </mc:AlternateContent>
      </w:r>
    </w:p>
    <w:p w14:paraId="3D4A9BC8" w14:textId="456D9FFD" w:rsidR="00E747B6" w:rsidRDefault="00447F4D" w:rsidP="00E747B6">
      <w:pPr>
        <w:pStyle w:val="02-Body-Text"/>
        <w:spacing w:line="240" w:lineRule="auto"/>
        <w:ind w:leftChars="150" w:left="300" w:firstLine="0"/>
        <w:rPr>
          <w:rFonts w:eastAsiaTheme="minorEastAsia"/>
          <w:b/>
          <w:bCs/>
          <w:sz w:val="24"/>
          <w:szCs w:val="24"/>
        </w:rPr>
      </w:pPr>
      <w:r>
        <w:rPr>
          <w:rFonts w:eastAsiaTheme="minorEastAsia"/>
          <w:b/>
          <w:bCs/>
          <w:noProof/>
          <w:sz w:val="24"/>
          <w:szCs w:val="24"/>
        </w:rPr>
        <w:drawing>
          <wp:inline distT="0" distB="0" distL="0" distR="0" wp14:anchorId="494BB536" wp14:editId="7D3C2841">
            <wp:extent cx="2623331" cy="1311965"/>
            <wp:effectExtent l="0" t="0" r="5715" b="2540"/>
            <wp:docPr id="1216825572" name="図 19"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572" name="図 19" descr="グラフ&#10;&#10;AI 生成コンテンツは誤りを含む可能性があります。"/>
                    <pic:cNvPicPr/>
                  </pic:nvPicPr>
                  <pic:blipFill>
                    <a:blip r:embed="rId13"/>
                    <a:stretch>
                      <a:fillRect/>
                    </a:stretch>
                  </pic:blipFill>
                  <pic:spPr>
                    <a:xfrm>
                      <a:off x="0" y="0"/>
                      <a:ext cx="2658994" cy="1329801"/>
                    </a:xfrm>
                    <a:prstGeom prst="rect">
                      <a:avLst/>
                    </a:prstGeom>
                  </pic:spPr>
                </pic:pic>
              </a:graphicData>
            </a:graphic>
          </wp:inline>
        </w:drawing>
      </w:r>
    </w:p>
    <w:p w14:paraId="3F1FAFA0" w14:textId="40546D12" w:rsidR="00BA394F" w:rsidRPr="00BA394F" w:rsidRDefault="00BA394F" w:rsidP="00BA394F">
      <w:pPr>
        <w:pStyle w:val="02-Body-Text"/>
        <w:spacing w:line="240" w:lineRule="auto"/>
        <w:ind w:leftChars="400" w:left="800" w:firstLine="0"/>
        <w:rPr>
          <w:rFonts w:eastAsiaTheme="minorEastAsia" w:hint="eastAsia"/>
          <w:szCs w:val="20"/>
        </w:rPr>
      </w:pPr>
      <w:r>
        <w:rPr>
          <w:rFonts w:eastAsiaTheme="minorEastAsia" w:hint="eastAsia"/>
          <w:szCs w:val="20"/>
        </w:rPr>
        <w:t xml:space="preserve">Fig. 5 </w:t>
      </w:r>
      <w:r w:rsidRPr="00BA394F">
        <w:rPr>
          <w:rFonts w:eastAsiaTheme="minorEastAsia"/>
          <w:szCs w:val="20"/>
        </w:rPr>
        <w:t>両脛のなす角度の配列に対して</w:t>
      </w:r>
      <w:r>
        <w:rPr>
          <w:rFonts w:eastAsiaTheme="minorEastAsia"/>
          <w:szCs w:val="20"/>
        </w:rPr>
        <w:br/>
      </w:r>
      <w:r w:rsidRPr="00BA394F">
        <w:rPr>
          <w:rFonts w:eastAsiaTheme="minorEastAsia"/>
          <w:szCs w:val="20"/>
        </w:rPr>
        <w:t>メディアンフィルタを適用した結果と、</w:t>
      </w:r>
      <w:r>
        <w:rPr>
          <w:rFonts w:eastAsiaTheme="minorEastAsia"/>
          <w:szCs w:val="20"/>
        </w:rPr>
        <w:br/>
      </w:r>
      <w:r w:rsidRPr="00BA394F">
        <w:rPr>
          <w:rFonts w:eastAsiaTheme="minorEastAsia"/>
          <w:szCs w:val="20"/>
        </w:rPr>
        <w:t>オリジナル配列</w:t>
      </w:r>
      <w:r w:rsidRPr="00BA394F">
        <w:rPr>
          <w:rFonts w:eastAsiaTheme="minorEastAsia"/>
          <w:szCs w:val="20"/>
        </w:rPr>
        <w:t xml:space="preserve"> </w:t>
      </w:r>
      <w:r w:rsidRPr="00BA394F">
        <w:rPr>
          <w:rFonts w:eastAsiaTheme="minorEastAsia"/>
          <w:szCs w:val="20"/>
        </w:rPr>
        <w:t>との比較</w:t>
      </w:r>
      <w:r>
        <w:rPr>
          <w:rFonts w:eastAsiaTheme="minorEastAsia" w:hint="eastAsia"/>
          <w:szCs w:val="20"/>
        </w:rPr>
        <w:t>図</w:t>
      </w:r>
    </w:p>
    <w:p w14:paraId="45AECEE2" w14:textId="330E537F" w:rsidR="00E747B6" w:rsidRDefault="0031381F" w:rsidP="00E747B6">
      <w:pPr>
        <w:pStyle w:val="02-Body-Text"/>
        <w:spacing w:line="240" w:lineRule="auto"/>
        <w:ind w:leftChars="150" w:left="300" w:firstLine="0"/>
        <w:rPr>
          <w:rFonts w:eastAsiaTheme="minorEastAsia"/>
          <w:szCs w:val="20"/>
        </w:rPr>
      </w:pPr>
      <w:r w:rsidRPr="0031381F">
        <w:rPr>
          <w:rFonts w:eastAsiaTheme="minorEastAsia"/>
          <w:szCs w:val="20"/>
        </w:rPr>
        <w:lastRenderedPageBreak/>
        <w:t xml:space="preserve">Fig. 5 </w:t>
      </w:r>
      <w:r w:rsidRPr="0031381F">
        <w:rPr>
          <w:rFonts w:eastAsiaTheme="minorEastAsia"/>
          <w:szCs w:val="20"/>
        </w:rPr>
        <w:t>は下から撮影されたプルークボーゲン</w:t>
      </w:r>
      <w:r w:rsidRPr="0031381F">
        <w:rPr>
          <w:rFonts w:eastAsiaTheme="minorEastAsia"/>
          <w:szCs w:val="20"/>
        </w:rPr>
        <w:t>(not</w:t>
      </w:r>
      <w:r w:rsidRPr="0031381F">
        <w:rPr>
          <w:rFonts w:eastAsiaTheme="minorEastAsia"/>
          <w:szCs w:val="20"/>
        </w:rPr>
        <w:t>パラレル</w:t>
      </w:r>
      <w:r w:rsidRPr="0031381F">
        <w:rPr>
          <w:rFonts w:eastAsiaTheme="minorEastAsia"/>
          <w:szCs w:val="20"/>
        </w:rPr>
        <w:t>)</w:t>
      </w:r>
      <w:r w:rsidRPr="0031381F">
        <w:rPr>
          <w:rFonts w:eastAsiaTheme="minorEastAsia"/>
          <w:szCs w:val="20"/>
        </w:rPr>
        <w:t>のスキー動画から、提案手法を用</w:t>
      </w:r>
      <w:r w:rsidRPr="0031381F">
        <w:rPr>
          <w:rFonts w:eastAsiaTheme="minorEastAsia"/>
          <w:szCs w:val="20"/>
        </w:rPr>
        <w:t xml:space="preserve"> </w:t>
      </w:r>
      <w:r w:rsidRPr="0031381F">
        <w:rPr>
          <w:rFonts w:eastAsiaTheme="minorEastAsia"/>
          <w:szCs w:val="20"/>
        </w:rPr>
        <w:t>いてスキーヤーの両脛のなす角度を計算し、それらを平滑化するためにメディアンフィルタ</w:t>
      </w:r>
      <w:r w:rsidRPr="0031381F">
        <w:rPr>
          <w:rFonts w:eastAsiaTheme="minorEastAsia"/>
          <w:szCs w:val="20"/>
        </w:rPr>
        <w:t xml:space="preserve"> </w:t>
      </w:r>
      <w:r w:rsidRPr="0031381F">
        <w:rPr>
          <w:rFonts w:eastAsiaTheme="minorEastAsia"/>
          <w:szCs w:val="20"/>
        </w:rPr>
        <w:t>を施した結果と</w:t>
      </w:r>
      <w:r>
        <w:rPr>
          <w:rFonts w:eastAsiaTheme="minorEastAsia" w:hint="eastAsia"/>
          <w:szCs w:val="20"/>
        </w:rPr>
        <w:t>、</w:t>
      </w:r>
      <w:r w:rsidRPr="0031381F">
        <w:rPr>
          <w:rFonts w:eastAsiaTheme="minorEastAsia"/>
          <w:szCs w:val="20"/>
        </w:rPr>
        <w:t>オリジナル配列</w:t>
      </w:r>
      <w:r>
        <w:rPr>
          <w:rFonts w:eastAsiaTheme="minorEastAsia" w:hint="eastAsia"/>
          <w:szCs w:val="20"/>
        </w:rPr>
        <w:t>と</w:t>
      </w:r>
      <w:r w:rsidRPr="0031381F">
        <w:rPr>
          <w:rFonts w:eastAsiaTheme="minorEastAsia"/>
          <w:szCs w:val="20"/>
        </w:rPr>
        <w:t>の比較図である。</w:t>
      </w:r>
      <w:r w:rsidRPr="0031381F">
        <w:rPr>
          <w:rFonts w:eastAsiaTheme="minorEastAsia"/>
          <w:szCs w:val="20"/>
        </w:rPr>
        <w:t xml:space="preserve"> </w:t>
      </w:r>
      <w:r w:rsidRPr="0031381F">
        <w:rPr>
          <w:rFonts w:eastAsiaTheme="minorEastAsia"/>
          <w:szCs w:val="20"/>
        </w:rPr>
        <w:t>実際の滑りは</w:t>
      </w:r>
      <w:r w:rsidRPr="0031381F">
        <w:rPr>
          <w:rFonts w:eastAsiaTheme="minorEastAsia"/>
          <w:szCs w:val="20"/>
        </w:rPr>
        <w:t>not</w:t>
      </w:r>
      <w:r w:rsidRPr="0031381F">
        <w:rPr>
          <w:rFonts w:eastAsiaTheme="minorEastAsia"/>
          <w:szCs w:val="20"/>
        </w:rPr>
        <w:t>パラレルなのに，ターン中にスキーヤーの真横を撮影する瞬間が生じ，そ</w:t>
      </w:r>
      <w:r w:rsidRPr="0031381F">
        <w:rPr>
          <w:rFonts w:eastAsiaTheme="minorEastAsia"/>
          <w:szCs w:val="20"/>
        </w:rPr>
        <w:t xml:space="preserve"> </w:t>
      </w:r>
      <w:r w:rsidRPr="0031381F">
        <w:rPr>
          <w:rFonts w:eastAsiaTheme="minorEastAsia"/>
          <w:szCs w:val="20"/>
        </w:rPr>
        <w:t>の影響で</w:t>
      </w:r>
      <w:r w:rsidRPr="0031381F">
        <w:rPr>
          <w:rFonts w:eastAsiaTheme="minorEastAsia"/>
          <w:szCs w:val="20"/>
        </w:rPr>
        <w:t>yolo11x-pose.pt</w:t>
      </w:r>
      <w:r w:rsidRPr="0031381F">
        <w:rPr>
          <w:rFonts w:eastAsiaTheme="minorEastAsia"/>
          <w:szCs w:val="20"/>
        </w:rPr>
        <w:t>が誤ってパラレルの姿勢推定を行う場面があった。</w:t>
      </w:r>
      <w:r w:rsidRPr="0031381F">
        <w:rPr>
          <w:rFonts w:eastAsiaTheme="minorEastAsia"/>
          <w:szCs w:val="20"/>
        </w:rPr>
        <w:t xml:space="preserve"> </w:t>
      </w:r>
      <w:r w:rsidRPr="0031381F">
        <w:rPr>
          <w:rFonts w:eastAsiaTheme="minorEastAsia"/>
          <w:szCs w:val="20"/>
        </w:rPr>
        <w:t>これによりメディアンフィルタ施行前は</w:t>
      </w:r>
      <w:r w:rsidRPr="0031381F">
        <w:rPr>
          <w:rFonts w:eastAsiaTheme="minorEastAsia"/>
          <w:szCs w:val="20"/>
        </w:rPr>
        <w:t>1.1</w:t>
      </w:r>
      <w:r w:rsidRPr="0031381F">
        <w:rPr>
          <w:rFonts w:eastAsiaTheme="minorEastAsia"/>
          <w:szCs w:val="20"/>
        </w:rPr>
        <w:t>秒</w:t>
      </w:r>
      <w:r w:rsidRPr="0031381F">
        <w:rPr>
          <w:rFonts w:eastAsiaTheme="minorEastAsia"/>
          <w:szCs w:val="20"/>
        </w:rPr>
        <w:t>, 1.2</w:t>
      </w:r>
      <w:r w:rsidRPr="0031381F">
        <w:rPr>
          <w:rFonts w:eastAsiaTheme="minorEastAsia"/>
          <w:szCs w:val="20"/>
        </w:rPr>
        <w:t>秒</w:t>
      </w:r>
      <w:r w:rsidRPr="0031381F">
        <w:rPr>
          <w:rFonts w:eastAsiaTheme="minorEastAsia"/>
          <w:szCs w:val="20"/>
        </w:rPr>
        <w:t>, 1.5</w:t>
      </w:r>
      <w:r w:rsidRPr="0031381F">
        <w:rPr>
          <w:rFonts w:eastAsiaTheme="minorEastAsia"/>
          <w:szCs w:val="20"/>
        </w:rPr>
        <w:t>秒</w:t>
      </w:r>
      <w:r w:rsidRPr="0031381F">
        <w:rPr>
          <w:rFonts w:eastAsiaTheme="minorEastAsia"/>
          <w:szCs w:val="20"/>
        </w:rPr>
        <w:t>, 1.9</w:t>
      </w:r>
      <w:r w:rsidRPr="0031381F">
        <w:rPr>
          <w:rFonts w:eastAsiaTheme="minorEastAsia"/>
          <w:szCs w:val="20"/>
        </w:rPr>
        <w:t>秒付近のところで両脛のなす</w:t>
      </w:r>
      <w:r w:rsidRPr="0031381F">
        <w:rPr>
          <w:rFonts w:eastAsiaTheme="minorEastAsia"/>
          <w:szCs w:val="20"/>
        </w:rPr>
        <w:t xml:space="preserve"> </w:t>
      </w:r>
      <w:r w:rsidRPr="0031381F">
        <w:rPr>
          <w:rFonts w:eastAsiaTheme="minorEastAsia"/>
          <w:szCs w:val="20"/>
        </w:rPr>
        <w:t>角度もパラレルの範囲で計算されている。</w:t>
      </w:r>
      <w:r w:rsidRPr="0031381F">
        <w:rPr>
          <w:rFonts w:eastAsiaTheme="minorEastAsia"/>
          <w:szCs w:val="20"/>
        </w:rPr>
        <w:t xml:space="preserve"> </w:t>
      </w:r>
      <w:r w:rsidRPr="0031381F">
        <w:rPr>
          <w:rFonts w:eastAsiaTheme="minorEastAsia"/>
          <w:szCs w:val="20"/>
        </w:rPr>
        <w:t>このままでは、実際は</w:t>
      </w:r>
      <w:r w:rsidRPr="0031381F">
        <w:rPr>
          <w:rFonts w:eastAsiaTheme="minorEastAsia"/>
          <w:szCs w:val="20"/>
        </w:rPr>
        <w:t>not</w:t>
      </w:r>
      <w:r w:rsidRPr="0031381F">
        <w:rPr>
          <w:rFonts w:eastAsiaTheme="minorEastAsia"/>
          <w:szCs w:val="20"/>
        </w:rPr>
        <w:t>パラレルなのに、システムはパラレルという誤った判断をすること</w:t>
      </w:r>
      <w:r w:rsidRPr="0031381F">
        <w:rPr>
          <w:rFonts w:eastAsiaTheme="minorEastAsia"/>
          <w:szCs w:val="20"/>
        </w:rPr>
        <w:t xml:space="preserve"> </w:t>
      </w:r>
      <w:r w:rsidRPr="0031381F">
        <w:rPr>
          <w:rFonts w:eastAsiaTheme="minorEastAsia"/>
          <w:szCs w:val="20"/>
        </w:rPr>
        <w:t>になってしまう。</w:t>
      </w:r>
      <w:r w:rsidRPr="0031381F">
        <w:rPr>
          <w:rFonts w:eastAsiaTheme="minorEastAsia"/>
          <w:szCs w:val="20"/>
        </w:rPr>
        <w:t xml:space="preserve"> </w:t>
      </w:r>
      <w:r w:rsidRPr="0031381F">
        <w:rPr>
          <w:rFonts w:eastAsiaTheme="minorEastAsia"/>
          <w:szCs w:val="20"/>
        </w:rPr>
        <w:t>メディアンフィルタ施行後は、両脛のなす角度が平滑化され、</w:t>
      </w:r>
      <w:r w:rsidRPr="0031381F">
        <w:rPr>
          <w:rFonts w:eastAsiaTheme="minorEastAsia"/>
          <w:szCs w:val="20"/>
        </w:rPr>
        <w:t>1.2</w:t>
      </w:r>
      <w:r w:rsidRPr="0031381F">
        <w:rPr>
          <w:rFonts w:eastAsiaTheme="minorEastAsia"/>
          <w:szCs w:val="20"/>
        </w:rPr>
        <w:t>秒付近以外のフレームでは</w:t>
      </w:r>
      <w:r w:rsidRPr="0031381F">
        <w:rPr>
          <w:rFonts w:eastAsiaTheme="minorEastAsia"/>
          <w:szCs w:val="20"/>
        </w:rPr>
        <w:t xml:space="preserve"> </w:t>
      </w:r>
      <w:r w:rsidRPr="0031381F">
        <w:rPr>
          <w:rFonts w:eastAsiaTheme="minorEastAsia"/>
          <w:szCs w:val="20"/>
        </w:rPr>
        <w:t>実際のフォームに対して正しい</w:t>
      </w:r>
      <w:r w:rsidRPr="0031381F">
        <w:rPr>
          <w:rFonts w:eastAsiaTheme="minorEastAsia"/>
          <w:szCs w:val="20"/>
        </w:rPr>
        <w:t>PS</w:t>
      </w:r>
      <w:r w:rsidRPr="0031381F">
        <w:rPr>
          <w:rFonts w:eastAsiaTheme="minorEastAsia"/>
          <w:szCs w:val="20"/>
        </w:rPr>
        <w:t>チェックを下せるようになった。</w:t>
      </w:r>
      <w:r w:rsidRPr="0031381F">
        <w:rPr>
          <w:rFonts w:eastAsiaTheme="minorEastAsia"/>
          <w:szCs w:val="20"/>
        </w:rPr>
        <w:t xml:space="preserve"> </w:t>
      </w:r>
      <w:r w:rsidRPr="0031381F">
        <w:rPr>
          <w:rFonts w:eastAsiaTheme="minorEastAsia"/>
          <w:szCs w:val="20"/>
        </w:rPr>
        <w:t>しかしながら、</w:t>
      </w:r>
      <w:r w:rsidRPr="0031381F">
        <w:rPr>
          <w:rFonts w:eastAsiaTheme="minorEastAsia"/>
          <w:szCs w:val="20"/>
        </w:rPr>
        <w:t>1.2</w:t>
      </w:r>
      <w:r w:rsidRPr="0031381F">
        <w:rPr>
          <w:rFonts w:eastAsiaTheme="minorEastAsia"/>
          <w:szCs w:val="20"/>
        </w:rPr>
        <w:t>秒付近の姿勢の誤推定が連続して起こったフレームでは、スムージングすることができなかった。</w:t>
      </w:r>
    </w:p>
    <w:p w14:paraId="452AFDA8" w14:textId="77777777" w:rsidR="007E2381" w:rsidRPr="007E2381" w:rsidRDefault="007E2381" w:rsidP="00E747B6">
      <w:pPr>
        <w:pStyle w:val="02-Body-Text"/>
        <w:spacing w:line="240" w:lineRule="auto"/>
        <w:ind w:leftChars="150" w:left="300" w:firstLine="0"/>
        <w:rPr>
          <w:rFonts w:eastAsiaTheme="minorEastAsia" w:hint="eastAsia"/>
          <w:szCs w:val="20"/>
        </w:rPr>
      </w:pPr>
    </w:p>
    <w:p w14:paraId="62F38DD7" w14:textId="4D6C39BF" w:rsidR="00E747B6" w:rsidRPr="007E2381" w:rsidRDefault="007E2381" w:rsidP="00E747B6">
      <w:pPr>
        <w:pStyle w:val="02-Body-Text"/>
        <w:spacing w:line="240" w:lineRule="auto"/>
        <w:ind w:leftChars="150" w:left="300" w:firstLine="0"/>
        <w:rPr>
          <w:rFonts w:eastAsiaTheme="minorEastAsia"/>
          <w:b/>
          <w:bCs/>
          <w:sz w:val="24"/>
          <w:szCs w:val="24"/>
        </w:rPr>
      </w:pPr>
      <w:r w:rsidRPr="007E2381">
        <w:rPr>
          <w:rFonts w:eastAsiaTheme="minorEastAsia"/>
          <w:b/>
          <w:bCs/>
          <w:sz w:val="24"/>
          <w:szCs w:val="24"/>
        </w:rPr>
        <w:t xml:space="preserve">3.5  </w:t>
      </w:r>
      <w:r w:rsidRPr="007E2381">
        <w:rPr>
          <w:rFonts w:eastAsiaTheme="minorEastAsia"/>
          <w:b/>
          <w:bCs/>
          <w:sz w:val="24"/>
          <w:szCs w:val="24"/>
        </w:rPr>
        <w:t>完成したシステムの動作</w:t>
      </w:r>
    </w:p>
    <w:p w14:paraId="5ED632AC" w14:textId="77777777" w:rsidR="00E747B6" w:rsidRDefault="00E747B6" w:rsidP="00E747B6">
      <w:pPr>
        <w:pStyle w:val="02-Body-Text"/>
        <w:spacing w:line="240" w:lineRule="auto"/>
        <w:ind w:leftChars="150" w:left="300" w:firstLine="0"/>
        <w:rPr>
          <w:rFonts w:eastAsiaTheme="minorEastAsia"/>
          <w:b/>
          <w:bCs/>
          <w:sz w:val="24"/>
          <w:szCs w:val="24"/>
        </w:rPr>
      </w:pPr>
    </w:p>
    <w:p w14:paraId="20B3F91B" w14:textId="77777777" w:rsidR="008C5C69" w:rsidRDefault="007E2381" w:rsidP="008C5C69">
      <w:pPr>
        <w:pStyle w:val="02-Body-Text"/>
        <w:spacing w:line="240" w:lineRule="auto"/>
        <w:ind w:leftChars="151" w:left="302" w:firstLine="0"/>
        <w:rPr>
          <w:rFonts w:eastAsiaTheme="minorEastAsia"/>
          <w:szCs w:val="20"/>
        </w:rPr>
      </w:pPr>
      <w:r w:rsidRPr="007E2381">
        <w:rPr>
          <w:rFonts w:eastAsiaTheme="minorEastAsia"/>
          <w:szCs w:val="20"/>
        </w:rPr>
        <w:t>検討の結果、システムの動作や仕様は次のようになる。</w:t>
      </w:r>
    </w:p>
    <w:p w14:paraId="421A6A21" w14:textId="77777777" w:rsidR="008C5C69" w:rsidRDefault="008C5C69" w:rsidP="008C5C69">
      <w:pPr>
        <w:pStyle w:val="02-Body-Text"/>
        <w:spacing w:line="240" w:lineRule="auto"/>
        <w:ind w:leftChars="151" w:left="302" w:firstLine="0"/>
        <w:rPr>
          <w:rFonts w:eastAsiaTheme="minorEastAsia"/>
          <w:szCs w:val="20"/>
        </w:rPr>
      </w:pPr>
    </w:p>
    <w:p w14:paraId="2A171063" w14:textId="3368448B" w:rsidR="00E747B6" w:rsidRPr="008C5C69" w:rsidRDefault="008C5C69" w:rsidP="008C5C69">
      <w:pPr>
        <w:pStyle w:val="02-Body-Text"/>
        <w:spacing w:line="240" w:lineRule="auto"/>
        <w:ind w:leftChars="151" w:left="302" w:firstLine="0"/>
        <w:rPr>
          <w:rFonts w:eastAsiaTheme="minorEastAsia"/>
          <w:szCs w:val="20"/>
        </w:rPr>
      </w:pPr>
      <w:r w:rsidRPr="008C5C69">
        <w:rPr>
          <w:rFonts w:eastAsiaTheme="minorEastAsia" w:hint="eastAsia"/>
          <w:szCs w:val="20"/>
        </w:rPr>
        <w:t>入力されたスキー動画から</w:t>
      </w:r>
      <w:r w:rsidRPr="008C5C69">
        <w:rPr>
          <w:rFonts w:eastAsiaTheme="minorEastAsia" w:hint="eastAsia"/>
          <w:szCs w:val="20"/>
        </w:rPr>
        <w:t>Fig. 6</w:t>
      </w:r>
      <w:r w:rsidRPr="008C5C69">
        <w:rPr>
          <w:rFonts w:eastAsiaTheme="minorEastAsia" w:hint="eastAsia"/>
          <w:szCs w:val="20"/>
        </w:rPr>
        <w:t>のプロセスを繰り返す。</w:t>
      </w:r>
    </w:p>
    <w:p w14:paraId="13B8C9B9" w14:textId="77777777" w:rsidR="008C5C69" w:rsidRDefault="008C5C69" w:rsidP="00E747B6">
      <w:pPr>
        <w:pStyle w:val="02-Body-Text"/>
        <w:spacing w:line="240" w:lineRule="auto"/>
        <w:ind w:leftChars="150" w:left="300" w:firstLine="0"/>
        <w:rPr>
          <w:rFonts w:eastAsiaTheme="minorEastAsia"/>
          <w:b/>
          <w:bCs/>
          <w:sz w:val="24"/>
          <w:szCs w:val="24"/>
        </w:rPr>
      </w:pPr>
    </w:p>
    <w:p w14:paraId="5B333765" w14:textId="0A36BC49" w:rsidR="008C5C69" w:rsidRDefault="008C5C69" w:rsidP="00E747B6">
      <w:pPr>
        <w:pStyle w:val="02-Body-Text"/>
        <w:spacing w:line="240" w:lineRule="auto"/>
        <w:ind w:leftChars="150" w:left="300" w:firstLine="0"/>
        <w:rPr>
          <w:rFonts w:eastAsiaTheme="minorEastAsia"/>
          <w:b/>
          <w:bCs/>
          <w:sz w:val="24"/>
          <w:szCs w:val="24"/>
        </w:rPr>
      </w:pPr>
    </w:p>
    <w:p w14:paraId="0FEA4508" w14:textId="77777777" w:rsidR="008C5C69" w:rsidRDefault="008C5C69" w:rsidP="00E747B6">
      <w:pPr>
        <w:pStyle w:val="02-Body-Text"/>
        <w:spacing w:line="240" w:lineRule="auto"/>
        <w:ind w:leftChars="150" w:left="300" w:firstLine="0"/>
        <w:rPr>
          <w:rFonts w:eastAsiaTheme="minorEastAsia"/>
          <w:b/>
          <w:bCs/>
          <w:sz w:val="24"/>
          <w:szCs w:val="24"/>
        </w:rPr>
      </w:pPr>
    </w:p>
    <w:p w14:paraId="6C86AF48" w14:textId="77777777" w:rsidR="008C5C69" w:rsidRDefault="008C5C69" w:rsidP="00E747B6">
      <w:pPr>
        <w:pStyle w:val="02-Body-Text"/>
        <w:spacing w:line="240" w:lineRule="auto"/>
        <w:ind w:leftChars="150" w:left="300" w:firstLine="0"/>
        <w:rPr>
          <w:rFonts w:eastAsiaTheme="minorEastAsia"/>
          <w:b/>
          <w:bCs/>
          <w:sz w:val="24"/>
          <w:szCs w:val="24"/>
        </w:rPr>
      </w:pPr>
    </w:p>
    <w:p w14:paraId="2F6892DC" w14:textId="77777777" w:rsidR="008C5C69" w:rsidRDefault="008C5C69" w:rsidP="00E747B6">
      <w:pPr>
        <w:pStyle w:val="02-Body-Text"/>
        <w:spacing w:line="240" w:lineRule="auto"/>
        <w:ind w:leftChars="150" w:left="300" w:firstLine="0"/>
        <w:rPr>
          <w:rFonts w:eastAsiaTheme="minorEastAsia"/>
          <w:b/>
          <w:bCs/>
          <w:sz w:val="24"/>
          <w:szCs w:val="24"/>
        </w:rPr>
      </w:pPr>
    </w:p>
    <w:p w14:paraId="1FCB5B45" w14:textId="77777777" w:rsidR="008C5C69" w:rsidRDefault="008C5C69" w:rsidP="00E747B6">
      <w:pPr>
        <w:pStyle w:val="02-Body-Text"/>
        <w:spacing w:line="240" w:lineRule="auto"/>
        <w:ind w:leftChars="150" w:left="300" w:firstLine="0"/>
        <w:rPr>
          <w:rFonts w:eastAsiaTheme="minorEastAsia"/>
          <w:b/>
          <w:bCs/>
          <w:sz w:val="24"/>
          <w:szCs w:val="24"/>
        </w:rPr>
      </w:pPr>
    </w:p>
    <w:p w14:paraId="5BFB197C" w14:textId="77777777" w:rsidR="008C5C69" w:rsidRDefault="008C5C69" w:rsidP="00E747B6">
      <w:pPr>
        <w:pStyle w:val="02-Body-Text"/>
        <w:spacing w:line="240" w:lineRule="auto"/>
        <w:ind w:leftChars="150" w:left="300" w:firstLine="0"/>
        <w:rPr>
          <w:rFonts w:eastAsiaTheme="minorEastAsia"/>
          <w:b/>
          <w:bCs/>
          <w:sz w:val="24"/>
          <w:szCs w:val="24"/>
        </w:rPr>
      </w:pPr>
    </w:p>
    <w:p w14:paraId="63F065F3" w14:textId="77777777" w:rsidR="008C5C69" w:rsidRDefault="008C5C69" w:rsidP="00E747B6">
      <w:pPr>
        <w:pStyle w:val="02-Body-Text"/>
        <w:spacing w:line="240" w:lineRule="auto"/>
        <w:ind w:leftChars="150" w:left="300" w:firstLine="0"/>
        <w:rPr>
          <w:rFonts w:eastAsiaTheme="minorEastAsia"/>
          <w:b/>
          <w:bCs/>
          <w:sz w:val="24"/>
          <w:szCs w:val="24"/>
        </w:rPr>
      </w:pPr>
    </w:p>
    <w:p w14:paraId="1BE61479" w14:textId="77777777" w:rsidR="008C5C69" w:rsidRDefault="008C5C69" w:rsidP="00E747B6">
      <w:pPr>
        <w:pStyle w:val="02-Body-Text"/>
        <w:spacing w:line="240" w:lineRule="auto"/>
        <w:ind w:leftChars="150" w:left="300" w:firstLine="0"/>
        <w:rPr>
          <w:rFonts w:eastAsiaTheme="minorEastAsia"/>
          <w:b/>
          <w:bCs/>
          <w:sz w:val="24"/>
          <w:szCs w:val="24"/>
        </w:rPr>
      </w:pPr>
    </w:p>
    <w:p w14:paraId="3E0CF2CF" w14:textId="77777777" w:rsidR="008C5C69" w:rsidRDefault="008C5C69" w:rsidP="00E747B6">
      <w:pPr>
        <w:pStyle w:val="02-Body-Text"/>
        <w:spacing w:line="240" w:lineRule="auto"/>
        <w:ind w:leftChars="150" w:left="300" w:firstLine="0"/>
        <w:rPr>
          <w:rFonts w:eastAsiaTheme="minorEastAsia"/>
          <w:b/>
          <w:bCs/>
          <w:sz w:val="24"/>
          <w:szCs w:val="24"/>
        </w:rPr>
      </w:pPr>
    </w:p>
    <w:p w14:paraId="10F78DE0" w14:textId="6A6CCAB0" w:rsidR="008C5C69" w:rsidRDefault="008C5C69" w:rsidP="00E747B6">
      <w:pPr>
        <w:pStyle w:val="02-Body-Text"/>
        <w:spacing w:line="240" w:lineRule="auto"/>
        <w:ind w:leftChars="150" w:left="300" w:firstLine="0"/>
        <w:rPr>
          <w:rFonts w:eastAsiaTheme="minorEastAsia"/>
          <w:b/>
          <w:bCs/>
          <w:sz w:val="24"/>
          <w:szCs w:val="24"/>
        </w:rPr>
      </w:pPr>
      <w:r>
        <w:rPr>
          <w:rFonts w:eastAsiaTheme="minorEastAsia" w:hint="eastAsia"/>
          <w:b/>
          <w:bCs/>
          <w:noProof/>
          <w:sz w:val="24"/>
          <w:szCs w:val="24"/>
        </w:rPr>
        <w:drawing>
          <wp:inline distT="0" distB="0" distL="0" distR="0" wp14:anchorId="6AA8BDDE" wp14:editId="6688D81F">
            <wp:extent cx="2294414" cy="2365310"/>
            <wp:effectExtent l="0" t="0" r="0" b="0"/>
            <wp:docPr id="1200526434" name="図 24"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6434" name="図 24" descr="ダイアグラム&#10;&#10;AI 生成コンテンツは誤りを含む可能性があります。"/>
                    <pic:cNvPicPr/>
                  </pic:nvPicPr>
                  <pic:blipFill>
                    <a:blip r:embed="rId14"/>
                    <a:stretch>
                      <a:fillRect/>
                    </a:stretch>
                  </pic:blipFill>
                  <pic:spPr>
                    <a:xfrm>
                      <a:off x="0" y="0"/>
                      <a:ext cx="2309953" cy="2381329"/>
                    </a:xfrm>
                    <a:prstGeom prst="rect">
                      <a:avLst/>
                    </a:prstGeom>
                  </pic:spPr>
                </pic:pic>
              </a:graphicData>
            </a:graphic>
          </wp:inline>
        </w:drawing>
      </w:r>
    </w:p>
    <w:p w14:paraId="234871D3" w14:textId="77777777" w:rsidR="008C5C69" w:rsidRDefault="008C5C69" w:rsidP="00E747B6">
      <w:pPr>
        <w:pStyle w:val="02-Body-Text"/>
        <w:spacing w:line="240" w:lineRule="auto"/>
        <w:ind w:leftChars="150" w:left="300" w:firstLine="0"/>
        <w:rPr>
          <w:rFonts w:eastAsiaTheme="minorEastAsia"/>
          <w:b/>
          <w:bCs/>
          <w:sz w:val="24"/>
          <w:szCs w:val="24"/>
        </w:rPr>
      </w:pPr>
    </w:p>
    <w:p w14:paraId="0E96904A" w14:textId="2FA1D8A5" w:rsidR="008C5C69" w:rsidRDefault="008C5C69" w:rsidP="00E33A80">
      <w:pPr>
        <w:pStyle w:val="02-Body-Text"/>
        <w:spacing w:line="240" w:lineRule="auto"/>
        <w:ind w:leftChars="150" w:left="300" w:firstLineChars="200" w:firstLine="400"/>
        <w:rPr>
          <w:rFonts w:eastAsiaTheme="minorEastAsia"/>
          <w:szCs w:val="20"/>
        </w:rPr>
      </w:pPr>
      <w:r w:rsidRPr="00E33A80">
        <w:rPr>
          <w:rFonts w:eastAsiaTheme="minorEastAsia"/>
          <w:szCs w:val="20"/>
        </w:rPr>
        <w:t xml:space="preserve">Fig. 6 </w:t>
      </w:r>
      <w:r w:rsidRPr="00E33A80">
        <w:rPr>
          <w:rFonts w:eastAsiaTheme="minorEastAsia"/>
          <w:szCs w:val="20"/>
        </w:rPr>
        <w:t>システムのフローチャート</w:t>
      </w:r>
    </w:p>
    <w:p w14:paraId="1B6BB960" w14:textId="77777777" w:rsidR="00E33A80" w:rsidRPr="00E33A80" w:rsidRDefault="00E33A80" w:rsidP="00E33A80">
      <w:pPr>
        <w:pStyle w:val="02-Body-Text"/>
        <w:spacing w:line="240" w:lineRule="auto"/>
        <w:ind w:leftChars="150" w:left="300" w:firstLineChars="200" w:firstLine="400"/>
        <w:rPr>
          <w:rFonts w:eastAsiaTheme="minorEastAsia" w:hint="eastAsia"/>
          <w:szCs w:val="20"/>
        </w:rPr>
      </w:pPr>
    </w:p>
    <w:p w14:paraId="6D885363" w14:textId="503B53B0" w:rsidR="00E33A80" w:rsidRPr="00E33A80" w:rsidRDefault="00E33A80" w:rsidP="00E33A80">
      <w:pPr>
        <w:pStyle w:val="02-Body-Text"/>
        <w:spacing w:line="240" w:lineRule="auto"/>
        <w:ind w:leftChars="100" w:left="200" w:firstLine="0"/>
        <w:rPr>
          <w:rFonts w:eastAsiaTheme="minorEastAsia" w:hint="eastAsia"/>
          <w:szCs w:val="20"/>
        </w:rPr>
      </w:pPr>
      <w:r w:rsidRPr="00E33A80">
        <w:rPr>
          <w:rFonts w:eastAsiaTheme="minorEastAsia" w:hint="eastAsia"/>
          <w:szCs w:val="20"/>
        </w:rPr>
        <w:t>全てのフレームを処理し終わったら、両脛のなす角度を平滑化して、ユーザにＰＳチェックの結果として動画を提示する。</w:t>
      </w:r>
    </w:p>
    <w:p w14:paraId="3520795F" w14:textId="77777777" w:rsidR="008C5C69" w:rsidRPr="00E33A80" w:rsidRDefault="008C5C69" w:rsidP="00E747B6">
      <w:pPr>
        <w:pStyle w:val="02-Body-Text"/>
        <w:spacing w:line="240" w:lineRule="auto"/>
        <w:ind w:leftChars="150" w:left="300" w:firstLine="0"/>
        <w:rPr>
          <w:rFonts w:eastAsiaTheme="minorEastAsia"/>
          <w:szCs w:val="20"/>
        </w:rPr>
      </w:pPr>
    </w:p>
    <w:p w14:paraId="6DEA05CF" w14:textId="799D5CAC" w:rsidR="008C5C69" w:rsidRPr="00E33A80" w:rsidRDefault="00E33A80" w:rsidP="00E33A80">
      <w:pPr>
        <w:pStyle w:val="02-Body-Text"/>
        <w:spacing w:line="240" w:lineRule="auto"/>
        <w:ind w:left="0" w:firstLine="0"/>
        <w:rPr>
          <w:rFonts w:eastAsiaTheme="minorEastAsia"/>
          <w:b/>
          <w:bCs/>
          <w:sz w:val="28"/>
          <w:szCs w:val="28"/>
        </w:rPr>
      </w:pPr>
      <w:r w:rsidRPr="00E33A80">
        <w:rPr>
          <w:rFonts w:eastAsiaTheme="minorEastAsia" w:hint="eastAsia"/>
          <w:b/>
          <w:bCs/>
          <w:sz w:val="28"/>
          <w:szCs w:val="28"/>
        </w:rPr>
        <w:t>4  Discussion</w:t>
      </w:r>
    </w:p>
    <w:p w14:paraId="5EAF38F6" w14:textId="77777777" w:rsidR="00E33A80" w:rsidRDefault="00E33A80" w:rsidP="00E33A80">
      <w:pPr>
        <w:pStyle w:val="02-Body-Text"/>
        <w:spacing w:line="240" w:lineRule="auto"/>
        <w:ind w:left="0" w:firstLine="0"/>
        <w:rPr>
          <w:rFonts w:eastAsiaTheme="minorEastAsia" w:hint="eastAsia"/>
          <w:b/>
          <w:bCs/>
          <w:sz w:val="24"/>
          <w:szCs w:val="24"/>
        </w:rPr>
      </w:pPr>
    </w:p>
    <w:p w14:paraId="4C338E09" w14:textId="5C5E9EE6" w:rsidR="008C5C69" w:rsidRDefault="00E33A80" w:rsidP="00E747B6">
      <w:pPr>
        <w:pStyle w:val="02-Body-Text"/>
        <w:spacing w:line="240" w:lineRule="auto"/>
        <w:ind w:leftChars="150" w:left="300" w:firstLine="0"/>
        <w:rPr>
          <w:rFonts w:eastAsiaTheme="minorEastAsia"/>
          <w:b/>
          <w:bCs/>
          <w:sz w:val="24"/>
          <w:szCs w:val="24"/>
        </w:rPr>
      </w:pPr>
      <w:r>
        <w:rPr>
          <w:rFonts w:eastAsiaTheme="minorEastAsia" w:hint="eastAsia"/>
          <w:b/>
          <w:bCs/>
          <w:sz w:val="24"/>
          <w:szCs w:val="24"/>
        </w:rPr>
        <w:t xml:space="preserve">4.1  </w:t>
      </w:r>
      <w:r>
        <w:rPr>
          <w:rFonts w:eastAsiaTheme="minorEastAsia" w:hint="eastAsia"/>
          <w:b/>
          <w:bCs/>
          <w:sz w:val="24"/>
          <w:szCs w:val="24"/>
        </w:rPr>
        <w:t>それぞれの結果がなぜそうなったのか</w:t>
      </w:r>
    </w:p>
    <w:p w14:paraId="48198322" w14:textId="77777777" w:rsidR="00E33A80" w:rsidRDefault="00E33A80" w:rsidP="00E747B6">
      <w:pPr>
        <w:pStyle w:val="02-Body-Text"/>
        <w:spacing w:line="240" w:lineRule="auto"/>
        <w:ind w:leftChars="150" w:left="300" w:firstLine="0"/>
        <w:rPr>
          <w:rFonts w:eastAsiaTheme="minorEastAsia" w:hint="eastAsia"/>
          <w:b/>
          <w:bCs/>
          <w:sz w:val="24"/>
          <w:szCs w:val="24"/>
        </w:rPr>
      </w:pPr>
    </w:p>
    <w:p w14:paraId="55DCBB9B" w14:textId="77777777" w:rsidR="000D7114" w:rsidRDefault="00E33A80" w:rsidP="000D7114">
      <w:pPr>
        <w:pStyle w:val="02-Body-Text"/>
        <w:spacing w:line="240" w:lineRule="auto"/>
        <w:ind w:leftChars="150" w:left="300" w:firstLine="0"/>
        <w:rPr>
          <w:rFonts w:eastAsiaTheme="minorEastAsia"/>
          <w:b/>
          <w:bCs/>
          <w:sz w:val="24"/>
          <w:szCs w:val="24"/>
        </w:rPr>
      </w:pPr>
      <w:r>
        <w:rPr>
          <w:rFonts w:eastAsiaTheme="minorEastAsia" w:hint="eastAsia"/>
          <w:b/>
          <w:bCs/>
          <w:sz w:val="24"/>
          <w:szCs w:val="24"/>
        </w:rPr>
        <w:t xml:space="preserve">4.11  </w:t>
      </w:r>
      <w:r w:rsidRPr="00E33A80">
        <w:rPr>
          <w:rFonts w:eastAsiaTheme="minorEastAsia"/>
          <w:b/>
          <w:bCs/>
          <w:sz w:val="24"/>
          <w:szCs w:val="24"/>
        </w:rPr>
        <w:t xml:space="preserve">ROI </w:t>
      </w:r>
      <w:r w:rsidRPr="00E33A80">
        <w:rPr>
          <w:rFonts w:eastAsiaTheme="minorEastAsia"/>
          <w:b/>
          <w:bCs/>
          <w:sz w:val="24"/>
          <w:szCs w:val="24"/>
        </w:rPr>
        <w:t>と逆再生を利用してターゲット検出</w:t>
      </w:r>
      <w:r w:rsidR="000D7114">
        <w:rPr>
          <w:rFonts w:eastAsiaTheme="minorEastAsia" w:hint="eastAsia"/>
          <w:b/>
          <w:bCs/>
          <w:sz w:val="24"/>
          <w:szCs w:val="24"/>
        </w:rPr>
        <w:t>を行う方法</w:t>
      </w:r>
    </w:p>
    <w:p w14:paraId="3BD368D1" w14:textId="77777777" w:rsidR="000D7114" w:rsidRDefault="000D7114" w:rsidP="000D7114">
      <w:pPr>
        <w:pStyle w:val="02-Body-Text"/>
        <w:spacing w:line="240" w:lineRule="auto"/>
        <w:ind w:leftChars="150" w:left="300" w:firstLine="0"/>
        <w:rPr>
          <w:rFonts w:eastAsiaTheme="minorEastAsia"/>
          <w:b/>
          <w:bCs/>
          <w:sz w:val="24"/>
          <w:szCs w:val="24"/>
        </w:rPr>
      </w:pPr>
    </w:p>
    <w:p w14:paraId="212E96C5" w14:textId="45E816F4" w:rsidR="00E33A80" w:rsidRPr="000D7114" w:rsidRDefault="00E33A80" w:rsidP="000D7114">
      <w:pPr>
        <w:pStyle w:val="02-Body-Text"/>
        <w:spacing w:line="240" w:lineRule="auto"/>
        <w:ind w:leftChars="150" w:left="300" w:firstLine="0"/>
        <w:rPr>
          <w:rFonts w:eastAsiaTheme="minorEastAsia"/>
          <w:szCs w:val="20"/>
        </w:rPr>
      </w:pPr>
      <w:r w:rsidRPr="000D7114">
        <w:rPr>
          <w:rFonts w:eastAsiaTheme="minorEastAsia"/>
          <w:szCs w:val="20"/>
        </w:rPr>
        <w:t xml:space="preserve">yolo12n.pt </w:t>
      </w:r>
      <w:r w:rsidRPr="000D7114">
        <w:rPr>
          <w:rFonts w:eastAsiaTheme="minorEastAsia"/>
          <w:szCs w:val="20"/>
        </w:rPr>
        <w:t>がよりターゲットを認識しやすくなり、信頼度スコアやターゲット検出成功率が上昇したと考えられる。</w:t>
      </w:r>
      <w:r w:rsidRPr="000D7114">
        <w:rPr>
          <w:rFonts w:eastAsiaTheme="minorEastAsia"/>
          <w:szCs w:val="20"/>
        </w:rPr>
        <w:t xml:space="preserve"> </w:t>
      </w:r>
    </w:p>
    <w:p w14:paraId="1E6E61A8" w14:textId="77777777" w:rsidR="00E33A80" w:rsidRDefault="00E33A80" w:rsidP="00E747B6">
      <w:pPr>
        <w:pStyle w:val="02-Body-Text"/>
        <w:spacing w:line="240" w:lineRule="auto"/>
        <w:ind w:leftChars="150" w:left="300" w:firstLine="0"/>
        <w:rPr>
          <w:rFonts w:eastAsiaTheme="minorEastAsia"/>
          <w:b/>
          <w:bCs/>
          <w:sz w:val="24"/>
          <w:szCs w:val="24"/>
        </w:rPr>
      </w:pPr>
    </w:p>
    <w:p w14:paraId="303D29C8" w14:textId="4DD56398" w:rsidR="000D7114" w:rsidRDefault="000D7114" w:rsidP="00E747B6">
      <w:pPr>
        <w:pStyle w:val="02-Body-Text"/>
        <w:spacing w:line="240" w:lineRule="auto"/>
        <w:ind w:leftChars="150" w:left="300" w:firstLine="0"/>
        <w:rPr>
          <w:rFonts w:eastAsiaTheme="minorEastAsia"/>
          <w:b/>
          <w:bCs/>
          <w:sz w:val="24"/>
          <w:szCs w:val="24"/>
        </w:rPr>
      </w:pPr>
      <w:r>
        <w:rPr>
          <w:rFonts w:eastAsiaTheme="minorEastAsia" w:hint="eastAsia"/>
          <w:b/>
          <w:bCs/>
          <w:sz w:val="24"/>
          <w:szCs w:val="24"/>
        </w:rPr>
        <w:t xml:space="preserve">4.12  </w:t>
      </w:r>
      <w:r>
        <w:rPr>
          <w:rFonts w:eastAsiaTheme="minorEastAsia" w:hint="eastAsia"/>
          <w:b/>
          <w:bCs/>
          <w:sz w:val="24"/>
          <w:szCs w:val="24"/>
        </w:rPr>
        <w:t>姿勢推定モデルの比較</w:t>
      </w:r>
    </w:p>
    <w:p w14:paraId="464B94D1" w14:textId="77777777" w:rsidR="000D7114" w:rsidRDefault="000D7114" w:rsidP="00E747B6">
      <w:pPr>
        <w:pStyle w:val="02-Body-Text"/>
        <w:spacing w:line="240" w:lineRule="auto"/>
        <w:ind w:leftChars="150" w:left="300" w:firstLine="0"/>
        <w:rPr>
          <w:rFonts w:eastAsiaTheme="minorEastAsia" w:hint="eastAsia"/>
          <w:b/>
          <w:bCs/>
          <w:sz w:val="24"/>
          <w:szCs w:val="24"/>
        </w:rPr>
      </w:pPr>
    </w:p>
    <w:p w14:paraId="04E9907C" w14:textId="77777777" w:rsidR="000D7114" w:rsidRDefault="00E33A80" w:rsidP="00E747B6">
      <w:pPr>
        <w:pStyle w:val="02-Body-Text"/>
        <w:spacing w:line="240" w:lineRule="auto"/>
        <w:ind w:leftChars="150" w:left="300" w:firstLine="0"/>
        <w:rPr>
          <w:rFonts w:eastAsiaTheme="minorEastAsia"/>
          <w:b/>
          <w:bCs/>
          <w:sz w:val="24"/>
          <w:szCs w:val="24"/>
        </w:rPr>
      </w:pPr>
      <w:r w:rsidRPr="000D7114">
        <w:rPr>
          <w:rFonts w:eastAsiaTheme="minorEastAsia"/>
          <w:sz w:val="24"/>
          <w:szCs w:val="24"/>
        </w:rPr>
        <w:t xml:space="preserve"> </w:t>
      </w:r>
      <w:r w:rsidRPr="000D7114">
        <w:rPr>
          <w:rFonts w:eastAsiaTheme="minorEastAsia"/>
          <w:szCs w:val="20"/>
        </w:rPr>
        <w:t xml:space="preserve">yolo11x-pose.pt </w:t>
      </w:r>
      <w:r w:rsidRPr="000D7114">
        <w:rPr>
          <w:rFonts w:eastAsiaTheme="minorEastAsia"/>
          <w:szCs w:val="20"/>
        </w:rPr>
        <w:t>は姿勢推定だけでなく物体検出にも長けているため、ターゲットが少し遠</w:t>
      </w:r>
      <w:r w:rsidRPr="000D7114">
        <w:rPr>
          <w:rFonts w:eastAsiaTheme="minorEastAsia"/>
          <w:szCs w:val="20"/>
        </w:rPr>
        <w:t xml:space="preserve"> </w:t>
      </w:r>
      <w:r w:rsidRPr="000D7114">
        <w:rPr>
          <w:rFonts w:eastAsiaTheme="minorEastAsia"/>
          <w:szCs w:val="20"/>
        </w:rPr>
        <w:t>方に位置していたとしても認識することが出来たと考えられる。</w:t>
      </w:r>
      <w:r w:rsidRPr="000D7114">
        <w:rPr>
          <w:rFonts w:eastAsiaTheme="minorEastAsia"/>
          <w:szCs w:val="20"/>
        </w:rPr>
        <w:t xml:space="preserve"> </w:t>
      </w:r>
      <w:r w:rsidRPr="000D7114">
        <w:rPr>
          <w:rFonts w:eastAsiaTheme="minorEastAsia"/>
          <w:szCs w:val="20"/>
        </w:rPr>
        <w:t>一方で</w:t>
      </w:r>
      <w:r w:rsidRPr="000D7114">
        <w:rPr>
          <w:rFonts w:eastAsiaTheme="minorEastAsia"/>
          <w:szCs w:val="20"/>
        </w:rPr>
        <w:t>Blaze Pose</w:t>
      </w:r>
      <w:r w:rsidRPr="000D7114">
        <w:rPr>
          <w:rFonts w:eastAsiaTheme="minorEastAsia"/>
          <w:szCs w:val="20"/>
        </w:rPr>
        <w:t>はモバイル向けに軽量化されており、カメラの直ぐ</w:t>
      </w:r>
      <w:r w:rsidRPr="000D7114">
        <w:rPr>
          <w:rFonts w:eastAsiaTheme="minorEastAsia"/>
          <w:szCs w:val="20"/>
        </w:rPr>
        <w:lastRenderedPageBreak/>
        <w:t>近くにいる人を入力の</w:t>
      </w:r>
      <w:r w:rsidRPr="000D7114">
        <w:rPr>
          <w:rFonts w:eastAsiaTheme="minorEastAsia"/>
          <w:szCs w:val="20"/>
        </w:rPr>
        <w:t xml:space="preserve"> </w:t>
      </w:r>
      <w:r w:rsidRPr="000D7114">
        <w:rPr>
          <w:rFonts w:eastAsiaTheme="minorEastAsia"/>
          <w:szCs w:val="20"/>
        </w:rPr>
        <w:t>想定内に設計されているため、</w:t>
      </w:r>
      <w:r w:rsidRPr="000D7114">
        <w:rPr>
          <w:rFonts w:eastAsiaTheme="minorEastAsia"/>
          <w:szCs w:val="20"/>
        </w:rPr>
        <w:t xml:space="preserve"> </w:t>
      </w:r>
      <w:r w:rsidRPr="000D7114">
        <w:rPr>
          <w:rFonts w:eastAsiaTheme="minorEastAsia"/>
          <w:szCs w:val="20"/>
        </w:rPr>
        <w:t>ターゲットが少しでも遠方に位置してる場合はそもそもターゲットを正確に認識することが</w:t>
      </w:r>
      <w:r w:rsidRPr="000D7114">
        <w:rPr>
          <w:rFonts w:eastAsiaTheme="minorEastAsia"/>
          <w:szCs w:val="20"/>
        </w:rPr>
        <w:t xml:space="preserve"> </w:t>
      </w:r>
      <w:r w:rsidRPr="000D7114">
        <w:rPr>
          <w:rFonts w:eastAsiaTheme="minorEastAsia"/>
          <w:szCs w:val="20"/>
        </w:rPr>
        <w:t>出来ず、必然的に姿勢推定も失敗したと考えられる。</w:t>
      </w:r>
      <w:r w:rsidRPr="00E33A80">
        <w:rPr>
          <w:rFonts w:eastAsiaTheme="minorEastAsia"/>
          <w:b/>
          <w:bCs/>
          <w:sz w:val="24"/>
          <w:szCs w:val="24"/>
        </w:rPr>
        <w:t xml:space="preserve"> </w:t>
      </w:r>
    </w:p>
    <w:p w14:paraId="545344B0" w14:textId="77777777" w:rsidR="000D7114" w:rsidRDefault="000D7114" w:rsidP="00E747B6">
      <w:pPr>
        <w:pStyle w:val="02-Body-Text"/>
        <w:spacing w:line="240" w:lineRule="auto"/>
        <w:ind w:leftChars="150" w:left="300" w:firstLine="0"/>
        <w:rPr>
          <w:rFonts w:eastAsiaTheme="minorEastAsia"/>
          <w:b/>
          <w:bCs/>
          <w:sz w:val="24"/>
          <w:szCs w:val="24"/>
        </w:rPr>
      </w:pPr>
    </w:p>
    <w:p w14:paraId="7633BAB3" w14:textId="4EC7ABC2" w:rsidR="000D7114" w:rsidRDefault="000D7114" w:rsidP="00E747B6">
      <w:pPr>
        <w:pStyle w:val="02-Body-Text"/>
        <w:spacing w:line="240" w:lineRule="auto"/>
        <w:ind w:leftChars="150" w:left="300" w:firstLine="0"/>
        <w:rPr>
          <w:rFonts w:eastAsiaTheme="minorEastAsia"/>
          <w:b/>
          <w:bCs/>
          <w:sz w:val="24"/>
          <w:szCs w:val="24"/>
        </w:rPr>
      </w:pPr>
      <w:r>
        <w:rPr>
          <w:rFonts w:eastAsiaTheme="minorEastAsia" w:hint="eastAsia"/>
          <w:b/>
          <w:bCs/>
          <w:sz w:val="24"/>
          <w:szCs w:val="24"/>
        </w:rPr>
        <w:t xml:space="preserve">4.13  </w:t>
      </w:r>
      <w:r>
        <w:rPr>
          <w:rFonts w:eastAsiaTheme="minorEastAsia" w:hint="eastAsia"/>
          <w:b/>
          <w:bCs/>
          <w:sz w:val="24"/>
          <w:szCs w:val="24"/>
        </w:rPr>
        <w:t>両脛のなす角度ごとのパラレル・</w:t>
      </w:r>
      <w:r>
        <w:rPr>
          <w:rFonts w:eastAsiaTheme="minorEastAsia" w:hint="eastAsia"/>
          <w:b/>
          <w:bCs/>
          <w:sz w:val="24"/>
          <w:szCs w:val="24"/>
        </w:rPr>
        <w:t>not</w:t>
      </w:r>
      <w:r>
        <w:rPr>
          <w:rFonts w:eastAsiaTheme="minorEastAsia" w:hint="eastAsia"/>
          <w:b/>
          <w:bCs/>
          <w:sz w:val="24"/>
          <w:szCs w:val="24"/>
        </w:rPr>
        <w:t>パラレル分布ヒストグラム</w:t>
      </w:r>
    </w:p>
    <w:p w14:paraId="23842026" w14:textId="77777777" w:rsidR="000D7114" w:rsidRPr="000D7114" w:rsidRDefault="000D7114" w:rsidP="00E747B6">
      <w:pPr>
        <w:pStyle w:val="02-Body-Text"/>
        <w:spacing w:line="240" w:lineRule="auto"/>
        <w:ind w:leftChars="150" w:left="300" w:firstLine="0"/>
        <w:rPr>
          <w:rFonts w:eastAsiaTheme="minorEastAsia"/>
          <w:szCs w:val="20"/>
        </w:rPr>
      </w:pPr>
    </w:p>
    <w:p w14:paraId="0DA499FA" w14:textId="47EC71CD" w:rsidR="000D7114" w:rsidRDefault="000D7114" w:rsidP="00E747B6">
      <w:pPr>
        <w:pStyle w:val="02-Body-Text"/>
        <w:spacing w:line="240" w:lineRule="auto"/>
        <w:ind w:leftChars="150" w:left="300" w:firstLine="0"/>
        <w:rPr>
          <w:rFonts w:eastAsiaTheme="minorEastAsia"/>
          <w:b/>
          <w:bCs/>
          <w:sz w:val="24"/>
          <w:szCs w:val="24"/>
        </w:rPr>
      </w:pPr>
      <w:r w:rsidRPr="000D7114">
        <w:rPr>
          <w:rFonts w:eastAsiaTheme="minorEastAsia" w:hint="eastAsia"/>
          <w:szCs w:val="20"/>
        </w:rPr>
        <w:t xml:space="preserve"> </w:t>
      </w:r>
      <w:r w:rsidR="00E33A80" w:rsidRPr="000D7114">
        <w:rPr>
          <w:rFonts w:eastAsiaTheme="minorEastAsia"/>
          <w:szCs w:val="20"/>
        </w:rPr>
        <w:t>今回は主観でフォームをパラレル</w:t>
      </w:r>
      <w:r w:rsidR="00E33A80" w:rsidRPr="000D7114">
        <w:rPr>
          <w:rFonts w:eastAsiaTheme="minorEastAsia"/>
          <w:szCs w:val="20"/>
        </w:rPr>
        <w:t xml:space="preserve"> or not</w:t>
      </w:r>
      <w:r w:rsidR="00E33A80" w:rsidRPr="000D7114">
        <w:rPr>
          <w:rFonts w:eastAsiaTheme="minorEastAsia"/>
          <w:szCs w:val="20"/>
        </w:rPr>
        <w:t>パラレルの</w:t>
      </w:r>
      <w:r w:rsidR="00E33A80" w:rsidRPr="000D7114">
        <w:rPr>
          <w:rFonts w:eastAsiaTheme="minorEastAsia"/>
          <w:szCs w:val="20"/>
        </w:rPr>
        <w:t>2</w:t>
      </w:r>
      <w:r w:rsidR="00E33A80" w:rsidRPr="000D7114">
        <w:rPr>
          <w:rFonts w:eastAsiaTheme="minorEastAsia"/>
          <w:szCs w:val="20"/>
        </w:rPr>
        <w:t>択で判断したため</w:t>
      </w:r>
      <w:r w:rsidR="00E33A80" w:rsidRPr="000D7114">
        <w:rPr>
          <w:rFonts w:eastAsiaTheme="minorEastAsia"/>
          <w:szCs w:val="20"/>
        </w:rPr>
        <w:t>Fig . 3</w:t>
      </w:r>
      <w:r w:rsidR="00E33A80" w:rsidRPr="000D7114">
        <w:rPr>
          <w:rFonts w:eastAsiaTheme="minorEastAsia"/>
          <w:szCs w:val="20"/>
        </w:rPr>
        <w:t>のような結</w:t>
      </w:r>
      <w:r w:rsidR="00E33A80" w:rsidRPr="000D7114">
        <w:rPr>
          <w:rFonts w:eastAsiaTheme="minorEastAsia"/>
          <w:szCs w:val="20"/>
        </w:rPr>
        <w:t xml:space="preserve"> </w:t>
      </w:r>
      <w:r w:rsidR="00E33A80" w:rsidRPr="000D7114">
        <w:rPr>
          <w:rFonts w:eastAsiaTheme="minorEastAsia"/>
          <w:szCs w:val="20"/>
        </w:rPr>
        <w:t>果になったと考えられる。</w:t>
      </w:r>
      <w:r w:rsidR="00E33A80" w:rsidRPr="000D7114">
        <w:rPr>
          <w:rFonts w:eastAsiaTheme="minorEastAsia"/>
          <w:szCs w:val="20"/>
        </w:rPr>
        <w:t xml:space="preserve"> </w:t>
      </w:r>
      <w:r w:rsidR="00E33A80" w:rsidRPr="000D7114">
        <w:rPr>
          <w:rFonts w:eastAsiaTheme="minorEastAsia"/>
          <w:szCs w:val="20"/>
        </w:rPr>
        <w:t>また、</w:t>
      </w:r>
      <w:r w:rsidR="00E33A80" w:rsidRPr="000D7114">
        <w:rPr>
          <w:rFonts w:eastAsiaTheme="minorEastAsia"/>
          <w:szCs w:val="20"/>
        </w:rPr>
        <w:t>2</w:t>
      </w:r>
      <w:r w:rsidR="00E33A80" w:rsidRPr="000D7114">
        <w:rPr>
          <w:rFonts w:eastAsiaTheme="minorEastAsia"/>
          <w:szCs w:val="20"/>
        </w:rPr>
        <w:t>〜</w:t>
      </w:r>
      <w:r w:rsidR="00E33A80" w:rsidRPr="000D7114">
        <w:rPr>
          <w:rFonts w:eastAsiaTheme="minorEastAsia"/>
          <w:szCs w:val="20"/>
        </w:rPr>
        <w:t>13</w:t>
      </w:r>
      <w:r w:rsidR="00E33A80" w:rsidRPr="000D7114">
        <w:rPr>
          <w:rFonts w:eastAsiaTheme="minorEastAsia"/>
          <w:szCs w:val="20"/>
        </w:rPr>
        <w:t>度に</w:t>
      </w:r>
      <w:r w:rsidR="00E33A80" w:rsidRPr="000D7114">
        <w:rPr>
          <w:rFonts w:eastAsiaTheme="minorEastAsia"/>
          <w:szCs w:val="20"/>
        </w:rPr>
        <w:t>not</w:t>
      </w:r>
      <w:r w:rsidR="00E33A80" w:rsidRPr="000D7114">
        <w:rPr>
          <w:rFonts w:eastAsiaTheme="minorEastAsia"/>
          <w:szCs w:val="20"/>
        </w:rPr>
        <w:t>パラレルがあるが、これは</w:t>
      </w:r>
      <w:r w:rsidR="00E33A80" w:rsidRPr="000D7114">
        <w:rPr>
          <w:rFonts w:eastAsiaTheme="minorEastAsia"/>
          <w:szCs w:val="20"/>
        </w:rPr>
        <w:t xml:space="preserve">yolo11x-pose.pt </w:t>
      </w:r>
      <w:r w:rsidR="00E33A80" w:rsidRPr="000D7114">
        <w:rPr>
          <w:rFonts w:eastAsiaTheme="minorEastAsia"/>
          <w:szCs w:val="20"/>
        </w:rPr>
        <w:t>が誤ってパラレルの姿勢を推定したフレームであるため、必然的に両脛のなす角度もパラレルの範囲で計算されている</w:t>
      </w:r>
      <w:r w:rsidR="00E33A80" w:rsidRPr="00E33A80">
        <w:rPr>
          <w:rFonts w:eastAsiaTheme="minorEastAsia"/>
          <w:b/>
          <w:bCs/>
          <w:sz w:val="24"/>
          <w:szCs w:val="24"/>
        </w:rPr>
        <w:t>。</w:t>
      </w:r>
    </w:p>
    <w:p w14:paraId="52680524" w14:textId="77777777" w:rsidR="000D7114" w:rsidRDefault="000D7114" w:rsidP="00E747B6">
      <w:pPr>
        <w:pStyle w:val="02-Body-Text"/>
        <w:spacing w:line="240" w:lineRule="auto"/>
        <w:ind w:leftChars="150" w:left="300" w:firstLine="0"/>
        <w:rPr>
          <w:rFonts w:eastAsiaTheme="minorEastAsia"/>
          <w:b/>
          <w:bCs/>
          <w:sz w:val="24"/>
          <w:szCs w:val="24"/>
        </w:rPr>
      </w:pPr>
    </w:p>
    <w:p w14:paraId="57234043" w14:textId="77777777" w:rsidR="000D7114" w:rsidRDefault="00E33A80" w:rsidP="00E747B6">
      <w:pPr>
        <w:pStyle w:val="02-Body-Text"/>
        <w:spacing w:line="240" w:lineRule="auto"/>
        <w:ind w:leftChars="150" w:left="300" w:firstLine="0"/>
        <w:rPr>
          <w:rFonts w:eastAsiaTheme="minorEastAsia"/>
          <w:b/>
          <w:bCs/>
          <w:sz w:val="24"/>
          <w:szCs w:val="24"/>
        </w:rPr>
      </w:pPr>
      <w:r w:rsidRPr="00E33A80">
        <w:rPr>
          <w:rFonts w:eastAsiaTheme="minorEastAsia"/>
          <w:b/>
          <w:bCs/>
          <w:sz w:val="24"/>
          <w:szCs w:val="24"/>
        </w:rPr>
        <w:t xml:space="preserve"> </w:t>
      </w:r>
      <w:r w:rsidR="000D7114">
        <w:rPr>
          <w:rFonts w:eastAsiaTheme="minorEastAsia" w:hint="eastAsia"/>
          <w:b/>
          <w:bCs/>
          <w:sz w:val="24"/>
          <w:szCs w:val="24"/>
        </w:rPr>
        <w:t xml:space="preserve">4.14 </w:t>
      </w:r>
      <w:r w:rsidR="000D7114">
        <w:rPr>
          <w:rFonts w:eastAsiaTheme="minorEastAsia" w:hint="eastAsia"/>
          <w:b/>
          <w:bCs/>
          <w:sz w:val="24"/>
          <w:szCs w:val="24"/>
        </w:rPr>
        <w:t>両脛のなす角度の平滑化</w:t>
      </w:r>
    </w:p>
    <w:p w14:paraId="0AEFF5F4" w14:textId="77777777" w:rsidR="000D7114" w:rsidRDefault="000D7114" w:rsidP="00E747B6">
      <w:pPr>
        <w:pStyle w:val="02-Body-Text"/>
        <w:spacing w:line="240" w:lineRule="auto"/>
        <w:ind w:leftChars="150" w:left="300" w:firstLine="0"/>
        <w:rPr>
          <w:rFonts w:eastAsiaTheme="minorEastAsia"/>
          <w:b/>
          <w:bCs/>
          <w:sz w:val="24"/>
          <w:szCs w:val="24"/>
        </w:rPr>
      </w:pPr>
    </w:p>
    <w:p w14:paraId="61022A02" w14:textId="7F1664E6" w:rsidR="008C5C69" w:rsidRPr="000D7114" w:rsidRDefault="00E33A80" w:rsidP="00E747B6">
      <w:pPr>
        <w:pStyle w:val="02-Body-Text"/>
        <w:spacing w:line="240" w:lineRule="auto"/>
        <w:ind w:leftChars="150" w:left="300" w:firstLine="0"/>
        <w:rPr>
          <w:rFonts w:eastAsiaTheme="minorEastAsia"/>
          <w:szCs w:val="20"/>
        </w:rPr>
      </w:pPr>
      <w:r w:rsidRPr="000D7114">
        <w:rPr>
          <w:rFonts w:eastAsiaTheme="minorEastAsia"/>
          <w:szCs w:val="20"/>
        </w:rPr>
        <w:t>前後に正しい姿勢推定が行われていれば、真ん中のフレームで起こる姿勢の誤推定につい</w:t>
      </w:r>
      <w:r w:rsidR="00402A0C">
        <w:rPr>
          <w:rFonts w:eastAsiaTheme="minorEastAsia" w:hint="eastAsia"/>
          <w:szCs w:val="20"/>
        </w:rPr>
        <w:t>ては</w:t>
      </w:r>
      <w:r w:rsidRPr="000D7114">
        <w:rPr>
          <w:rFonts w:eastAsiaTheme="minorEastAsia"/>
          <w:szCs w:val="20"/>
        </w:rPr>
        <w:t>メディアンフィルタでスムージングすることが出来たと考えられる。</w:t>
      </w:r>
    </w:p>
    <w:p w14:paraId="7C031730" w14:textId="77777777" w:rsidR="008C5C69" w:rsidRDefault="008C5C69" w:rsidP="00E747B6">
      <w:pPr>
        <w:pStyle w:val="02-Body-Text"/>
        <w:spacing w:line="240" w:lineRule="auto"/>
        <w:ind w:leftChars="150" w:left="300" w:firstLine="0"/>
        <w:rPr>
          <w:rFonts w:eastAsiaTheme="minorEastAsia"/>
          <w:b/>
          <w:bCs/>
          <w:sz w:val="24"/>
          <w:szCs w:val="24"/>
        </w:rPr>
      </w:pPr>
    </w:p>
    <w:p w14:paraId="422EAA0C" w14:textId="1D6611B2" w:rsidR="008C5C69" w:rsidRDefault="000D7114" w:rsidP="00E747B6">
      <w:pPr>
        <w:pStyle w:val="02-Body-Text"/>
        <w:spacing w:line="240" w:lineRule="auto"/>
        <w:ind w:leftChars="150" w:left="300" w:firstLine="0"/>
        <w:rPr>
          <w:rFonts w:eastAsiaTheme="minorEastAsia"/>
          <w:b/>
          <w:bCs/>
          <w:sz w:val="24"/>
          <w:szCs w:val="24"/>
        </w:rPr>
      </w:pPr>
      <w:r>
        <w:rPr>
          <w:rFonts w:eastAsiaTheme="minorEastAsia" w:hint="eastAsia"/>
          <w:b/>
          <w:bCs/>
          <w:sz w:val="24"/>
          <w:szCs w:val="24"/>
        </w:rPr>
        <w:t xml:space="preserve">4.2  </w:t>
      </w:r>
      <w:r>
        <w:rPr>
          <w:rFonts w:eastAsiaTheme="minorEastAsia" w:hint="eastAsia"/>
          <w:b/>
          <w:bCs/>
          <w:sz w:val="24"/>
          <w:szCs w:val="24"/>
        </w:rPr>
        <w:t>提案手法の有効性と限界</w:t>
      </w:r>
    </w:p>
    <w:p w14:paraId="72474D9B" w14:textId="77777777" w:rsidR="000D7114" w:rsidRDefault="000D7114" w:rsidP="00E747B6">
      <w:pPr>
        <w:pStyle w:val="02-Body-Text"/>
        <w:spacing w:line="240" w:lineRule="auto"/>
        <w:ind w:leftChars="150" w:left="300" w:firstLine="0"/>
        <w:rPr>
          <w:rFonts w:eastAsiaTheme="minorEastAsia"/>
          <w:b/>
          <w:bCs/>
          <w:sz w:val="24"/>
          <w:szCs w:val="24"/>
        </w:rPr>
      </w:pPr>
    </w:p>
    <w:p w14:paraId="269D92A7" w14:textId="4A04849F" w:rsidR="000D7114" w:rsidRDefault="000D7114"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t xml:space="preserve">4.21  </w:t>
      </w:r>
      <w:r w:rsidRPr="000D7114">
        <w:rPr>
          <w:rFonts w:eastAsiaTheme="minorEastAsia"/>
          <w:b/>
          <w:bCs/>
          <w:sz w:val="24"/>
          <w:szCs w:val="24"/>
        </w:rPr>
        <w:t xml:space="preserve">ROI </w:t>
      </w:r>
      <w:r w:rsidRPr="000D7114">
        <w:rPr>
          <w:rFonts w:eastAsiaTheme="minorEastAsia"/>
          <w:b/>
          <w:bCs/>
          <w:sz w:val="24"/>
          <w:szCs w:val="24"/>
        </w:rPr>
        <w:t>と逆再生を利用したターゲット検出</w:t>
      </w:r>
    </w:p>
    <w:p w14:paraId="5B3BE931" w14:textId="77777777" w:rsidR="008C5C69" w:rsidRPr="000D7114" w:rsidRDefault="008C5C69" w:rsidP="00E747B6">
      <w:pPr>
        <w:pStyle w:val="02-Body-Text"/>
        <w:spacing w:line="240" w:lineRule="auto"/>
        <w:ind w:leftChars="150" w:left="300" w:firstLine="0"/>
        <w:rPr>
          <w:rFonts w:eastAsiaTheme="minorEastAsia"/>
          <w:b/>
          <w:bCs/>
          <w:sz w:val="24"/>
          <w:szCs w:val="24"/>
        </w:rPr>
      </w:pPr>
    </w:p>
    <w:p w14:paraId="257F7B5D" w14:textId="0F01075C" w:rsidR="008C5C69" w:rsidRDefault="000D7114" w:rsidP="00E747B6">
      <w:pPr>
        <w:pStyle w:val="02-Body-Text"/>
        <w:spacing w:line="240" w:lineRule="auto"/>
        <w:ind w:leftChars="150" w:left="300" w:firstLine="0"/>
        <w:rPr>
          <w:rFonts w:eastAsiaTheme="minorEastAsia"/>
          <w:szCs w:val="20"/>
        </w:rPr>
      </w:pPr>
      <w:r w:rsidRPr="000D7114">
        <w:rPr>
          <w:rFonts w:eastAsiaTheme="minorEastAsia"/>
          <w:szCs w:val="20"/>
        </w:rPr>
        <w:t>下から撮影したスキー動画は逆再生することで</w:t>
      </w:r>
      <w:r w:rsidRPr="000D7114">
        <w:rPr>
          <w:rFonts w:eastAsiaTheme="minorEastAsia"/>
          <w:szCs w:val="20"/>
        </w:rPr>
        <w:t>yolo12n.pt</w:t>
      </w:r>
      <w:r w:rsidRPr="000D7114">
        <w:rPr>
          <w:rFonts w:eastAsiaTheme="minorEastAsia"/>
          <w:szCs w:val="20"/>
        </w:rPr>
        <w:t>がよりターゲットを認識しやすく</w:t>
      </w:r>
      <w:r w:rsidRPr="000D7114">
        <w:rPr>
          <w:rFonts w:eastAsiaTheme="minorEastAsia"/>
          <w:szCs w:val="20"/>
        </w:rPr>
        <w:t xml:space="preserve"> </w:t>
      </w:r>
      <w:r w:rsidRPr="000D7114">
        <w:rPr>
          <w:rFonts w:eastAsiaTheme="minorEastAsia"/>
          <w:szCs w:val="20"/>
        </w:rPr>
        <w:t>なり、以降のフレームについても対角線を基にした</w:t>
      </w:r>
      <w:r w:rsidRPr="000D7114">
        <w:rPr>
          <w:rFonts w:eastAsiaTheme="minorEastAsia"/>
          <w:szCs w:val="20"/>
        </w:rPr>
        <w:t>ROI</w:t>
      </w:r>
      <w:r w:rsidRPr="000D7114">
        <w:rPr>
          <w:rFonts w:eastAsiaTheme="minorEastAsia"/>
          <w:szCs w:val="20"/>
        </w:rPr>
        <w:t>設計によりターゲットを追跡できる。</w:t>
      </w:r>
      <w:r w:rsidRPr="000D7114">
        <w:rPr>
          <w:rFonts w:eastAsiaTheme="minorEastAsia"/>
          <w:szCs w:val="20"/>
        </w:rPr>
        <w:t xml:space="preserve"> </w:t>
      </w:r>
      <w:r w:rsidRPr="000D7114">
        <w:rPr>
          <w:rFonts w:eastAsiaTheme="minorEastAsia"/>
          <w:szCs w:val="20"/>
        </w:rPr>
        <w:t>一方で、ターゲットがあまりにも遠方に位置していると</w:t>
      </w:r>
      <w:r w:rsidRPr="000D7114">
        <w:rPr>
          <w:rFonts w:eastAsiaTheme="minorEastAsia"/>
          <w:szCs w:val="20"/>
        </w:rPr>
        <w:t>ROI</w:t>
      </w:r>
      <w:r w:rsidRPr="000D7114">
        <w:rPr>
          <w:rFonts w:eastAsiaTheme="minorEastAsia"/>
          <w:szCs w:val="20"/>
        </w:rPr>
        <w:t>を使用し</w:t>
      </w:r>
      <w:r w:rsidRPr="000D7114">
        <w:rPr>
          <w:rFonts w:eastAsiaTheme="minorEastAsia"/>
          <w:sz w:val="24"/>
          <w:szCs w:val="24"/>
        </w:rPr>
        <w:t>yolo12n.pt</w:t>
      </w:r>
      <w:r w:rsidRPr="000D7114">
        <w:rPr>
          <w:rFonts w:eastAsiaTheme="minorEastAsia"/>
          <w:szCs w:val="20"/>
        </w:rPr>
        <w:t>認識できないため追跡が途切れてしま</w:t>
      </w:r>
      <w:r>
        <w:rPr>
          <w:rFonts w:eastAsiaTheme="minorEastAsia" w:hint="eastAsia"/>
          <w:szCs w:val="20"/>
        </w:rPr>
        <w:t>う。</w:t>
      </w:r>
    </w:p>
    <w:p w14:paraId="3E5DA92C" w14:textId="6390F71F" w:rsidR="008C5C69" w:rsidRPr="000D7114" w:rsidRDefault="000D7114" w:rsidP="000D7114">
      <w:pPr>
        <w:pStyle w:val="02-Body-Text"/>
        <w:spacing w:line="240" w:lineRule="auto"/>
        <w:ind w:left="360" w:hangingChars="150" w:hanging="360"/>
        <w:rPr>
          <w:rFonts w:eastAsiaTheme="minorEastAsia" w:hint="eastAsia"/>
          <w:b/>
          <w:bCs/>
          <w:sz w:val="24"/>
          <w:szCs w:val="24"/>
        </w:rPr>
      </w:pPr>
      <w:r>
        <w:rPr>
          <w:rFonts w:eastAsiaTheme="minorEastAsia" w:hint="eastAsia"/>
          <w:b/>
          <w:bCs/>
          <w:sz w:val="24"/>
          <w:szCs w:val="24"/>
        </w:rPr>
        <w:t xml:space="preserve">     </w:t>
      </w:r>
      <w:r w:rsidRPr="000D7114">
        <w:rPr>
          <w:rFonts w:eastAsiaTheme="minorEastAsia" w:hint="eastAsia"/>
          <w:b/>
          <w:bCs/>
          <w:sz w:val="24"/>
          <w:szCs w:val="24"/>
        </w:rPr>
        <w:t xml:space="preserve">4.22  </w:t>
      </w:r>
      <w:r w:rsidRPr="000D7114">
        <w:rPr>
          <w:rFonts w:eastAsiaTheme="minorEastAsia"/>
          <w:b/>
          <w:bCs/>
          <w:sz w:val="24"/>
          <w:szCs w:val="24"/>
        </w:rPr>
        <w:t xml:space="preserve">2 </w:t>
      </w:r>
      <w:r w:rsidRPr="000D7114">
        <w:rPr>
          <w:rFonts w:eastAsiaTheme="minorEastAsia"/>
          <w:b/>
          <w:bCs/>
          <w:sz w:val="24"/>
          <w:szCs w:val="24"/>
        </w:rPr>
        <w:t>次元姿勢推定</w:t>
      </w:r>
      <w:r w:rsidRPr="000D7114">
        <w:rPr>
          <w:rFonts w:eastAsiaTheme="minorEastAsia" w:hint="eastAsia"/>
          <w:b/>
          <w:bCs/>
          <w:sz w:val="24"/>
          <w:szCs w:val="24"/>
        </w:rPr>
        <w:t>モデル</w:t>
      </w:r>
      <w:r w:rsidRPr="000D7114">
        <w:rPr>
          <w:rFonts w:eastAsiaTheme="minorEastAsia"/>
          <w:b/>
          <w:bCs/>
          <w:sz w:val="24"/>
          <w:szCs w:val="24"/>
        </w:rPr>
        <w:t>yolo11x-pose.pt</w:t>
      </w:r>
      <w:r w:rsidRPr="000D7114">
        <w:rPr>
          <w:rFonts w:eastAsiaTheme="minorEastAsia"/>
          <w:b/>
          <w:bCs/>
          <w:sz w:val="24"/>
          <w:szCs w:val="24"/>
        </w:rPr>
        <w:t>の正確性</w:t>
      </w:r>
      <w:r w:rsidRPr="000D7114">
        <w:rPr>
          <w:rFonts w:eastAsiaTheme="minorEastAsia" w:hint="eastAsia"/>
          <w:b/>
          <w:bCs/>
          <w:sz w:val="24"/>
          <w:szCs w:val="24"/>
        </w:rPr>
        <w:t xml:space="preserve">  </w:t>
      </w:r>
    </w:p>
    <w:p w14:paraId="08820C21" w14:textId="77777777" w:rsidR="008C5C69" w:rsidRDefault="008C5C69" w:rsidP="00E747B6">
      <w:pPr>
        <w:pStyle w:val="02-Body-Text"/>
        <w:spacing w:line="240" w:lineRule="auto"/>
        <w:ind w:leftChars="150" w:left="300" w:firstLine="0"/>
        <w:rPr>
          <w:rFonts w:eastAsiaTheme="minorEastAsia"/>
          <w:b/>
          <w:bCs/>
          <w:sz w:val="24"/>
          <w:szCs w:val="24"/>
        </w:rPr>
      </w:pPr>
    </w:p>
    <w:p w14:paraId="34EB992B" w14:textId="6E4B5716" w:rsidR="008C5C69" w:rsidRPr="000D7114" w:rsidRDefault="000D7114" w:rsidP="00E747B6">
      <w:pPr>
        <w:pStyle w:val="02-Body-Text"/>
        <w:spacing w:line="240" w:lineRule="auto"/>
        <w:ind w:leftChars="150" w:left="300" w:firstLine="0"/>
        <w:rPr>
          <w:rFonts w:eastAsiaTheme="minorEastAsia"/>
          <w:szCs w:val="20"/>
        </w:rPr>
      </w:pPr>
      <w:r w:rsidRPr="000D7114">
        <w:rPr>
          <w:rFonts w:eastAsiaTheme="minorEastAsia"/>
          <w:szCs w:val="20"/>
        </w:rPr>
        <w:t>今回は</w:t>
      </w:r>
      <w:r w:rsidRPr="000D7114">
        <w:rPr>
          <w:rFonts w:eastAsiaTheme="minorEastAsia"/>
          <w:szCs w:val="20"/>
        </w:rPr>
        <w:t>3</w:t>
      </w:r>
      <w:r w:rsidRPr="000D7114">
        <w:rPr>
          <w:rFonts w:eastAsiaTheme="minorEastAsia"/>
          <w:szCs w:val="20"/>
        </w:rPr>
        <w:t>次元姿勢推定モデルの</w:t>
      </w:r>
      <w:proofErr w:type="spellStart"/>
      <w:r w:rsidRPr="000D7114">
        <w:rPr>
          <w:rFonts w:eastAsiaTheme="minorEastAsia"/>
          <w:szCs w:val="20"/>
        </w:rPr>
        <w:t>pose_landmarker_full.task</w:t>
      </w:r>
      <w:proofErr w:type="spellEnd"/>
      <w:r w:rsidRPr="000D7114">
        <w:rPr>
          <w:rFonts w:eastAsiaTheme="minorEastAsia"/>
          <w:szCs w:val="20"/>
        </w:rPr>
        <w:t>ではスキーヤーの姿勢を正しく推定</w:t>
      </w:r>
      <w:r w:rsidRPr="000D7114">
        <w:rPr>
          <w:rFonts w:eastAsiaTheme="minorEastAsia"/>
          <w:szCs w:val="20"/>
        </w:rPr>
        <w:t xml:space="preserve"> </w:t>
      </w:r>
      <w:r w:rsidRPr="000D7114">
        <w:rPr>
          <w:rFonts w:eastAsiaTheme="minorEastAsia"/>
          <w:szCs w:val="20"/>
        </w:rPr>
        <w:t>出来ないため</w:t>
      </w:r>
      <w:r w:rsidRPr="000D7114">
        <w:rPr>
          <w:rFonts w:eastAsiaTheme="minorEastAsia"/>
          <w:szCs w:val="20"/>
        </w:rPr>
        <w:t xml:space="preserve">yolo11x-pose.pt </w:t>
      </w:r>
      <w:r w:rsidRPr="000D7114">
        <w:rPr>
          <w:rFonts w:eastAsiaTheme="minorEastAsia"/>
          <w:szCs w:val="20"/>
        </w:rPr>
        <w:t>を採用したが、やはり</w:t>
      </w:r>
      <w:r w:rsidRPr="000D7114">
        <w:rPr>
          <w:rFonts w:eastAsiaTheme="minorEastAsia"/>
          <w:szCs w:val="20"/>
        </w:rPr>
        <w:t>2</w:t>
      </w:r>
      <w:r w:rsidRPr="000D7114">
        <w:rPr>
          <w:rFonts w:eastAsiaTheme="minorEastAsia"/>
          <w:szCs w:val="20"/>
        </w:rPr>
        <w:t>次元姿勢推定というデメリットは課題</w:t>
      </w:r>
      <w:r w:rsidRPr="000D7114">
        <w:rPr>
          <w:rFonts w:eastAsiaTheme="minorEastAsia"/>
          <w:szCs w:val="20"/>
        </w:rPr>
        <w:t xml:space="preserve"> </w:t>
      </w:r>
      <w:r w:rsidRPr="000D7114">
        <w:rPr>
          <w:rFonts w:eastAsiaTheme="minorEastAsia"/>
          <w:szCs w:val="20"/>
        </w:rPr>
        <w:t>として残る。</w:t>
      </w:r>
      <w:r w:rsidRPr="000D7114">
        <w:rPr>
          <w:rFonts w:eastAsiaTheme="minorEastAsia"/>
          <w:szCs w:val="20"/>
        </w:rPr>
        <w:t xml:space="preserve"> </w:t>
      </w:r>
      <w:r w:rsidRPr="000D7114">
        <w:rPr>
          <w:rFonts w:eastAsiaTheme="minorEastAsia"/>
          <w:szCs w:val="20"/>
        </w:rPr>
        <w:t>例えば正面から見たら</w:t>
      </w:r>
      <w:r w:rsidRPr="000D7114">
        <w:rPr>
          <w:rFonts w:eastAsiaTheme="minorEastAsia"/>
          <w:szCs w:val="20"/>
        </w:rPr>
        <w:t>not</w:t>
      </w:r>
      <w:r w:rsidRPr="000D7114">
        <w:rPr>
          <w:rFonts w:eastAsiaTheme="minorEastAsia"/>
          <w:szCs w:val="20"/>
        </w:rPr>
        <w:t>パラレルでも、横から見たらパラレルの姿勢を誤って推定してしまうことがある。またターゲットがあまりにも遠方に位置していると画質が粗くなり姿勢の</w:t>
      </w:r>
      <w:r w:rsidRPr="000D7114">
        <w:rPr>
          <w:rFonts w:eastAsiaTheme="minorEastAsia"/>
          <w:szCs w:val="20"/>
        </w:rPr>
        <w:t xml:space="preserve"> </w:t>
      </w:r>
      <w:r w:rsidRPr="000D7114">
        <w:rPr>
          <w:rFonts w:eastAsiaTheme="minorEastAsia"/>
          <w:szCs w:val="20"/>
        </w:rPr>
        <w:t>誤推定が起きやすくなるので必然的に正しい</w:t>
      </w:r>
      <w:r w:rsidRPr="000D7114">
        <w:rPr>
          <w:rFonts w:eastAsiaTheme="minorEastAsia"/>
          <w:szCs w:val="20"/>
        </w:rPr>
        <w:t>PS</w:t>
      </w:r>
      <w:r w:rsidRPr="000D7114">
        <w:rPr>
          <w:rFonts w:eastAsiaTheme="minorEastAsia"/>
          <w:szCs w:val="20"/>
        </w:rPr>
        <w:t>チェックも難しくなる。</w:t>
      </w:r>
    </w:p>
    <w:p w14:paraId="729D4963" w14:textId="77777777" w:rsidR="008C5C69" w:rsidRDefault="008C5C69" w:rsidP="00E747B6">
      <w:pPr>
        <w:pStyle w:val="02-Body-Text"/>
        <w:spacing w:line="240" w:lineRule="auto"/>
        <w:ind w:leftChars="150" w:left="300" w:firstLine="0"/>
        <w:rPr>
          <w:rFonts w:eastAsiaTheme="minorEastAsia"/>
          <w:b/>
          <w:bCs/>
          <w:sz w:val="24"/>
          <w:szCs w:val="24"/>
        </w:rPr>
      </w:pPr>
    </w:p>
    <w:p w14:paraId="29C1AD82" w14:textId="604D1118" w:rsidR="008C5C69" w:rsidRDefault="000D7114"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t xml:space="preserve">4.23  </w:t>
      </w:r>
      <w:r w:rsidRPr="000D7114">
        <w:rPr>
          <w:rFonts w:eastAsiaTheme="minorEastAsia"/>
          <w:b/>
          <w:bCs/>
          <w:sz w:val="24"/>
          <w:szCs w:val="24"/>
        </w:rPr>
        <w:t>両脛のなす角度</w:t>
      </w:r>
      <w:r>
        <w:rPr>
          <w:rFonts w:eastAsiaTheme="minorEastAsia" w:hint="eastAsia"/>
          <w:b/>
          <w:bCs/>
          <w:sz w:val="24"/>
          <w:szCs w:val="24"/>
        </w:rPr>
        <w:t>の</w:t>
      </w:r>
      <w:r w:rsidRPr="000D7114">
        <w:rPr>
          <w:rFonts w:eastAsiaTheme="minorEastAsia"/>
          <w:b/>
          <w:bCs/>
          <w:sz w:val="24"/>
          <w:szCs w:val="24"/>
        </w:rPr>
        <w:t>閾値の決定</w:t>
      </w:r>
    </w:p>
    <w:p w14:paraId="1B4A32F2" w14:textId="77777777" w:rsidR="008C5C69" w:rsidRDefault="008C5C69" w:rsidP="00E747B6">
      <w:pPr>
        <w:pStyle w:val="02-Body-Text"/>
        <w:spacing w:line="240" w:lineRule="auto"/>
        <w:ind w:leftChars="150" w:left="300" w:firstLine="0"/>
        <w:rPr>
          <w:rFonts w:eastAsiaTheme="minorEastAsia"/>
          <w:b/>
          <w:bCs/>
          <w:sz w:val="24"/>
          <w:szCs w:val="24"/>
        </w:rPr>
      </w:pPr>
    </w:p>
    <w:p w14:paraId="44169B5A" w14:textId="713A9018" w:rsidR="008C5C69" w:rsidRPr="00402A0C" w:rsidRDefault="00402A0C" w:rsidP="00E747B6">
      <w:pPr>
        <w:pStyle w:val="02-Body-Text"/>
        <w:spacing w:line="240" w:lineRule="auto"/>
        <w:ind w:leftChars="150" w:left="300" w:firstLine="0"/>
        <w:rPr>
          <w:rFonts w:eastAsiaTheme="minorEastAsia"/>
          <w:szCs w:val="20"/>
        </w:rPr>
      </w:pPr>
      <w:r w:rsidRPr="00402A0C">
        <w:rPr>
          <w:rFonts w:eastAsiaTheme="minorEastAsia"/>
          <w:szCs w:val="20"/>
        </w:rPr>
        <w:t>今回閾値を決定するに当たって、ラベル付けは主観に基づいている。ゆえにパラレルと</w:t>
      </w:r>
      <w:r w:rsidRPr="00402A0C">
        <w:rPr>
          <w:rFonts w:eastAsiaTheme="minorEastAsia"/>
          <w:szCs w:val="20"/>
        </w:rPr>
        <w:t xml:space="preserve">not </w:t>
      </w:r>
      <w:r w:rsidRPr="00402A0C">
        <w:rPr>
          <w:rFonts w:eastAsiaTheme="minorEastAsia"/>
          <w:szCs w:val="20"/>
        </w:rPr>
        <w:t>パラレルの境界線については他人と若干のズレが生じているはずである。</w:t>
      </w:r>
      <w:r w:rsidRPr="00402A0C">
        <w:rPr>
          <w:rFonts w:eastAsiaTheme="minorEastAsia"/>
          <w:szCs w:val="20"/>
        </w:rPr>
        <w:t xml:space="preserve"> </w:t>
      </w:r>
      <w:r w:rsidRPr="00402A0C">
        <w:rPr>
          <w:rFonts w:eastAsiaTheme="minorEastAsia"/>
          <w:szCs w:val="20"/>
        </w:rPr>
        <w:t>つまり必然的に、万人の判定とシステムの閾値に基づいた判定にもズレが生じる可能性がある。</w:t>
      </w:r>
    </w:p>
    <w:p w14:paraId="2796EB17" w14:textId="77777777" w:rsidR="008C5C69" w:rsidRPr="00402A0C" w:rsidRDefault="008C5C69" w:rsidP="00E747B6">
      <w:pPr>
        <w:pStyle w:val="02-Body-Text"/>
        <w:spacing w:line="240" w:lineRule="auto"/>
        <w:ind w:leftChars="150" w:left="300" w:firstLine="0"/>
        <w:rPr>
          <w:rFonts w:eastAsiaTheme="minorEastAsia"/>
          <w:b/>
          <w:bCs/>
          <w:sz w:val="24"/>
          <w:szCs w:val="24"/>
        </w:rPr>
      </w:pPr>
    </w:p>
    <w:p w14:paraId="2E8AEE43" w14:textId="3F4FF58B" w:rsidR="008C5C69" w:rsidRDefault="00402A0C"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t xml:space="preserve">4.24  </w:t>
      </w:r>
      <w:r>
        <w:rPr>
          <w:rFonts w:eastAsiaTheme="minorEastAsia" w:hint="eastAsia"/>
          <w:b/>
          <w:bCs/>
          <w:sz w:val="24"/>
          <w:szCs w:val="24"/>
        </w:rPr>
        <w:t>両脛のなす角度の平滑化</w:t>
      </w:r>
    </w:p>
    <w:p w14:paraId="078E824F" w14:textId="77777777" w:rsidR="008C5C69" w:rsidRDefault="008C5C69" w:rsidP="00E747B6">
      <w:pPr>
        <w:pStyle w:val="02-Body-Text"/>
        <w:spacing w:line="240" w:lineRule="auto"/>
        <w:ind w:leftChars="150" w:left="300" w:firstLine="0"/>
        <w:rPr>
          <w:rFonts w:eastAsiaTheme="minorEastAsia"/>
          <w:b/>
          <w:bCs/>
          <w:sz w:val="24"/>
          <w:szCs w:val="24"/>
        </w:rPr>
      </w:pPr>
    </w:p>
    <w:p w14:paraId="39FEA807" w14:textId="77B61EDA" w:rsidR="008C5C69" w:rsidRPr="00DC23AB" w:rsidRDefault="00DC23AB" w:rsidP="00E747B6">
      <w:pPr>
        <w:pStyle w:val="02-Body-Text"/>
        <w:spacing w:line="240" w:lineRule="auto"/>
        <w:ind w:leftChars="150" w:left="300" w:firstLine="0"/>
        <w:rPr>
          <w:rFonts w:eastAsiaTheme="minorEastAsia"/>
          <w:szCs w:val="20"/>
        </w:rPr>
      </w:pPr>
      <w:r>
        <w:rPr>
          <w:rFonts w:eastAsiaTheme="minorEastAsia" w:hint="eastAsia"/>
          <w:szCs w:val="20"/>
        </w:rPr>
        <w:t>Fig. 5</w:t>
      </w:r>
      <w:r w:rsidR="00402A0C" w:rsidRPr="00DC23AB">
        <w:rPr>
          <w:rFonts w:eastAsiaTheme="minorEastAsia"/>
          <w:szCs w:val="20"/>
        </w:rPr>
        <w:t>より、姿勢の誤推定が</w:t>
      </w:r>
      <w:r w:rsidR="00402A0C" w:rsidRPr="00DC23AB">
        <w:rPr>
          <w:rFonts w:eastAsiaTheme="minorEastAsia"/>
          <w:szCs w:val="20"/>
        </w:rPr>
        <w:t>1</w:t>
      </w:r>
      <w:r w:rsidR="00402A0C" w:rsidRPr="00DC23AB">
        <w:rPr>
          <w:rFonts w:eastAsiaTheme="minorEastAsia"/>
          <w:szCs w:val="20"/>
        </w:rPr>
        <w:t>回起こった場合はメディアンフィルタで平滑化することができ</w:t>
      </w:r>
      <w:r w:rsidR="00402A0C" w:rsidRPr="00DC23AB">
        <w:rPr>
          <w:rFonts w:eastAsiaTheme="minorEastAsia"/>
          <w:szCs w:val="20"/>
        </w:rPr>
        <w:t xml:space="preserve"> </w:t>
      </w:r>
      <w:r w:rsidR="00402A0C" w:rsidRPr="00DC23AB">
        <w:rPr>
          <w:rFonts w:eastAsiaTheme="minorEastAsia"/>
          <w:szCs w:val="20"/>
        </w:rPr>
        <w:t>る。</w:t>
      </w:r>
      <w:r w:rsidR="00402A0C" w:rsidRPr="00DC23AB">
        <w:rPr>
          <w:rFonts w:eastAsiaTheme="minorEastAsia"/>
          <w:szCs w:val="20"/>
        </w:rPr>
        <w:t xml:space="preserve"> </w:t>
      </w:r>
      <w:r w:rsidR="00402A0C" w:rsidRPr="00DC23AB">
        <w:rPr>
          <w:rFonts w:eastAsiaTheme="minorEastAsia"/>
          <w:szCs w:val="20"/>
        </w:rPr>
        <w:t>しかし、仮にそれが連続して起こった場合メディアンフィルタでは弾けず、実際はパラレル</w:t>
      </w:r>
      <w:r w:rsidR="00402A0C" w:rsidRPr="00DC23AB">
        <w:rPr>
          <w:rFonts w:eastAsiaTheme="minorEastAsia"/>
          <w:szCs w:val="20"/>
        </w:rPr>
        <w:t xml:space="preserve"> </w:t>
      </w:r>
      <w:r w:rsidR="00402A0C" w:rsidRPr="00DC23AB">
        <w:rPr>
          <w:rFonts w:eastAsiaTheme="minorEastAsia"/>
          <w:szCs w:val="20"/>
        </w:rPr>
        <w:t>なのに</w:t>
      </w:r>
      <w:r w:rsidR="00402A0C" w:rsidRPr="00DC23AB">
        <w:rPr>
          <w:rFonts w:eastAsiaTheme="minorEastAsia"/>
          <w:szCs w:val="20"/>
        </w:rPr>
        <w:t>not</w:t>
      </w:r>
      <w:r w:rsidR="00402A0C" w:rsidRPr="00DC23AB">
        <w:rPr>
          <w:rFonts w:eastAsiaTheme="minorEastAsia"/>
          <w:szCs w:val="20"/>
        </w:rPr>
        <w:t>パラレルと判定するなどの誤った判定をしてしまうことがある。</w:t>
      </w:r>
    </w:p>
    <w:p w14:paraId="641A8DA8" w14:textId="77777777" w:rsidR="008C5C69" w:rsidRDefault="008C5C69" w:rsidP="00E747B6">
      <w:pPr>
        <w:pStyle w:val="02-Body-Text"/>
        <w:spacing w:line="240" w:lineRule="auto"/>
        <w:ind w:leftChars="150" w:left="300" w:firstLine="0"/>
        <w:rPr>
          <w:rFonts w:eastAsiaTheme="minorEastAsia"/>
          <w:b/>
          <w:bCs/>
          <w:sz w:val="24"/>
          <w:szCs w:val="24"/>
        </w:rPr>
      </w:pPr>
    </w:p>
    <w:p w14:paraId="5D5C73BD" w14:textId="77777777" w:rsidR="00DC23AB" w:rsidRDefault="00DC23AB" w:rsidP="00E747B6">
      <w:pPr>
        <w:pStyle w:val="02-Body-Text"/>
        <w:spacing w:line="240" w:lineRule="auto"/>
        <w:ind w:leftChars="150" w:left="300" w:firstLine="0"/>
        <w:rPr>
          <w:rFonts w:eastAsiaTheme="minorEastAsia"/>
          <w:b/>
          <w:bCs/>
          <w:sz w:val="24"/>
          <w:szCs w:val="24"/>
        </w:rPr>
      </w:pPr>
    </w:p>
    <w:p w14:paraId="728D167C" w14:textId="77777777" w:rsidR="00DC23AB" w:rsidRDefault="00DC23AB" w:rsidP="00E747B6">
      <w:pPr>
        <w:pStyle w:val="02-Body-Text"/>
        <w:spacing w:line="240" w:lineRule="auto"/>
        <w:ind w:leftChars="150" w:left="300" w:firstLine="0"/>
        <w:rPr>
          <w:rFonts w:eastAsiaTheme="minorEastAsia"/>
          <w:b/>
          <w:bCs/>
          <w:sz w:val="24"/>
          <w:szCs w:val="24"/>
        </w:rPr>
      </w:pPr>
    </w:p>
    <w:p w14:paraId="2A726769" w14:textId="77777777" w:rsidR="00DC23AB" w:rsidRDefault="00DC23AB" w:rsidP="00E747B6">
      <w:pPr>
        <w:pStyle w:val="02-Body-Text"/>
        <w:spacing w:line="240" w:lineRule="auto"/>
        <w:ind w:leftChars="150" w:left="300" w:firstLine="0"/>
        <w:rPr>
          <w:rFonts w:eastAsiaTheme="minorEastAsia"/>
          <w:b/>
          <w:bCs/>
          <w:sz w:val="24"/>
          <w:szCs w:val="24"/>
        </w:rPr>
      </w:pPr>
    </w:p>
    <w:p w14:paraId="50B3ED37" w14:textId="77777777" w:rsidR="00DC23AB" w:rsidRDefault="00DC23AB" w:rsidP="00E747B6">
      <w:pPr>
        <w:pStyle w:val="02-Body-Text"/>
        <w:spacing w:line="240" w:lineRule="auto"/>
        <w:ind w:leftChars="150" w:left="300" w:firstLine="0"/>
        <w:rPr>
          <w:rFonts w:eastAsiaTheme="minorEastAsia"/>
          <w:b/>
          <w:bCs/>
          <w:sz w:val="24"/>
          <w:szCs w:val="24"/>
        </w:rPr>
      </w:pPr>
    </w:p>
    <w:p w14:paraId="04668D95" w14:textId="01F5E08B" w:rsidR="008C5C69" w:rsidRDefault="00DC23AB"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lastRenderedPageBreak/>
        <w:t xml:space="preserve">4.3  </w:t>
      </w:r>
      <w:r>
        <w:rPr>
          <w:rFonts w:eastAsiaTheme="minorEastAsia" w:hint="eastAsia"/>
          <w:b/>
          <w:bCs/>
          <w:sz w:val="24"/>
          <w:szCs w:val="24"/>
        </w:rPr>
        <w:t>実用条件</w:t>
      </w:r>
    </w:p>
    <w:p w14:paraId="073A8F59" w14:textId="77777777" w:rsidR="008C5C69" w:rsidRDefault="008C5C69" w:rsidP="00E747B6">
      <w:pPr>
        <w:pStyle w:val="02-Body-Text"/>
        <w:spacing w:line="240" w:lineRule="auto"/>
        <w:ind w:leftChars="150" w:left="300" w:firstLine="0"/>
        <w:rPr>
          <w:rFonts w:eastAsiaTheme="minorEastAsia"/>
          <w:b/>
          <w:bCs/>
          <w:sz w:val="24"/>
          <w:szCs w:val="24"/>
        </w:rPr>
      </w:pPr>
    </w:p>
    <w:p w14:paraId="6942715A" w14:textId="42ADC1E4" w:rsidR="008C5C69" w:rsidRPr="00DC23AB" w:rsidRDefault="00DC23AB" w:rsidP="00E747B6">
      <w:pPr>
        <w:pStyle w:val="02-Body-Text"/>
        <w:spacing w:line="240" w:lineRule="auto"/>
        <w:ind w:leftChars="150" w:left="300" w:firstLine="0"/>
        <w:rPr>
          <w:rFonts w:eastAsiaTheme="minorEastAsia"/>
          <w:szCs w:val="20"/>
        </w:rPr>
      </w:pPr>
      <w:r w:rsidRPr="00DC23AB">
        <w:rPr>
          <w:rFonts w:eastAsiaTheme="minorEastAsia"/>
          <w:szCs w:val="20"/>
        </w:rPr>
        <w:t>上記より、ターゲットが撮影者とそれほど離れていない位置でスキーをしており、かつ、正</w:t>
      </w:r>
      <w:r w:rsidRPr="00DC23AB">
        <w:rPr>
          <w:rFonts w:eastAsiaTheme="minorEastAsia"/>
          <w:szCs w:val="20"/>
        </w:rPr>
        <w:t xml:space="preserve"> </w:t>
      </w:r>
      <w:r w:rsidRPr="00DC23AB">
        <w:rPr>
          <w:rFonts w:eastAsiaTheme="minorEastAsia"/>
          <w:szCs w:val="20"/>
        </w:rPr>
        <w:t>面や真後ろから撮影したスキー動画ならば、概ね正しい</w:t>
      </w:r>
      <w:r w:rsidRPr="00DC23AB">
        <w:rPr>
          <w:rFonts w:eastAsiaTheme="minorEastAsia"/>
          <w:szCs w:val="20"/>
        </w:rPr>
        <w:t>PS</w:t>
      </w:r>
      <w:r w:rsidRPr="00DC23AB">
        <w:rPr>
          <w:rFonts w:eastAsiaTheme="minorEastAsia"/>
          <w:szCs w:val="20"/>
        </w:rPr>
        <w:t>チェックを下せる実用的なシステ</w:t>
      </w:r>
      <w:r w:rsidRPr="00DC23AB">
        <w:rPr>
          <w:rFonts w:eastAsiaTheme="minorEastAsia"/>
          <w:szCs w:val="20"/>
        </w:rPr>
        <w:t xml:space="preserve"> </w:t>
      </w:r>
      <w:r w:rsidRPr="00DC23AB">
        <w:rPr>
          <w:rFonts w:eastAsiaTheme="minorEastAsia"/>
          <w:szCs w:val="20"/>
        </w:rPr>
        <w:t>ムと言える。</w:t>
      </w:r>
    </w:p>
    <w:p w14:paraId="63F08CAC" w14:textId="77777777" w:rsidR="008C5C69" w:rsidRDefault="008C5C69" w:rsidP="00E747B6">
      <w:pPr>
        <w:pStyle w:val="02-Body-Text"/>
        <w:spacing w:line="240" w:lineRule="auto"/>
        <w:ind w:leftChars="150" w:left="300" w:firstLine="0"/>
        <w:rPr>
          <w:rFonts w:eastAsiaTheme="minorEastAsia"/>
          <w:b/>
          <w:bCs/>
          <w:sz w:val="24"/>
          <w:szCs w:val="24"/>
        </w:rPr>
      </w:pPr>
    </w:p>
    <w:p w14:paraId="3B205F87" w14:textId="67757EF5" w:rsidR="008C5C69" w:rsidRDefault="00DC23AB"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t xml:space="preserve">4.4  </w:t>
      </w:r>
      <w:r>
        <w:rPr>
          <w:rFonts w:eastAsiaTheme="minorEastAsia" w:hint="eastAsia"/>
          <w:b/>
          <w:bCs/>
          <w:sz w:val="24"/>
          <w:szCs w:val="24"/>
        </w:rPr>
        <w:t>指導や自主練でどう使えるのか</w:t>
      </w:r>
    </w:p>
    <w:p w14:paraId="1006A9D1" w14:textId="77777777" w:rsidR="008C5C69" w:rsidRDefault="008C5C69" w:rsidP="00E747B6">
      <w:pPr>
        <w:pStyle w:val="02-Body-Text"/>
        <w:spacing w:line="240" w:lineRule="auto"/>
        <w:ind w:leftChars="150" w:left="300" w:firstLine="0"/>
        <w:rPr>
          <w:rFonts w:eastAsiaTheme="minorEastAsia"/>
          <w:b/>
          <w:bCs/>
          <w:sz w:val="24"/>
          <w:szCs w:val="24"/>
        </w:rPr>
      </w:pPr>
    </w:p>
    <w:p w14:paraId="1884925A" w14:textId="1356BC54" w:rsidR="008C5C69" w:rsidRPr="00DC23AB" w:rsidRDefault="00DC23AB" w:rsidP="00E747B6">
      <w:pPr>
        <w:pStyle w:val="02-Body-Text"/>
        <w:spacing w:line="240" w:lineRule="auto"/>
        <w:ind w:leftChars="150" w:left="300" w:firstLine="0"/>
        <w:rPr>
          <w:rFonts w:eastAsiaTheme="minorEastAsia"/>
          <w:szCs w:val="20"/>
        </w:rPr>
      </w:pPr>
      <w:r w:rsidRPr="00DC23AB">
        <w:rPr>
          <w:rFonts w:eastAsiaTheme="minorEastAsia"/>
          <w:szCs w:val="20"/>
        </w:rPr>
        <w:t>スキー動画をアップロードして指定の項目を入力すれば</w:t>
      </w:r>
      <w:r w:rsidRPr="00DC23AB">
        <w:rPr>
          <w:rFonts w:eastAsiaTheme="minorEastAsia"/>
          <w:szCs w:val="20"/>
        </w:rPr>
        <w:t>PS</w:t>
      </w:r>
      <w:r w:rsidRPr="00DC23AB">
        <w:rPr>
          <w:rFonts w:eastAsiaTheme="minorEastAsia"/>
          <w:szCs w:val="20"/>
        </w:rPr>
        <w:t>チェックが自動で行われる。</w:t>
      </w:r>
      <w:r w:rsidRPr="00DC23AB">
        <w:rPr>
          <w:rFonts w:eastAsiaTheme="minorEastAsia"/>
          <w:szCs w:val="20"/>
        </w:rPr>
        <w:t xml:space="preserve"> </w:t>
      </w:r>
      <w:r w:rsidRPr="00DC23AB">
        <w:rPr>
          <w:rFonts w:eastAsiaTheme="minorEastAsia"/>
          <w:szCs w:val="20"/>
        </w:rPr>
        <w:t>演技中のどの場面（前半・後半、右・左ターンなど）で</w:t>
      </w:r>
      <w:r w:rsidRPr="00DC23AB">
        <w:rPr>
          <w:rFonts w:eastAsiaTheme="minorEastAsia"/>
          <w:szCs w:val="20"/>
        </w:rPr>
        <w:t>PS</w:t>
      </w:r>
      <w:r w:rsidRPr="00DC23AB">
        <w:rPr>
          <w:rFonts w:eastAsiaTheme="minorEastAsia"/>
          <w:szCs w:val="20"/>
        </w:rPr>
        <w:t>がキープできなくなるかが自動で</w:t>
      </w:r>
      <w:r w:rsidRPr="00DC23AB">
        <w:rPr>
          <w:rFonts w:eastAsiaTheme="minorEastAsia"/>
          <w:szCs w:val="20"/>
        </w:rPr>
        <w:t xml:space="preserve"> </w:t>
      </w:r>
      <w:r w:rsidRPr="00DC23AB">
        <w:rPr>
          <w:rFonts w:eastAsiaTheme="minorEastAsia"/>
          <w:szCs w:val="20"/>
        </w:rPr>
        <w:t>可視化され、</w:t>
      </w:r>
      <w:r w:rsidRPr="00DC23AB">
        <w:rPr>
          <w:rFonts w:eastAsiaTheme="minorEastAsia"/>
          <w:szCs w:val="20"/>
        </w:rPr>
        <w:t xml:space="preserve"> </w:t>
      </w:r>
      <w:r w:rsidRPr="00DC23AB">
        <w:rPr>
          <w:rFonts w:eastAsiaTheme="minorEastAsia"/>
          <w:szCs w:val="20"/>
        </w:rPr>
        <w:t>指導では修正ポイントを客観的に共有でき、自主練ではスキーヤー自身が課題や悪い癖をい</w:t>
      </w:r>
      <w:r w:rsidRPr="00DC23AB">
        <w:rPr>
          <w:rFonts w:eastAsiaTheme="minorEastAsia"/>
          <w:szCs w:val="20"/>
        </w:rPr>
        <w:t xml:space="preserve"> </w:t>
      </w:r>
      <w:r w:rsidRPr="00DC23AB">
        <w:rPr>
          <w:rFonts w:eastAsiaTheme="minorEastAsia"/>
          <w:szCs w:val="20"/>
        </w:rPr>
        <w:t>ち早く発見出来るようになる。</w:t>
      </w:r>
    </w:p>
    <w:p w14:paraId="6868CFAF" w14:textId="77777777" w:rsidR="008C5C69" w:rsidRDefault="008C5C69" w:rsidP="00E747B6">
      <w:pPr>
        <w:pStyle w:val="02-Body-Text"/>
        <w:spacing w:line="240" w:lineRule="auto"/>
        <w:ind w:leftChars="150" w:left="300" w:firstLine="0"/>
        <w:rPr>
          <w:rFonts w:eastAsiaTheme="minorEastAsia"/>
          <w:b/>
          <w:bCs/>
          <w:sz w:val="24"/>
          <w:szCs w:val="24"/>
        </w:rPr>
      </w:pPr>
    </w:p>
    <w:p w14:paraId="13EA4367" w14:textId="094F6261" w:rsidR="008C5C69" w:rsidRPr="00DC23AB" w:rsidRDefault="00DC23AB" w:rsidP="00DC23AB">
      <w:pPr>
        <w:pStyle w:val="02-Body-Text"/>
        <w:spacing w:line="240" w:lineRule="auto"/>
        <w:ind w:left="0" w:firstLine="0"/>
        <w:rPr>
          <w:rFonts w:eastAsiaTheme="minorEastAsia" w:hint="eastAsia"/>
          <w:b/>
          <w:bCs/>
          <w:sz w:val="28"/>
          <w:szCs w:val="28"/>
        </w:rPr>
      </w:pPr>
      <w:r w:rsidRPr="00DC23AB">
        <w:rPr>
          <w:rFonts w:eastAsiaTheme="minorEastAsia" w:hint="eastAsia"/>
          <w:b/>
          <w:bCs/>
          <w:sz w:val="28"/>
          <w:szCs w:val="28"/>
        </w:rPr>
        <w:t>5  Conclusion</w:t>
      </w:r>
    </w:p>
    <w:p w14:paraId="3745FBEE" w14:textId="77777777" w:rsidR="008C5C69" w:rsidRDefault="008C5C69" w:rsidP="00E747B6">
      <w:pPr>
        <w:pStyle w:val="02-Body-Text"/>
        <w:spacing w:line="240" w:lineRule="auto"/>
        <w:ind w:leftChars="150" w:left="300" w:firstLine="0"/>
        <w:rPr>
          <w:rFonts w:eastAsiaTheme="minorEastAsia"/>
          <w:b/>
          <w:bCs/>
          <w:sz w:val="24"/>
          <w:szCs w:val="24"/>
        </w:rPr>
      </w:pPr>
    </w:p>
    <w:p w14:paraId="035530E0" w14:textId="382451C7" w:rsidR="008C5C69" w:rsidRPr="00DC23AB" w:rsidRDefault="00DC23AB" w:rsidP="00E747B6">
      <w:pPr>
        <w:pStyle w:val="02-Body-Text"/>
        <w:spacing w:line="240" w:lineRule="auto"/>
        <w:ind w:leftChars="150" w:left="300" w:firstLine="0"/>
        <w:rPr>
          <w:rFonts w:eastAsiaTheme="minorEastAsia" w:hint="eastAsia"/>
          <w:b/>
          <w:bCs/>
          <w:sz w:val="24"/>
          <w:szCs w:val="24"/>
        </w:rPr>
      </w:pPr>
      <w:r w:rsidRPr="00DC23AB">
        <w:rPr>
          <w:rFonts w:eastAsiaTheme="minorEastAsia" w:hint="eastAsia"/>
          <w:b/>
          <w:bCs/>
          <w:sz w:val="24"/>
          <w:szCs w:val="24"/>
        </w:rPr>
        <w:t xml:space="preserve">5.1  </w:t>
      </w:r>
      <w:r w:rsidRPr="00DC23AB">
        <w:rPr>
          <w:rFonts w:eastAsiaTheme="minorEastAsia" w:hint="eastAsia"/>
          <w:b/>
          <w:bCs/>
          <w:sz w:val="24"/>
          <w:szCs w:val="24"/>
        </w:rPr>
        <w:t>本研究で何をしたか</w:t>
      </w:r>
    </w:p>
    <w:p w14:paraId="2A476DCE" w14:textId="77777777" w:rsidR="008C5C69" w:rsidRDefault="008C5C69" w:rsidP="00E747B6">
      <w:pPr>
        <w:pStyle w:val="02-Body-Text"/>
        <w:spacing w:line="240" w:lineRule="auto"/>
        <w:ind w:leftChars="150" w:left="300" w:firstLine="0"/>
        <w:rPr>
          <w:rFonts w:eastAsiaTheme="minorEastAsia"/>
          <w:b/>
          <w:bCs/>
          <w:sz w:val="24"/>
          <w:szCs w:val="24"/>
        </w:rPr>
      </w:pPr>
    </w:p>
    <w:p w14:paraId="340F17C0" w14:textId="26F6B2A6" w:rsidR="008C5C69" w:rsidRPr="00DC23AB" w:rsidRDefault="00DC23AB" w:rsidP="00E747B6">
      <w:pPr>
        <w:pStyle w:val="02-Body-Text"/>
        <w:spacing w:line="240" w:lineRule="auto"/>
        <w:ind w:leftChars="150" w:left="300" w:firstLine="0"/>
        <w:rPr>
          <w:rFonts w:eastAsiaTheme="minorEastAsia"/>
          <w:szCs w:val="20"/>
        </w:rPr>
      </w:pPr>
      <w:r w:rsidRPr="00DC23AB">
        <w:rPr>
          <w:rFonts w:eastAsiaTheme="minorEastAsia"/>
          <w:szCs w:val="20"/>
        </w:rPr>
        <w:t>本研究では、指導者や自主練習を行うスキーヤーが</w:t>
      </w:r>
      <w:r w:rsidRPr="00DC23AB">
        <w:rPr>
          <w:rFonts w:eastAsiaTheme="minorEastAsia"/>
          <w:szCs w:val="20"/>
        </w:rPr>
        <w:t>PS</w:t>
      </w:r>
      <w:r w:rsidRPr="00DC23AB">
        <w:rPr>
          <w:rFonts w:eastAsiaTheme="minorEastAsia"/>
          <w:szCs w:val="20"/>
        </w:rPr>
        <w:t>を容易に確認できるよう、スキー動画</w:t>
      </w:r>
      <w:r w:rsidRPr="00DC23AB">
        <w:rPr>
          <w:rFonts w:eastAsiaTheme="minorEastAsia"/>
          <w:szCs w:val="20"/>
        </w:rPr>
        <w:t xml:space="preserve"> </w:t>
      </w:r>
      <w:r w:rsidRPr="00DC23AB">
        <w:rPr>
          <w:rFonts w:eastAsiaTheme="minorEastAsia"/>
          <w:szCs w:val="20"/>
        </w:rPr>
        <w:t>から</w:t>
      </w:r>
      <w:r w:rsidRPr="00DC23AB">
        <w:rPr>
          <w:rFonts w:eastAsiaTheme="minorEastAsia"/>
          <w:szCs w:val="20"/>
        </w:rPr>
        <w:t>PS</w:t>
      </w:r>
      <w:r w:rsidRPr="00DC23AB">
        <w:rPr>
          <w:rFonts w:eastAsiaTheme="minorEastAsia"/>
          <w:szCs w:val="20"/>
        </w:rPr>
        <w:t>の良否を自動でチェックするシステムを開発した。</w:t>
      </w:r>
    </w:p>
    <w:p w14:paraId="521DD6A2" w14:textId="77777777" w:rsidR="008C5C69" w:rsidRPr="00DC23AB" w:rsidRDefault="008C5C69" w:rsidP="00E747B6">
      <w:pPr>
        <w:pStyle w:val="02-Body-Text"/>
        <w:spacing w:line="240" w:lineRule="auto"/>
        <w:ind w:leftChars="150" w:left="300" w:firstLine="0"/>
        <w:rPr>
          <w:rFonts w:eastAsiaTheme="minorEastAsia"/>
          <w:szCs w:val="20"/>
        </w:rPr>
      </w:pPr>
    </w:p>
    <w:p w14:paraId="24F73C2A" w14:textId="53086F89" w:rsidR="008C5C69" w:rsidRDefault="00DC23AB"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t xml:space="preserve">5.2  </w:t>
      </w:r>
      <w:r>
        <w:rPr>
          <w:rFonts w:eastAsiaTheme="minorEastAsia" w:hint="eastAsia"/>
          <w:b/>
          <w:bCs/>
          <w:sz w:val="24"/>
          <w:szCs w:val="24"/>
        </w:rPr>
        <w:t>実現できたこと</w:t>
      </w:r>
    </w:p>
    <w:p w14:paraId="16F63FE6" w14:textId="77777777" w:rsidR="008C5C69" w:rsidRDefault="008C5C69" w:rsidP="00E747B6">
      <w:pPr>
        <w:pStyle w:val="02-Body-Text"/>
        <w:spacing w:line="240" w:lineRule="auto"/>
        <w:ind w:leftChars="150" w:left="300" w:firstLine="0"/>
        <w:rPr>
          <w:rFonts w:eastAsiaTheme="minorEastAsia"/>
          <w:b/>
          <w:bCs/>
          <w:sz w:val="24"/>
          <w:szCs w:val="24"/>
        </w:rPr>
      </w:pPr>
    </w:p>
    <w:p w14:paraId="0CC185DA" w14:textId="0F8E22E1" w:rsidR="008C5C69" w:rsidRPr="00DC23AB" w:rsidRDefault="00DC23AB" w:rsidP="00DC23AB">
      <w:pPr>
        <w:pStyle w:val="02-Body-Text"/>
        <w:spacing w:line="240" w:lineRule="auto"/>
        <w:ind w:leftChars="150" w:left="300" w:firstLine="0"/>
        <w:rPr>
          <w:rFonts w:eastAsiaTheme="minorEastAsia"/>
          <w:szCs w:val="20"/>
        </w:rPr>
      </w:pPr>
      <w:r w:rsidRPr="00DC23AB">
        <w:rPr>
          <w:rFonts w:eastAsiaTheme="minorEastAsia"/>
          <w:szCs w:val="20"/>
        </w:rPr>
        <w:t>提案手法では</w:t>
      </w:r>
      <w:r w:rsidRPr="00DC23AB">
        <w:rPr>
          <w:rFonts w:eastAsiaTheme="minorEastAsia"/>
          <w:szCs w:val="20"/>
        </w:rPr>
        <w:t xml:space="preserve">yolo12n.pt </w:t>
      </w:r>
      <w:r w:rsidRPr="00DC23AB">
        <w:rPr>
          <w:rFonts w:eastAsiaTheme="minorEastAsia"/>
          <w:szCs w:val="20"/>
        </w:rPr>
        <w:t>がスキー動画から効率的にターゲットを認識できるよう逆再生</w:t>
      </w:r>
      <w:r w:rsidRPr="00DC23AB">
        <w:rPr>
          <w:rFonts w:eastAsiaTheme="minorEastAsia"/>
          <w:szCs w:val="20"/>
        </w:rPr>
        <w:t xml:space="preserve"> </w:t>
      </w:r>
      <w:r w:rsidRPr="00DC23AB">
        <w:rPr>
          <w:rFonts w:eastAsiaTheme="minorEastAsia"/>
          <w:szCs w:val="20"/>
        </w:rPr>
        <w:t>や</w:t>
      </w:r>
      <w:r w:rsidRPr="00DC23AB">
        <w:rPr>
          <w:rFonts w:eastAsiaTheme="minorEastAsia"/>
          <w:szCs w:val="20"/>
        </w:rPr>
        <w:t>ROI</w:t>
      </w:r>
      <w:r w:rsidRPr="00DC23AB">
        <w:rPr>
          <w:rFonts w:eastAsiaTheme="minorEastAsia"/>
          <w:szCs w:val="20"/>
        </w:rPr>
        <w:t>を用いてターゲット検出成功率や信頼度スコアを上げることができた。</w:t>
      </w:r>
      <w:r w:rsidRPr="00DC23AB">
        <w:rPr>
          <w:rFonts w:eastAsiaTheme="minorEastAsia"/>
          <w:szCs w:val="20"/>
        </w:rPr>
        <w:t xml:space="preserve"> </w:t>
      </w:r>
      <w:r w:rsidRPr="00DC23AB">
        <w:rPr>
          <w:rFonts w:eastAsiaTheme="minorEastAsia"/>
          <w:szCs w:val="20"/>
        </w:rPr>
        <w:t>また姿勢推定モデル</w:t>
      </w:r>
      <w:r w:rsidRPr="00DC23AB">
        <w:rPr>
          <w:rFonts w:eastAsiaTheme="minorEastAsia"/>
          <w:szCs w:val="20"/>
        </w:rPr>
        <w:t xml:space="preserve">yolo11x-pose.pt </w:t>
      </w:r>
      <w:r w:rsidRPr="00DC23AB">
        <w:rPr>
          <w:rFonts w:eastAsiaTheme="minorEastAsia"/>
          <w:szCs w:val="20"/>
        </w:rPr>
        <w:t>が出した姿勢から両脛のなす角度に着目することで、</w:t>
      </w:r>
      <w:r w:rsidRPr="00DC23AB">
        <w:rPr>
          <w:rFonts w:eastAsiaTheme="minorEastAsia"/>
          <w:szCs w:val="20"/>
        </w:rPr>
        <w:t xml:space="preserve"> </w:t>
      </w:r>
      <w:r w:rsidRPr="00DC23AB">
        <w:rPr>
          <w:rFonts w:eastAsiaTheme="minorEastAsia"/>
          <w:szCs w:val="20"/>
        </w:rPr>
        <w:t>多くのフレー</w:t>
      </w:r>
      <w:r w:rsidRPr="00DC23AB">
        <w:rPr>
          <w:rFonts w:eastAsiaTheme="minorEastAsia"/>
          <w:szCs w:val="20"/>
        </w:rPr>
        <w:t>ムにおいてスキーヤーのフォームに応じた適切な判定が可能であることを確認</w:t>
      </w:r>
      <w:r w:rsidRPr="00DC23AB">
        <w:rPr>
          <w:rFonts w:eastAsiaTheme="minorEastAsia"/>
          <w:szCs w:val="20"/>
        </w:rPr>
        <w:t xml:space="preserve"> </w:t>
      </w:r>
      <w:r w:rsidRPr="00DC23AB">
        <w:rPr>
          <w:rFonts w:eastAsiaTheme="minorEastAsia"/>
          <w:szCs w:val="20"/>
        </w:rPr>
        <w:t>できた。</w:t>
      </w:r>
    </w:p>
    <w:p w14:paraId="566757C2" w14:textId="77777777" w:rsidR="008C5C69" w:rsidRDefault="008C5C69" w:rsidP="00E747B6">
      <w:pPr>
        <w:pStyle w:val="02-Body-Text"/>
        <w:spacing w:line="240" w:lineRule="auto"/>
        <w:ind w:leftChars="150" w:left="300" w:firstLine="0"/>
        <w:rPr>
          <w:rFonts w:eastAsiaTheme="minorEastAsia"/>
          <w:b/>
          <w:bCs/>
          <w:sz w:val="24"/>
          <w:szCs w:val="24"/>
        </w:rPr>
      </w:pPr>
    </w:p>
    <w:p w14:paraId="3D020860" w14:textId="71C0EE82" w:rsidR="008C5C69" w:rsidRPr="00DC23AB" w:rsidRDefault="00DC23AB" w:rsidP="00E747B6">
      <w:pPr>
        <w:pStyle w:val="02-Body-Text"/>
        <w:spacing w:line="240" w:lineRule="auto"/>
        <w:ind w:leftChars="150" w:left="300" w:firstLine="0"/>
        <w:rPr>
          <w:rFonts w:eastAsiaTheme="minorEastAsia" w:hint="eastAsia"/>
          <w:b/>
          <w:bCs/>
          <w:sz w:val="24"/>
          <w:szCs w:val="24"/>
        </w:rPr>
      </w:pPr>
      <w:r>
        <w:rPr>
          <w:rFonts w:eastAsiaTheme="minorEastAsia" w:hint="eastAsia"/>
          <w:b/>
          <w:bCs/>
          <w:sz w:val="24"/>
          <w:szCs w:val="24"/>
        </w:rPr>
        <w:t xml:space="preserve">5.3  </w:t>
      </w:r>
      <w:r>
        <w:rPr>
          <w:rFonts w:eastAsiaTheme="minorEastAsia" w:hint="eastAsia"/>
          <w:b/>
          <w:bCs/>
          <w:sz w:val="24"/>
          <w:szCs w:val="24"/>
        </w:rPr>
        <w:t>今後の課題</w:t>
      </w:r>
    </w:p>
    <w:p w14:paraId="5CAC1B34" w14:textId="77777777" w:rsidR="008C5C69" w:rsidRDefault="008C5C69" w:rsidP="00E747B6">
      <w:pPr>
        <w:pStyle w:val="02-Body-Text"/>
        <w:spacing w:line="240" w:lineRule="auto"/>
        <w:ind w:leftChars="150" w:left="300" w:firstLine="0"/>
        <w:rPr>
          <w:rFonts w:eastAsiaTheme="minorEastAsia" w:hint="eastAsia"/>
          <w:b/>
          <w:bCs/>
          <w:sz w:val="24"/>
          <w:szCs w:val="24"/>
        </w:rPr>
      </w:pPr>
    </w:p>
    <w:p w14:paraId="51CCB7BA" w14:textId="1FC505F7" w:rsidR="008C5C69" w:rsidRDefault="00DC23AB" w:rsidP="00E747B6">
      <w:pPr>
        <w:pStyle w:val="02-Body-Text"/>
        <w:spacing w:line="240" w:lineRule="auto"/>
        <w:ind w:leftChars="150" w:left="300" w:firstLine="0"/>
        <w:rPr>
          <w:rFonts w:eastAsiaTheme="minorEastAsia"/>
          <w:szCs w:val="20"/>
        </w:rPr>
      </w:pPr>
      <w:r w:rsidRPr="00DC23AB">
        <w:rPr>
          <w:rFonts w:eastAsiaTheme="minorEastAsia"/>
          <w:szCs w:val="20"/>
        </w:rPr>
        <w:t>一方で本手法は</w:t>
      </w:r>
      <w:r w:rsidRPr="00DC23AB">
        <w:rPr>
          <w:rFonts w:eastAsiaTheme="minorEastAsia"/>
          <w:szCs w:val="20"/>
        </w:rPr>
        <w:t>2</w:t>
      </w:r>
      <w:r w:rsidRPr="00DC23AB">
        <w:rPr>
          <w:rFonts w:eastAsiaTheme="minorEastAsia"/>
          <w:szCs w:val="20"/>
        </w:rPr>
        <w:t>次元姿勢推定に基づいているため、横方向から撮影されたスキー動画やターゲットが過度に遠方に位置してる場合には判定精度が低下するという課題が残る。</w:t>
      </w:r>
      <w:r w:rsidRPr="00DC23AB">
        <w:rPr>
          <w:rFonts w:eastAsiaTheme="minorEastAsia"/>
          <w:szCs w:val="20"/>
        </w:rPr>
        <w:t xml:space="preserve"> </w:t>
      </w:r>
      <w:r w:rsidRPr="00DC23AB">
        <w:rPr>
          <w:rFonts w:eastAsiaTheme="minorEastAsia"/>
          <w:szCs w:val="20"/>
        </w:rPr>
        <w:t>また姿勢の誤推定が連続して起こった場合には、メディアンフィルタでスムージングすることが出来ず、誤った判定を行う可能性がある。</w:t>
      </w:r>
      <w:r w:rsidRPr="00DC23AB">
        <w:rPr>
          <w:rFonts w:eastAsiaTheme="minorEastAsia"/>
          <w:szCs w:val="20"/>
        </w:rPr>
        <w:t xml:space="preserve"> </w:t>
      </w:r>
      <w:r w:rsidRPr="00DC23AB">
        <w:rPr>
          <w:rFonts w:eastAsiaTheme="minorEastAsia"/>
          <w:szCs w:val="20"/>
        </w:rPr>
        <w:t>今後の課題として、新たな</w:t>
      </w:r>
      <w:r w:rsidRPr="00DC23AB">
        <w:rPr>
          <w:rFonts w:eastAsiaTheme="minorEastAsia"/>
          <w:szCs w:val="20"/>
        </w:rPr>
        <w:t>3</w:t>
      </w:r>
      <w:r w:rsidRPr="00DC23AB">
        <w:rPr>
          <w:rFonts w:eastAsiaTheme="minorEastAsia"/>
          <w:szCs w:val="20"/>
        </w:rPr>
        <w:t>次元姿勢推定モデルの導入や、撮影条件の緩和、および判定基準のさらなる改善を行うことで、より汎用性の高い</w:t>
      </w:r>
      <w:r w:rsidRPr="00DC23AB">
        <w:rPr>
          <w:rFonts w:eastAsiaTheme="minorEastAsia"/>
          <w:szCs w:val="20"/>
        </w:rPr>
        <w:t>PS</w:t>
      </w:r>
      <w:r w:rsidRPr="00DC23AB">
        <w:rPr>
          <w:rFonts w:eastAsiaTheme="minorEastAsia"/>
          <w:szCs w:val="20"/>
        </w:rPr>
        <w:t>自動チェックシステムへの発展が期待</w:t>
      </w:r>
      <w:r w:rsidRPr="00DC23AB">
        <w:rPr>
          <w:rFonts w:eastAsiaTheme="minorEastAsia"/>
          <w:szCs w:val="20"/>
        </w:rPr>
        <w:t xml:space="preserve"> </w:t>
      </w:r>
      <w:r w:rsidRPr="00DC23AB">
        <w:rPr>
          <w:rFonts w:eastAsiaTheme="minorEastAsia"/>
          <w:szCs w:val="20"/>
        </w:rPr>
        <w:t>される。</w:t>
      </w:r>
    </w:p>
    <w:p w14:paraId="0342164B" w14:textId="77777777" w:rsidR="00DC23AB" w:rsidRDefault="00DC23AB" w:rsidP="00E747B6">
      <w:pPr>
        <w:pStyle w:val="02-Body-Text"/>
        <w:spacing w:line="240" w:lineRule="auto"/>
        <w:ind w:leftChars="150" w:left="300" w:firstLine="0"/>
        <w:rPr>
          <w:rFonts w:eastAsiaTheme="minorEastAsia"/>
          <w:szCs w:val="20"/>
        </w:rPr>
      </w:pPr>
    </w:p>
    <w:p w14:paraId="4525CF2A" w14:textId="4711B590" w:rsidR="00DC23AB" w:rsidRDefault="00DC23AB" w:rsidP="00DC23AB">
      <w:pPr>
        <w:pStyle w:val="02-Body-Text"/>
        <w:spacing w:line="240" w:lineRule="auto"/>
        <w:ind w:left="0" w:firstLine="0"/>
        <w:rPr>
          <w:rFonts w:eastAsiaTheme="minorEastAsia"/>
          <w:b/>
          <w:bCs/>
          <w:sz w:val="28"/>
          <w:szCs w:val="28"/>
        </w:rPr>
      </w:pPr>
      <w:r w:rsidRPr="00DC23AB">
        <w:rPr>
          <w:rFonts w:eastAsiaTheme="minorEastAsia" w:hint="eastAsia"/>
          <w:b/>
          <w:bCs/>
          <w:sz w:val="28"/>
          <w:szCs w:val="28"/>
        </w:rPr>
        <w:t>6  Reference</w:t>
      </w:r>
    </w:p>
    <w:p w14:paraId="41ED2F8C" w14:textId="40779D02" w:rsidR="0068413A" w:rsidRDefault="0068413A" w:rsidP="00166C99">
      <w:pPr>
        <w:pStyle w:val="02-Body-Text"/>
        <w:spacing w:line="20" w:lineRule="atLeast"/>
        <w:ind w:left="0" w:firstLine="0"/>
        <w:rPr>
          <w:rFonts w:eastAsiaTheme="minorEastAsia" w:hint="eastAsia"/>
          <w:szCs w:val="20"/>
        </w:rPr>
      </w:pPr>
    </w:p>
    <w:p w14:paraId="32140C35" w14:textId="59073244" w:rsidR="0068413A" w:rsidRDefault="0068413A" w:rsidP="00166C99">
      <w:pPr>
        <w:pStyle w:val="02-Body-Text"/>
        <w:spacing w:line="20" w:lineRule="atLeast"/>
        <w:ind w:left="300" w:hangingChars="150" w:hanging="300"/>
        <w:rPr>
          <w:rFonts w:eastAsiaTheme="minorEastAsia"/>
          <w:szCs w:val="20"/>
        </w:rPr>
      </w:pPr>
      <w:r>
        <w:rPr>
          <w:rFonts w:eastAsiaTheme="minorEastAsia" w:hint="eastAsia"/>
          <w:szCs w:val="20"/>
        </w:rPr>
        <w:t xml:space="preserve">     </w:t>
      </w:r>
      <w:r w:rsidR="00166C99">
        <w:rPr>
          <w:rFonts w:eastAsiaTheme="minorEastAsia" w:hint="eastAsia"/>
          <w:szCs w:val="20"/>
        </w:rPr>
        <w:t xml:space="preserve"> </w:t>
      </w:r>
      <w:r w:rsidR="00166C99" w:rsidRPr="00166C99">
        <w:rPr>
          <w:rFonts w:eastAsiaTheme="minorEastAsia"/>
          <w:szCs w:val="20"/>
        </w:rPr>
        <w:t>[1]</w:t>
      </w:r>
      <w:r w:rsidR="00166C99">
        <w:rPr>
          <w:rFonts w:eastAsiaTheme="minorEastAsia" w:hint="eastAsia"/>
          <w:szCs w:val="20"/>
        </w:rPr>
        <w:t xml:space="preserve">  </w:t>
      </w:r>
      <w:r w:rsidR="00166C99" w:rsidRPr="00166C99">
        <w:rPr>
          <w:rFonts w:eastAsiaTheme="minorEastAsia"/>
          <w:szCs w:val="20"/>
        </w:rPr>
        <w:t>佐藤政之</w:t>
      </w:r>
      <w:r w:rsidR="00166C99" w:rsidRPr="00166C99">
        <w:rPr>
          <w:rFonts w:eastAsiaTheme="minorEastAsia"/>
          <w:szCs w:val="20"/>
        </w:rPr>
        <w:t xml:space="preserve">, </w:t>
      </w:r>
      <w:r w:rsidR="00166C99" w:rsidRPr="00166C99">
        <w:rPr>
          <w:rFonts w:eastAsiaTheme="minorEastAsia"/>
          <w:szCs w:val="20"/>
        </w:rPr>
        <w:t>スキー指導の進め方</w:t>
      </w:r>
      <w:r w:rsidR="00166C99" w:rsidRPr="00166C99">
        <w:rPr>
          <w:rFonts w:eastAsiaTheme="minorEastAsia"/>
          <w:szCs w:val="20"/>
        </w:rPr>
        <w:t>-</w:t>
      </w:r>
      <w:r w:rsidR="00166C99" w:rsidRPr="00166C99">
        <w:rPr>
          <w:rFonts w:eastAsiaTheme="minorEastAsia"/>
          <w:szCs w:val="20"/>
        </w:rPr>
        <w:t>シュテム・ターンからパラレル・ターンまで</w:t>
      </w:r>
      <w:r w:rsidR="00166C99" w:rsidRPr="00166C99">
        <w:rPr>
          <w:rFonts w:eastAsiaTheme="minorEastAsia"/>
          <w:szCs w:val="20"/>
        </w:rPr>
        <w:t xml:space="preserve">, </w:t>
      </w:r>
      <w:r w:rsidR="00166C99" w:rsidRPr="00166C99">
        <w:rPr>
          <w:rFonts w:eastAsiaTheme="minorEastAsia"/>
          <w:szCs w:val="20"/>
        </w:rPr>
        <w:t>駒澤大學</w:t>
      </w:r>
      <w:r w:rsidR="00166C99" w:rsidRPr="00166C99">
        <w:rPr>
          <w:rFonts w:eastAsiaTheme="minorEastAsia"/>
          <w:szCs w:val="20"/>
        </w:rPr>
        <w:t xml:space="preserve"> </w:t>
      </w:r>
      <w:r w:rsidR="00166C99">
        <w:rPr>
          <w:rFonts w:eastAsiaTheme="minorEastAsia" w:hint="eastAsia"/>
          <w:szCs w:val="20"/>
        </w:rPr>
        <w:t xml:space="preserve"> </w:t>
      </w:r>
      <w:r w:rsidR="00166C99" w:rsidRPr="00166C99">
        <w:rPr>
          <w:rFonts w:eastAsiaTheme="minorEastAsia"/>
          <w:szCs w:val="20"/>
        </w:rPr>
        <w:t>北海道教養部論集</w:t>
      </w:r>
      <w:r w:rsidR="00166C99" w:rsidRPr="00166C99">
        <w:rPr>
          <w:rFonts w:eastAsiaTheme="minorEastAsia"/>
          <w:szCs w:val="20"/>
        </w:rPr>
        <w:t xml:space="preserve"> 7, pp. 27-37, 1992.</w:t>
      </w:r>
    </w:p>
    <w:p w14:paraId="705B3124" w14:textId="0420336C" w:rsidR="0068413A" w:rsidRDefault="0068413A" w:rsidP="0068413A">
      <w:pPr>
        <w:pStyle w:val="02-Body-Text"/>
        <w:spacing w:line="20" w:lineRule="atLeast"/>
        <w:ind w:leftChars="100" w:left="300" w:hangingChars="50" w:hanging="100"/>
        <w:rPr>
          <w:rFonts w:eastAsiaTheme="minorEastAsia"/>
          <w:szCs w:val="20"/>
        </w:rPr>
      </w:pPr>
      <w:r>
        <w:rPr>
          <w:rFonts w:eastAsiaTheme="minorEastAsia" w:hint="eastAsia"/>
          <w:szCs w:val="20"/>
        </w:rPr>
        <w:t xml:space="preserve"> </w:t>
      </w:r>
      <w:r w:rsidR="00166C99">
        <w:rPr>
          <w:rFonts w:eastAsiaTheme="minorEastAsia" w:hint="eastAsia"/>
          <w:szCs w:val="20"/>
        </w:rPr>
        <w:t xml:space="preserve"> </w:t>
      </w:r>
      <w:r w:rsidRPr="0068413A">
        <w:rPr>
          <w:rFonts w:eastAsiaTheme="minorEastAsia"/>
          <w:szCs w:val="20"/>
        </w:rPr>
        <w:t xml:space="preserve">[2] Martinelli G., Diprima F., </w:t>
      </w:r>
      <w:proofErr w:type="spellStart"/>
      <w:r w:rsidRPr="0068413A">
        <w:rPr>
          <w:rFonts w:eastAsiaTheme="minorEastAsia"/>
          <w:szCs w:val="20"/>
        </w:rPr>
        <w:t>Bisagno</w:t>
      </w:r>
      <w:proofErr w:type="spellEnd"/>
      <w:r w:rsidRPr="0068413A">
        <w:rPr>
          <w:rFonts w:eastAsiaTheme="minorEastAsia"/>
          <w:szCs w:val="20"/>
        </w:rPr>
        <w:t xml:space="preserve"> N., Conci N., Ski Pose Estimation, IEEE, 2024 IEEE International Workshop on Sport, Technology and Research (STAR), pp. 120-125, 2024. </w:t>
      </w:r>
    </w:p>
    <w:p w14:paraId="26D6485E" w14:textId="4E7D38A6" w:rsidR="0068413A" w:rsidRPr="0068413A" w:rsidRDefault="0068413A" w:rsidP="0068413A">
      <w:pPr>
        <w:pStyle w:val="02-Body-Text"/>
        <w:spacing w:line="20" w:lineRule="atLeast"/>
        <w:ind w:leftChars="150" w:left="300" w:firstLine="0"/>
        <w:rPr>
          <w:rFonts w:eastAsiaTheme="minorEastAsia" w:hint="eastAsia"/>
          <w:szCs w:val="20"/>
        </w:rPr>
      </w:pPr>
      <w:r w:rsidRPr="0068413A">
        <w:rPr>
          <w:rFonts w:eastAsiaTheme="minorEastAsia"/>
          <w:szCs w:val="20"/>
        </w:rPr>
        <w:t>[3]</w:t>
      </w:r>
      <w:r w:rsidR="00166C99">
        <w:rPr>
          <w:rFonts w:eastAsiaTheme="minorEastAsia" w:hint="eastAsia"/>
          <w:szCs w:val="20"/>
        </w:rPr>
        <w:t xml:space="preserve"> </w:t>
      </w:r>
      <w:r w:rsidRPr="0068413A">
        <w:rPr>
          <w:rFonts w:eastAsiaTheme="minorEastAsia"/>
          <w:szCs w:val="20"/>
        </w:rPr>
        <w:t>Bao W., Niu T., Wang N., Yang X., Pose estimation and motion analysis of ski jumpers based on ECA-</w:t>
      </w:r>
      <w:proofErr w:type="spellStart"/>
      <w:r w:rsidRPr="0068413A">
        <w:rPr>
          <w:rFonts w:eastAsiaTheme="minorEastAsia"/>
          <w:szCs w:val="20"/>
        </w:rPr>
        <w:t>HRNet</w:t>
      </w:r>
      <w:proofErr w:type="spellEnd"/>
      <w:r w:rsidRPr="0068413A">
        <w:rPr>
          <w:rFonts w:eastAsiaTheme="minorEastAsia"/>
          <w:szCs w:val="20"/>
        </w:rPr>
        <w:t>, Springer Nature, Scientific Reports 13(1), Article 6132, 2023.</w:t>
      </w:r>
    </w:p>
    <w:p w14:paraId="5EAD79E5" w14:textId="03D64E63" w:rsidR="0068413A" w:rsidRDefault="0068413A" w:rsidP="0068413A">
      <w:pPr>
        <w:pStyle w:val="02-Body-Text"/>
        <w:spacing w:line="200" w:lineRule="atLeast"/>
        <w:ind w:leftChars="150" w:left="300" w:firstLine="0"/>
        <w:rPr>
          <w:rFonts w:eastAsiaTheme="minorEastAsia"/>
          <w:szCs w:val="20"/>
        </w:rPr>
      </w:pPr>
      <w:r w:rsidRPr="0068413A">
        <w:rPr>
          <w:rFonts w:eastAsiaTheme="minorEastAsia"/>
          <w:szCs w:val="20"/>
        </w:rPr>
        <w:t>[</w:t>
      </w:r>
      <w:r w:rsidR="00166C99">
        <w:rPr>
          <w:rFonts w:eastAsiaTheme="minorEastAsia" w:hint="eastAsia"/>
          <w:szCs w:val="20"/>
        </w:rPr>
        <w:t>4</w:t>
      </w:r>
      <w:r w:rsidRPr="0068413A">
        <w:rPr>
          <w:rFonts w:eastAsiaTheme="minorEastAsia"/>
          <w:szCs w:val="20"/>
        </w:rPr>
        <w:t xml:space="preserve">] Redmon, J., </w:t>
      </w:r>
      <w:proofErr w:type="spellStart"/>
      <w:r w:rsidRPr="0068413A">
        <w:rPr>
          <w:rFonts w:eastAsiaTheme="minorEastAsia"/>
          <w:szCs w:val="20"/>
        </w:rPr>
        <w:t>Divvala</w:t>
      </w:r>
      <w:proofErr w:type="spellEnd"/>
      <w:r w:rsidRPr="0068413A">
        <w:rPr>
          <w:rFonts w:eastAsiaTheme="minorEastAsia"/>
          <w:szCs w:val="20"/>
        </w:rPr>
        <w:t xml:space="preserve">, S., </w:t>
      </w:r>
      <w:proofErr w:type="spellStart"/>
      <w:r w:rsidRPr="0068413A">
        <w:rPr>
          <w:rFonts w:eastAsiaTheme="minorEastAsia"/>
          <w:szCs w:val="20"/>
        </w:rPr>
        <w:t>Girshick</w:t>
      </w:r>
      <w:proofErr w:type="spellEnd"/>
      <w:r w:rsidRPr="0068413A">
        <w:rPr>
          <w:rFonts w:eastAsiaTheme="minorEastAsia"/>
          <w:szCs w:val="20"/>
        </w:rPr>
        <w:t>, R., &amp; Farhadi, A., You Only Look Once: Unified, Real-Time Object Detection, Proceedings of the IEEE Conference on Computer Vision and Pattern Recognition (CVPR ’16), pp. 779–788, 2016.</w:t>
      </w:r>
    </w:p>
    <w:p w14:paraId="7C551AD6" w14:textId="39A771C1" w:rsidR="00166C99" w:rsidRDefault="00166C99" w:rsidP="00166C99">
      <w:pPr>
        <w:pStyle w:val="02-Body-Text"/>
        <w:spacing w:line="20" w:lineRule="atLeast"/>
        <w:ind w:leftChars="150" w:left="300" w:firstLine="0"/>
        <w:jc w:val="left"/>
        <w:rPr>
          <w:rFonts w:eastAsiaTheme="minorEastAsia"/>
          <w:szCs w:val="20"/>
        </w:rPr>
      </w:pPr>
      <w:r>
        <w:rPr>
          <w:rFonts w:eastAsiaTheme="minorEastAsia" w:hint="eastAsia"/>
          <w:szCs w:val="20"/>
        </w:rPr>
        <w:t>[</w:t>
      </w:r>
      <w:r>
        <w:rPr>
          <w:rFonts w:eastAsiaTheme="minorEastAsia" w:hint="eastAsia"/>
          <w:szCs w:val="20"/>
        </w:rPr>
        <w:t>5</w:t>
      </w:r>
      <w:r w:rsidRPr="0068413A">
        <w:rPr>
          <w:rFonts w:eastAsiaTheme="minorEastAsia"/>
          <w:szCs w:val="20"/>
        </w:rPr>
        <w:t>]</w:t>
      </w:r>
      <w:r>
        <w:rPr>
          <w:rFonts w:eastAsiaTheme="minorEastAsia" w:hint="eastAsia"/>
          <w:szCs w:val="20"/>
        </w:rPr>
        <w:t xml:space="preserve"> </w:t>
      </w:r>
      <w:proofErr w:type="spellStart"/>
      <w:r w:rsidRPr="0068413A">
        <w:rPr>
          <w:rFonts w:eastAsiaTheme="minorEastAsia"/>
          <w:szCs w:val="20"/>
        </w:rPr>
        <w:t>Ultralytics</w:t>
      </w:r>
      <w:proofErr w:type="spellEnd"/>
      <w:r w:rsidRPr="0068413A">
        <w:rPr>
          <w:rFonts w:eastAsiaTheme="minorEastAsia"/>
          <w:szCs w:val="20"/>
        </w:rPr>
        <w:t>,</w:t>
      </w:r>
      <w:r>
        <w:rPr>
          <w:rFonts w:eastAsiaTheme="minorEastAsia" w:hint="eastAsia"/>
          <w:szCs w:val="20"/>
        </w:rPr>
        <w:t xml:space="preserve"> </w:t>
      </w:r>
      <w:r w:rsidRPr="0068413A">
        <w:rPr>
          <w:rFonts w:eastAsiaTheme="minorEastAsia"/>
          <w:szCs w:val="20"/>
        </w:rPr>
        <w:t>YOLO1</w:t>
      </w:r>
      <w:r>
        <w:rPr>
          <w:rFonts w:eastAsiaTheme="minorEastAsia" w:hint="eastAsia"/>
          <w:szCs w:val="20"/>
        </w:rPr>
        <w:t>2n</w:t>
      </w:r>
      <w:r>
        <w:rPr>
          <w:rFonts w:eastAsiaTheme="minorEastAsia" w:hint="eastAsia"/>
          <w:szCs w:val="20"/>
        </w:rPr>
        <w:t xml:space="preserve"> </w:t>
      </w:r>
      <w:r w:rsidRPr="0068413A">
        <w:rPr>
          <w:rFonts w:eastAsiaTheme="minorEastAsia"/>
          <w:szCs w:val="20"/>
        </w:rPr>
        <w:t xml:space="preserve">[Software], GitHub, 2024. Available: </w:t>
      </w:r>
      <w:hyperlink r:id="rId15" w:history="1">
        <w:r w:rsidRPr="00A24103">
          <w:rPr>
            <w:rStyle w:val="aa"/>
            <w:rFonts w:eastAsiaTheme="minorEastAsia"/>
            <w:szCs w:val="20"/>
          </w:rPr>
          <w:t>https://github.com/ultralytics/ultralytics</w:t>
        </w:r>
      </w:hyperlink>
    </w:p>
    <w:p w14:paraId="795B6788" w14:textId="03A23AA7" w:rsidR="00166C99" w:rsidRPr="0068413A" w:rsidRDefault="00166C99" w:rsidP="00166C99">
      <w:pPr>
        <w:pStyle w:val="02-Body-Text"/>
        <w:spacing w:line="20" w:lineRule="atLeast"/>
        <w:ind w:leftChars="150" w:left="300" w:firstLine="0"/>
        <w:jc w:val="left"/>
        <w:rPr>
          <w:rFonts w:eastAsiaTheme="minorEastAsia"/>
          <w:szCs w:val="20"/>
        </w:rPr>
      </w:pPr>
      <w:r>
        <w:rPr>
          <w:rFonts w:eastAsiaTheme="minorEastAsia" w:hint="eastAsia"/>
          <w:szCs w:val="20"/>
        </w:rPr>
        <w:t>[</w:t>
      </w:r>
      <w:r>
        <w:rPr>
          <w:rFonts w:eastAsiaTheme="minorEastAsia" w:hint="eastAsia"/>
          <w:szCs w:val="20"/>
        </w:rPr>
        <w:t>6</w:t>
      </w:r>
      <w:r w:rsidRPr="0068413A">
        <w:rPr>
          <w:rFonts w:eastAsiaTheme="minorEastAsia"/>
          <w:szCs w:val="20"/>
        </w:rPr>
        <w:t>]</w:t>
      </w:r>
      <w:r>
        <w:rPr>
          <w:rFonts w:eastAsiaTheme="minorEastAsia" w:hint="eastAsia"/>
          <w:szCs w:val="20"/>
        </w:rPr>
        <w:t xml:space="preserve"> </w:t>
      </w:r>
      <w:proofErr w:type="spellStart"/>
      <w:r w:rsidRPr="0068413A">
        <w:rPr>
          <w:rFonts w:eastAsiaTheme="minorEastAsia"/>
          <w:szCs w:val="20"/>
        </w:rPr>
        <w:t>Ultralytics</w:t>
      </w:r>
      <w:proofErr w:type="spellEnd"/>
      <w:r w:rsidRPr="0068413A">
        <w:rPr>
          <w:rFonts w:eastAsiaTheme="minorEastAsia"/>
          <w:szCs w:val="20"/>
        </w:rPr>
        <w:t>,</w:t>
      </w:r>
      <w:r>
        <w:rPr>
          <w:rFonts w:eastAsiaTheme="minorEastAsia" w:hint="eastAsia"/>
          <w:szCs w:val="20"/>
        </w:rPr>
        <w:t xml:space="preserve"> </w:t>
      </w:r>
      <w:r w:rsidRPr="0068413A">
        <w:rPr>
          <w:rFonts w:eastAsiaTheme="minorEastAsia"/>
          <w:szCs w:val="20"/>
        </w:rPr>
        <w:t>YOLO11</w:t>
      </w:r>
      <w:r>
        <w:rPr>
          <w:rFonts w:eastAsiaTheme="minorEastAsia" w:hint="eastAsia"/>
          <w:szCs w:val="20"/>
        </w:rPr>
        <w:t>x</w:t>
      </w:r>
      <w:r w:rsidRPr="0068413A">
        <w:rPr>
          <w:rFonts w:eastAsiaTheme="minorEastAsia"/>
          <w:szCs w:val="20"/>
        </w:rPr>
        <w:t>-Pose</w:t>
      </w:r>
      <w:r>
        <w:rPr>
          <w:rFonts w:eastAsiaTheme="minorEastAsia" w:hint="eastAsia"/>
          <w:szCs w:val="20"/>
        </w:rPr>
        <w:t xml:space="preserve"> </w:t>
      </w:r>
      <w:r w:rsidRPr="0068413A">
        <w:rPr>
          <w:rFonts w:eastAsiaTheme="minorEastAsia"/>
          <w:szCs w:val="20"/>
        </w:rPr>
        <w:t>[Software], GitHub, 2024. Available: https://github.com/ultralytics/ultralytics</w:t>
      </w:r>
    </w:p>
    <w:p w14:paraId="3E60D0C4" w14:textId="77777777" w:rsidR="00166C99" w:rsidRPr="0068413A" w:rsidRDefault="00166C99" w:rsidP="00166C99">
      <w:pPr>
        <w:pStyle w:val="02-Body-Text"/>
        <w:spacing w:line="20" w:lineRule="atLeast"/>
        <w:ind w:leftChars="150" w:left="300" w:firstLine="0"/>
        <w:jc w:val="left"/>
        <w:rPr>
          <w:rFonts w:eastAsiaTheme="minorEastAsia" w:hint="eastAsia"/>
          <w:szCs w:val="20"/>
        </w:rPr>
      </w:pPr>
    </w:p>
    <w:p w14:paraId="2B04A59D" w14:textId="6DB8D5EE" w:rsidR="0068413A" w:rsidRPr="0068413A" w:rsidRDefault="0068413A" w:rsidP="0068413A">
      <w:pPr>
        <w:pStyle w:val="02-Body-Text"/>
        <w:spacing w:line="200" w:lineRule="atLeast"/>
        <w:ind w:leftChars="150" w:left="300" w:firstLine="0"/>
        <w:rPr>
          <w:rFonts w:eastAsiaTheme="minorEastAsia"/>
          <w:szCs w:val="20"/>
        </w:rPr>
      </w:pPr>
      <w:r w:rsidRPr="0068413A">
        <w:rPr>
          <w:rFonts w:eastAsiaTheme="minorEastAsia"/>
          <w:szCs w:val="20"/>
        </w:rPr>
        <w:lastRenderedPageBreak/>
        <w:t>[</w:t>
      </w:r>
      <w:r w:rsidR="001319C6">
        <w:rPr>
          <w:rFonts w:eastAsiaTheme="minorEastAsia" w:hint="eastAsia"/>
          <w:szCs w:val="20"/>
        </w:rPr>
        <w:t>7</w:t>
      </w:r>
      <w:r w:rsidRPr="0068413A">
        <w:rPr>
          <w:rFonts w:eastAsiaTheme="minorEastAsia"/>
          <w:szCs w:val="20"/>
        </w:rPr>
        <w:t xml:space="preserve">] </w:t>
      </w:r>
      <w:r w:rsidR="00166C99">
        <w:rPr>
          <w:rFonts w:eastAsiaTheme="minorEastAsia" w:hint="eastAsia"/>
          <w:szCs w:val="20"/>
        </w:rPr>
        <w:t xml:space="preserve"> </w:t>
      </w:r>
      <w:proofErr w:type="spellStart"/>
      <w:r w:rsidRPr="0068413A">
        <w:rPr>
          <w:rFonts w:eastAsiaTheme="minorEastAsia"/>
          <w:szCs w:val="20"/>
        </w:rPr>
        <w:t>Bazarevsky</w:t>
      </w:r>
      <w:proofErr w:type="spellEnd"/>
      <w:r w:rsidRPr="0068413A">
        <w:rPr>
          <w:rFonts w:eastAsiaTheme="minorEastAsia"/>
          <w:szCs w:val="20"/>
        </w:rPr>
        <w:t xml:space="preserve">, V., Grishchenko, I., Raveendran, K., Zhu, T., Zhang, F., &amp; Grundmann, M., </w:t>
      </w:r>
      <w:proofErr w:type="spellStart"/>
      <w:r w:rsidRPr="0068413A">
        <w:rPr>
          <w:rFonts w:eastAsiaTheme="minorEastAsia"/>
          <w:szCs w:val="20"/>
        </w:rPr>
        <w:t>BlazePose</w:t>
      </w:r>
      <w:proofErr w:type="spellEnd"/>
      <w:r w:rsidRPr="0068413A">
        <w:rPr>
          <w:rFonts w:eastAsiaTheme="minorEastAsia"/>
          <w:szCs w:val="20"/>
        </w:rPr>
        <w:t xml:space="preserve">: On-device Real-time Body Pose Tracking, </w:t>
      </w:r>
      <w:proofErr w:type="spellStart"/>
      <w:r w:rsidRPr="0068413A">
        <w:rPr>
          <w:rFonts w:eastAsiaTheme="minorEastAsia"/>
          <w:szCs w:val="20"/>
        </w:rPr>
        <w:t>arXiv</w:t>
      </w:r>
      <w:proofErr w:type="spellEnd"/>
      <w:r w:rsidRPr="0068413A">
        <w:rPr>
          <w:rFonts w:eastAsiaTheme="minorEastAsia"/>
          <w:szCs w:val="20"/>
        </w:rPr>
        <w:t xml:space="preserve"> preprint arXiv:2006.10204, 2020.</w:t>
      </w:r>
    </w:p>
    <w:p w14:paraId="2C3B9A23" w14:textId="40960A01" w:rsidR="0068413A" w:rsidRPr="0068413A" w:rsidRDefault="0068413A" w:rsidP="00166C99">
      <w:pPr>
        <w:pStyle w:val="02-Body-Text"/>
        <w:spacing w:line="20" w:lineRule="atLeast"/>
        <w:ind w:leftChars="150" w:left="300" w:firstLine="0"/>
        <w:jc w:val="left"/>
        <w:rPr>
          <w:rFonts w:eastAsiaTheme="minorEastAsia"/>
          <w:szCs w:val="20"/>
        </w:rPr>
      </w:pPr>
      <w:r w:rsidRPr="0068413A">
        <w:rPr>
          <w:rFonts w:eastAsiaTheme="minorEastAsia"/>
          <w:szCs w:val="20"/>
        </w:rPr>
        <w:t>[</w:t>
      </w:r>
      <w:r w:rsidR="00166C99">
        <w:rPr>
          <w:rFonts w:eastAsiaTheme="minorEastAsia" w:hint="eastAsia"/>
          <w:szCs w:val="20"/>
        </w:rPr>
        <w:t>8</w:t>
      </w:r>
      <w:r w:rsidRPr="0068413A">
        <w:rPr>
          <w:rFonts w:eastAsiaTheme="minorEastAsia"/>
          <w:szCs w:val="20"/>
        </w:rPr>
        <w:t>]</w:t>
      </w:r>
      <w:r w:rsidR="00166C99">
        <w:rPr>
          <w:rFonts w:eastAsiaTheme="minorEastAsia" w:hint="eastAsia"/>
          <w:szCs w:val="20"/>
        </w:rPr>
        <w:t xml:space="preserve">    </w:t>
      </w:r>
      <w:r w:rsidRPr="0068413A">
        <w:rPr>
          <w:rFonts w:eastAsiaTheme="minorEastAsia"/>
          <w:szCs w:val="20"/>
        </w:rPr>
        <w:t xml:space="preserve">Google AI Edge, Pose </w:t>
      </w:r>
      <w:proofErr w:type="spellStart"/>
      <w:r w:rsidRPr="0068413A">
        <w:rPr>
          <w:rFonts w:eastAsiaTheme="minorEastAsia"/>
          <w:szCs w:val="20"/>
        </w:rPr>
        <w:t>Landmarker</w:t>
      </w:r>
      <w:proofErr w:type="spellEnd"/>
      <w:r w:rsidRPr="0068413A">
        <w:rPr>
          <w:rFonts w:eastAsiaTheme="minorEastAsia"/>
          <w:szCs w:val="20"/>
        </w:rPr>
        <w:t xml:space="preserve"> (Full Task), Google, 2023. Available:https://ai.google.dev/edge/mediapipe/solutions/vision/pose_landmarker</w:t>
      </w:r>
    </w:p>
    <w:p w14:paraId="0594F248" w14:textId="1EBC8130" w:rsidR="0068413A" w:rsidRPr="0068413A" w:rsidRDefault="0068413A" w:rsidP="00166C99">
      <w:pPr>
        <w:pStyle w:val="02-Body-Text"/>
        <w:spacing w:line="20" w:lineRule="atLeast"/>
        <w:ind w:leftChars="150" w:left="300" w:firstLine="0"/>
        <w:jc w:val="left"/>
        <w:rPr>
          <w:rFonts w:eastAsiaTheme="minorEastAsia"/>
          <w:szCs w:val="20"/>
        </w:rPr>
      </w:pPr>
      <w:r w:rsidRPr="0068413A">
        <w:rPr>
          <w:rFonts w:eastAsiaTheme="minorEastAsia"/>
          <w:szCs w:val="20"/>
        </w:rPr>
        <w:t>[</w:t>
      </w:r>
      <w:r w:rsidR="00166C99">
        <w:rPr>
          <w:rFonts w:eastAsiaTheme="minorEastAsia" w:hint="eastAsia"/>
          <w:szCs w:val="20"/>
        </w:rPr>
        <w:t>9</w:t>
      </w:r>
      <w:r w:rsidRPr="0068413A">
        <w:rPr>
          <w:rFonts w:eastAsiaTheme="minorEastAsia"/>
          <w:szCs w:val="20"/>
        </w:rPr>
        <w:t xml:space="preserve">] </w:t>
      </w:r>
      <w:proofErr w:type="spellStart"/>
      <w:r w:rsidRPr="0068413A">
        <w:rPr>
          <w:rFonts w:eastAsiaTheme="minorEastAsia"/>
          <w:szCs w:val="20"/>
        </w:rPr>
        <w:t>symfo</w:t>
      </w:r>
      <w:proofErr w:type="spellEnd"/>
      <w:r w:rsidRPr="0068413A">
        <w:rPr>
          <w:rFonts w:eastAsiaTheme="minorEastAsia"/>
          <w:szCs w:val="20"/>
        </w:rPr>
        <w:t xml:space="preserve">, ”Python </w:t>
      </w:r>
      <w:proofErr w:type="spellStart"/>
      <w:r w:rsidRPr="0068413A">
        <w:rPr>
          <w:rFonts w:eastAsiaTheme="minorEastAsia"/>
          <w:szCs w:val="20"/>
        </w:rPr>
        <w:t>MediaPipe</w:t>
      </w:r>
      <w:proofErr w:type="spellEnd"/>
      <w:r w:rsidRPr="0068413A">
        <w:rPr>
          <w:rFonts w:eastAsiaTheme="minorEastAsia"/>
          <w:szCs w:val="20"/>
        </w:rPr>
        <w:t xml:space="preserve"> </w:t>
      </w:r>
      <w:proofErr w:type="spellStart"/>
      <w:r w:rsidRPr="0068413A">
        <w:rPr>
          <w:rFonts w:eastAsiaTheme="minorEastAsia"/>
          <w:szCs w:val="20"/>
        </w:rPr>
        <w:t>BlazePose</w:t>
      </w:r>
      <w:proofErr w:type="spellEnd"/>
      <w:r w:rsidRPr="0068413A">
        <w:rPr>
          <w:rFonts w:eastAsiaTheme="minorEastAsia" w:hint="eastAsia"/>
          <w:szCs w:val="20"/>
        </w:rPr>
        <w:t>でポーズの</w:t>
      </w:r>
      <w:r w:rsidRPr="0068413A">
        <w:rPr>
          <w:rFonts w:eastAsiaTheme="minorEastAsia"/>
          <w:szCs w:val="20"/>
        </w:rPr>
        <w:t>3D</w:t>
      </w:r>
      <w:r w:rsidRPr="0068413A">
        <w:rPr>
          <w:rFonts w:eastAsiaTheme="minorEastAsia" w:hint="eastAsia"/>
          <w:szCs w:val="20"/>
        </w:rPr>
        <w:t>情報を取得する”</w:t>
      </w:r>
      <w:r w:rsidRPr="0068413A">
        <w:rPr>
          <w:rFonts w:eastAsiaTheme="minorEastAsia"/>
          <w:szCs w:val="20"/>
        </w:rPr>
        <w:t xml:space="preserve">, </w:t>
      </w:r>
      <w:proofErr w:type="spellStart"/>
      <w:r w:rsidRPr="0068413A">
        <w:rPr>
          <w:rFonts w:eastAsiaTheme="minorEastAsia"/>
          <w:szCs w:val="20"/>
        </w:rPr>
        <w:t>Symfoware</w:t>
      </w:r>
      <w:proofErr w:type="spellEnd"/>
      <w:r w:rsidRPr="0068413A">
        <w:rPr>
          <w:rFonts w:eastAsiaTheme="minorEastAsia" w:hint="eastAsia"/>
          <w:szCs w:val="20"/>
        </w:rPr>
        <w:t>についての考察</w:t>
      </w:r>
      <w:r w:rsidRPr="0068413A">
        <w:rPr>
          <w:rFonts w:eastAsiaTheme="minorEastAsia"/>
          <w:szCs w:val="20"/>
        </w:rPr>
        <w:t>blog, 2023. Available:https://symfoware.blog.fc2.com/blog-entry-2721.html(2025/10/07)</w:t>
      </w:r>
    </w:p>
    <w:p w14:paraId="2DAEA8AC" w14:textId="3E1F6529" w:rsidR="0068413A" w:rsidRPr="0068413A" w:rsidRDefault="0068413A" w:rsidP="0068413A">
      <w:pPr>
        <w:pStyle w:val="02-Body-Text"/>
        <w:spacing w:line="200" w:lineRule="atLeast"/>
        <w:ind w:left="280" w:hangingChars="100" w:hanging="280"/>
        <w:rPr>
          <w:rFonts w:eastAsiaTheme="minorEastAsia"/>
          <w:b/>
          <w:bCs/>
          <w:sz w:val="28"/>
          <w:szCs w:val="28"/>
        </w:rPr>
      </w:pPr>
    </w:p>
    <w:p w14:paraId="637DB395" w14:textId="20898DA7" w:rsidR="00DC23AB" w:rsidRPr="0068413A" w:rsidRDefault="00DC23AB" w:rsidP="0068413A">
      <w:pPr>
        <w:pStyle w:val="02-Body-Text"/>
        <w:spacing w:line="240" w:lineRule="auto"/>
        <w:ind w:left="280" w:hangingChars="100" w:hanging="280"/>
        <w:rPr>
          <w:rFonts w:eastAsiaTheme="minorEastAsia" w:hint="eastAsia"/>
          <w:b/>
          <w:bCs/>
          <w:sz w:val="28"/>
          <w:szCs w:val="28"/>
        </w:rPr>
      </w:pPr>
    </w:p>
    <w:p w14:paraId="23B41597" w14:textId="6194E8A3" w:rsidR="00DC23AB" w:rsidRDefault="00DC23AB" w:rsidP="00DC23AB">
      <w:pPr>
        <w:pStyle w:val="02-Body-Text"/>
        <w:spacing w:line="240" w:lineRule="auto"/>
        <w:ind w:left="0" w:firstLine="0"/>
        <w:rPr>
          <w:rFonts w:eastAsiaTheme="minorEastAsia"/>
          <w:b/>
          <w:bCs/>
          <w:sz w:val="28"/>
          <w:szCs w:val="28"/>
        </w:rPr>
      </w:pPr>
      <w:r>
        <w:rPr>
          <w:rFonts w:eastAsiaTheme="minorEastAsia" w:hint="eastAsia"/>
          <w:b/>
          <w:bCs/>
          <w:sz w:val="28"/>
          <w:szCs w:val="28"/>
        </w:rPr>
        <w:t xml:space="preserve">    </w:t>
      </w:r>
    </w:p>
    <w:p w14:paraId="27E82025" w14:textId="0815868B" w:rsidR="00DC23AB" w:rsidRDefault="00DC23AB" w:rsidP="00DC23AB">
      <w:pPr>
        <w:pStyle w:val="02-Body-Text"/>
        <w:spacing w:line="240" w:lineRule="auto"/>
        <w:ind w:left="0" w:firstLine="0"/>
        <w:rPr>
          <w:rFonts w:eastAsiaTheme="minorEastAsia"/>
          <w:b/>
          <w:bCs/>
          <w:sz w:val="28"/>
          <w:szCs w:val="28"/>
        </w:rPr>
      </w:pPr>
      <w:r>
        <w:rPr>
          <w:rFonts w:eastAsiaTheme="minorEastAsia" w:hint="eastAsia"/>
          <w:b/>
          <w:bCs/>
          <w:sz w:val="28"/>
          <w:szCs w:val="28"/>
        </w:rPr>
        <w:t xml:space="preserve">    </w:t>
      </w:r>
    </w:p>
    <w:p w14:paraId="2957EAF2" w14:textId="072CA808" w:rsidR="00DC23AB" w:rsidRPr="00DC23AB" w:rsidRDefault="00DC23AB" w:rsidP="00DC23AB">
      <w:pPr>
        <w:pStyle w:val="02-Body-Text"/>
        <w:spacing w:line="240" w:lineRule="auto"/>
        <w:ind w:left="0" w:firstLine="0"/>
        <w:rPr>
          <w:rFonts w:eastAsiaTheme="minorEastAsia" w:hint="eastAsia"/>
          <w:b/>
          <w:bCs/>
          <w:sz w:val="28"/>
          <w:szCs w:val="28"/>
        </w:rPr>
      </w:pPr>
      <w:r>
        <w:rPr>
          <w:rFonts w:eastAsiaTheme="minorEastAsia" w:hint="eastAsia"/>
          <w:b/>
          <w:bCs/>
          <w:sz w:val="28"/>
          <w:szCs w:val="28"/>
        </w:rPr>
        <w:t xml:space="preserve">    </w:t>
      </w:r>
    </w:p>
    <w:p w14:paraId="56C143AB" w14:textId="1CF7F326" w:rsidR="007A1B0B" w:rsidRDefault="007A1B0B">
      <w:pPr>
        <w:widowControl/>
        <w:spacing w:line="240" w:lineRule="auto"/>
        <w:ind w:leftChars="0" w:left="0" w:firstLineChars="0" w:firstLine="0"/>
        <w:jc w:val="left"/>
        <w:rPr>
          <w:rFonts w:eastAsiaTheme="minorEastAsia"/>
        </w:rPr>
      </w:pPr>
      <w:r>
        <w:br w:type="page"/>
      </w:r>
    </w:p>
    <w:p w14:paraId="13E9D9B5" w14:textId="77777777" w:rsidR="008C5C69" w:rsidRPr="008C5C69" w:rsidRDefault="008C5C69">
      <w:pPr>
        <w:widowControl/>
        <w:spacing w:line="240" w:lineRule="auto"/>
        <w:ind w:leftChars="0" w:left="0" w:firstLineChars="0" w:firstLine="0"/>
        <w:jc w:val="left"/>
        <w:rPr>
          <w:rFonts w:eastAsiaTheme="minorEastAsia" w:hint="eastAsia"/>
        </w:rPr>
      </w:pPr>
    </w:p>
    <w:p w14:paraId="11165ACD" w14:textId="77777777" w:rsidR="002166E6" w:rsidRPr="002166E6" w:rsidRDefault="002166E6">
      <w:pPr>
        <w:widowControl/>
        <w:spacing w:line="240" w:lineRule="auto"/>
        <w:ind w:leftChars="0" w:left="0" w:firstLineChars="0" w:firstLine="0"/>
        <w:jc w:val="left"/>
        <w:rPr>
          <w:rFonts w:eastAsiaTheme="minorEastAsia" w:hint="eastAsia"/>
        </w:rPr>
      </w:pPr>
    </w:p>
    <w:p w14:paraId="0B5B2725" w14:textId="3D354C96" w:rsidR="00E4276B" w:rsidRPr="0068413A" w:rsidRDefault="00E4276B" w:rsidP="0068413A">
      <w:pPr>
        <w:pStyle w:val="02-Body-Text"/>
        <w:numPr>
          <w:ilvl w:val="0"/>
          <w:numId w:val="5"/>
        </w:numPr>
        <w:ind w:left="426"/>
        <w:rPr>
          <w:rFonts w:hint="eastAsia"/>
        </w:rPr>
      </w:pPr>
    </w:p>
    <w:sectPr w:rsidR="00E4276B" w:rsidRPr="0068413A" w:rsidSect="00FA1B48">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2268" w:right="1440" w:bottom="2268" w:left="1440" w:header="1729" w:footer="720" w:gutter="0"/>
      <w:cols w:num="2" w:space="28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608B" w14:textId="77777777" w:rsidR="005C7460" w:rsidRDefault="005C7460" w:rsidP="00E606C4">
      <w:pPr>
        <w:ind w:left="100" w:firstLine="200"/>
      </w:pPr>
      <w:r>
        <w:separator/>
      </w:r>
    </w:p>
    <w:p w14:paraId="7440A7BC" w14:textId="77777777" w:rsidR="005C7460" w:rsidRDefault="005C7460" w:rsidP="00A471B8">
      <w:pPr>
        <w:ind w:left="100" w:firstLine="200"/>
      </w:pPr>
    </w:p>
  </w:endnote>
  <w:endnote w:type="continuationSeparator" w:id="0">
    <w:p w14:paraId="2D020569" w14:textId="77777777" w:rsidR="005C7460" w:rsidRDefault="005C7460" w:rsidP="00E606C4">
      <w:pPr>
        <w:ind w:left="100" w:firstLine="200"/>
      </w:pPr>
      <w:r>
        <w:continuationSeparator/>
      </w:r>
    </w:p>
    <w:p w14:paraId="419647F7" w14:textId="77777777" w:rsidR="005C7460" w:rsidRDefault="005C7460" w:rsidP="00A471B8">
      <w:pPr>
        <w:ind w:left="100" w:firstLine="20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CCDA" w14:textId="77777777" w:rsidR="002E226E" w:rsidRDefault="002E226E" w:rsidP="00E606C4">
    <w:pPr>
      <w:pStyle w:val="a5"/>
      <w:ind w:left="100"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0184" w14:textId="311754B2" w:rsidR="002E226E" w:rsidRPr="009D22D8" w:rsidRDefault="002E226E" w:rsidP="00FE5776">
    <w:pPr>
      <w:pStyle w:val="a5"/>
      <w:ind w:leftChars="0" w:left="0" w:firstLineChars="0" w:firstLine="0"/>
      <w:rPr>
        <w:lang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8B18" w14:textId="77777777" w:rsidR="002E226E" w:rsidRDefault="002E226E" w:rsidP="00E606C4">
    <w:pPr>
      <w:pStyle w:val="a5"/>
      <w:ind w:left="100"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0DE8" w14:textId="77777777" w:rsidR="005C7460" w:rsidRDefault="005C7460" w:rsidP="00E606C4">
      <w:pPr>
        <w:ind w:left="100" w:firstLine="200"/>
      </w:pPr>
      <w:r>
        <w:separator/>
      </w:r>
    </w:p>
    <w:p w14:paraId="51BC5DB7" w14:textId="77777777" w:rsidR="005C7460" w:rsidRDefault="005C7460" w:rsidP="00A471B8">
      <w:pPr>
        <w:ind w:left="100" w:firstLine="200"/>
      </w:pPr>
    </w:p>
  </w:footnote>
  <w:footnote w:type="continuationSeparator" w:id="0">
    <w:p w14:paraId="125C3D98" w14:textId="77777777" w:rsidR="005C7460" w:rsidRDefault="005C7460" w:rsidP="00E606C4">
      <w:pPr>
        <w:ind w:left="100" w:firstLine="200"/>
      </w:pPr>
      <w:r>
        <w:continuationSeparator/>
      </w:r>
    </w:p>
    <w:p w14:paraId="77B3B90C" w14:textId="77777777" w:rsidR="005C7460" w:rsidRDefault="005C7460" w:rsidP="00A471B8">
      <w:pPr>
        <w:ind w:left="100" w:firstLine="20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61BB" w14:textId="77777777" w:rsidR="002E226E" w:rsidRDefault="002E226E" w:rsidP="00E606C4">
    <w:pPr>
      <w:pStyle w:val="a3"/>
      <w:ind w:left="100" w:firstLine="200"/>
    </w:pPr>
  </w:p>
  <w:p w14:paraId="79553220" w14:textId="77777777" w:rsidR="009607D2" w:rsidRDefault="009607D2" w:rsidP="00E606C4">
    <w:pPr>
      <w:ind w:left="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3541" w14:textId="77777777" w:rsidR="00352BCC" w:rsidRPr="0038271E" w:rsidRDefault="00047E1B" w:rsidP="00387128">
    <w:pPr>
      <w:pStyle w:val="a3"/>
      <w:tabs>
        <w:tab w:val="left" w:pos="1935"/>
        <w:tab w:val="right" w:pos="9360"/>
      </w:tabs>
      <w:ind w:leftChars="27" w:left="54" w:right="100" w:firstLineChars="55" w:firstLine="110"/>
      <w:jc w:val="right"/>
      <w:rPr>
        <w:szCs w:val="18"/>
      </w:rPr>
    </w:pPr>
    <w:r w:rsidRPr="0038271E">
      <w:rPr>
        <w:noProof/>
        <w:szCs w:val="18"/>
      </w:rPr>
      <mc:AlternateContent>
        <mc:Choice Requires="wps">
          <w:drawing>
            <wp:anchor distT="0" distB="0" distL="114300" distR="114300" simplePos="0" relativeHeight="251657216" behindDoc="0" locked="0" layoutInCell="0" allowOverlap="1" wp14:anchorId="0DFCC91A" wp14:editId="35BB9814">
              <wp:simplePos x="0" y="0"/>
              <wp:positionH relativeFrom="page">
                <wp:posOffset>904875</wp:posOffset>
              </wp:positionH>
              <wp:positionV relativeFrom="page">
                <wp:posOffset>1085850</wp:posOffset>
              </wp:positionV>
              <wp:extent cx="2641600" cy="1409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159B7" w14:textId="333CBA27" w:rsidR="002E226E" w:rsidRPr="0038271E" w:rsidRDefault="002E226E" w:rsidP="00606F2C">
                          <w:pPr>
                            <w:pStyle w:val="99-Header1"/>
                          </w:pPr>
                          <w:r w:rsidRPr="0038271E">
                            <w:t>Un</w:t>
                          </w:r>
                          <w:r w:rsidRPr="0038271E">
                            <w:rPr>
                              <w:spacing w:val="-5"/>
                            </w:rPr>
                            <w:t>i</w:t>
                          </w:r>
                          <w:r w:rsidRPr="0038271E">
                            <w:rPr>
                              <w:spacing w:val="-2"/>
                            </w:rPr>
                            <w:t>v</w:t>
                          </w:r>
                          <w:r w:rsidRPr="0038271E">
                            <w:t>ersity</w:t>
                          </w:r>
                          <w:r w:rsidRPr="0038271E">
                            <w:rPr>
                              <w:spacing w:val="-7"/>
                            </w:rPr>
                            <w:t xml:space="preserve"> </w:t>
                          </w:r>
                          <w:r w:rsidRPr="0038271E">
                            <w:t>of Aizu,</w:t>
                          </w:r>
                          <w:r w:rsidRPr="0038271E">
                            <w:rPr>
                              <w:spacing w:val="-3"/>
                            </w:rPr>
                            <w:t xml:space="preserve"> </w:t>
                          </w:r>
                          <w:r w:rsidRPr="0038271E">
                            <w:t>Graduation</w:t>
                          </w:r>
                          <w:r w:rsidRPr="0038271E">
                            <w:rPr>
                              <w:spacing w:val="-5"/>
                            </w:rPr>
                            <w:t xml:space="preserve"> </w:t>
                          </w:r>
                          <w:r w:rsidRPr="0038271E">
                            <w:t>Thesis.</w:t>
                          </w:r>
                          <w:r w:rsidRPr="0038271E">
                            <w:rPr>
                              <w:spacing w:val="3"/>
                            </w:rPr>
                            <w:t xml:space="preserve"> </w:t>
                          </w:r>
                          <w:r w:rsidRPr="0038271E">
                            <w:t>March,</w:t>
                          </w:r>
                          <w:r w:rsidRPr="0038271E">
                            <w:rPr>
                              <w:spacing w:val="-2"/>
                            </w:rPr>
                            <w:t xml:space="preserve"> </w:t>
                          </w:r>
                          <w:r w:rsidR="003662F4">
                            <w:t>20</w:t>
                          </w:r>
                          <w:r w:rsidR="005F0148">
                            <w:rPr>
                              <w:rFonts w:ascii="ＭＳ 明朝" w:eastAsia="ＭＳ 明朝" w:hAnsi="ＭＳ 明朝" w:hint="eastAsia"/>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FCC91A" id="_x0000_t202" coordsize="21600,21600" o:spt="202" path="m,l,21600r21600,l21600,xe">
              <v:stroke joinstyle="miter"/>
              <v:path gradientshapeok="t" o:connecttype="rect"/>
            </v:shapetype>
            <v:shape id="Text Box 2" o:spid="_x0000_s1029" type="#_x0000_t202" style="position:absolute;left:0;text-align:left;margin-left:71.25pt;margin-top:85.5pt;width:208pt;height:11.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" o:allowincell="f" filled="f" stroked="f">
              <v:textbox inset="0,0,0,0">
                <w:txbxContent>
                  <w:p w14:paraId="1CB159B7" w14:textId="333CBA27" w:rsidR="002E226E" w:rsidRPr="0038271E" w:rsidRDefault="002E226E" w:rsidP="00606F2C">
                    <w:pPr>
                      <w:pStyle w:val="99-Header1"/>
                    </w:pPr>
                    <w:r w:rsidRPr="0038271E">
                      <w:t>Un</w:t>
                    </w:r>
                    <w:r w:rsidRPr="0038271E">
                      <w:rPr>
                        <w:spacing w:val="-5"/>
                      </w:rPr>
                      <w:t>i</w:t>
                    </w:r>
                    <w:r w:rsidRPr="0038271E">
                      <w:rPr>
                        <w:spacing w:val="-2"/>
                      </w:rPr>
                      <w:t>v</w:t>
                    </w:r>
                    <w:r w:rsidRPr="0038271E">
                      <w:t>ersity</w:t>
                    </w:r>
                    <w:r w:rsidRPr="0038271E">
                      <w:rPr>
                        <w:spacing w:val="-7"/>
                      </w:rPr>
                      <w:t xml:space="preserve"> </w:t>
                    </w:r>
                    <w:r w:rsidRPr="0038271E">
                      <w:t>of Aizu,</w:t>
                    </w:r>
                    <w:r w:rsidRPr="0038271E">
                      <w:rPr>
                        <w:spacing w:val="-3"/>
                      </w:rPr>
                      <w:t xml:space="preserve"> </w:t>
                    </w:r>
                    <w:r w:rsidRPr="0038271E">
                      <w:t>Graduation</w:t>
                    </w:r>
                    <w:r w:rsidRPr="0038271E">
                      <w:rPr>
                        <w:spacing w:val="-5"/>
                      </w:rPr>
                      <w:t xml:space="preserve"> </w:t>
                    </w:r>
                    <w:r w:rsidRPr="0038271E">
                      <w:t>Thesis.</w:t>
                    </w:r>
                    <w:r w:rsidRPr="0038271E">
                      <w:rPr>
                        <w:spacing w:val="3"/>
                      </w:rPr>
                      <w:t xml:space="preserve"> </w:t>
                    </w:r>
                    <w:r w:rsidRPr="0038271E">
                      <w:t>March,</w:t>
                    </w:r>
                    <w:r w:rsidRPr="0038271E">
                      <w:rPr>
                        <w:spacing w:val="-2"/>
                      </w:rPr>
                      <w:t xml:space="preserve"> </w:t>
                    </w:r>
                    <w:r w:rsidR="003662F4">
                      <w:t>20</w:t>
                    </w:r>
                    <w:r w:rsidR="005F0148">
                      <w:rPr>
                        <w:rFonts w:ascii="ＭＳ 明朝" w:eastAsia="ＭＳ 明朝" w:hAnsi="ＭＳ 明朝" w:hint="eastAsia"/>
                      </w:rPr>
                      <w:t>26</w:t>
                    </w:r>
                  </w:p>
                </w:txbxContent>
              </v:textbox>
              <w10:wrap anchorx="page" anchory="page"/>
            </v:shape>
          </w:pict>
        </mc:Fallback>
      </mc:AlternateContent>
    </w:r>
    <w:r w:rsidRPr="0038271E">
      <w:rPr>
        <w:noProof/>
        <w:szCs w:val="18"/>
      </w:rPr>
      <mc:AlternateContent>
        <mc:Choice Requires="wps">
          <w:drawing>
            <wp:anchor distT="0" distB="0" distL="114300" distR="114300" simplePos="0" relativeHeight="251658240" behindDoc="0" locked="0" layoutInCell="0" allowOverlap="1" wp14:anchorId="78C6027E" wp14:editId="5F5A83B3">
              <wp:simplePos x="0" y="0"/>
              <wp:positionH relativeFrom="page">
                <wp:posOffset>4387850</wp:posOffset>
              </wp:positionH>
              <wp:positionV relativeFrom="page">
                <wp:posOffset>1087755</wp:posOffset>
              </wp:positionV>
              <wp:extent cx="784225" cy="1409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8FD9A" w14:textId="77622DD6" w:rsidR="002E226E" w:rsidRPr="00184B1A" w:rsidRDefault="002E226E" w:rsidP="00606F2C">
                          <w:pPr>
                            <w:pStyle w:val="99-Header2"/>
                            <w:rPr>
                              <w:rFonts w:eastAsiaTheme="minorEastAsia"/>
                            </w:rPr>
                          </w:pPr>
                          <w:r w:rsidRPr="00326485">
                            <w:t>s1</w:t>
                          </w:r>
                          <w:r w:rsidR="00184B1A">
                            <w:rPr>
                              <w:rFonts w:eastAsiaTheme="minorEastAsia" w:hint="eastAsia"/>
                            </w:rPr>
                            <w:t>300109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6027E" id="Text Box 1" o:spid="_x0000_s1030" type="#_x0000_t202" style="position:absolute;left:0;text-align:left;margin-left:345.5pt;margin-top:85.65pt;width:61.75pt;height:11.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" o:allowincell="f" filled="f" stroked="f">
              <v:textbox inset="0,0,0,0">
                <w:txbxContent>
                  <w:p w14:paraId="4E68FD9A" w14:textId="77622DD6" w:rsidR="002E226E" w:rsidRPr="00184B1A" w:rsidRDefault="002E226E" w:rsidP="00606F2C">
                    <w:pPr>
                      <w:pStyle w:val="99-Header2"/>
                      <w:rPr>
                        <w:rFonts w:eastAsiaTheme="minorEastAsia"/>
                      </w:rPr>
                    </w:pPr>
                    <w:r w:rsidRPr="00326485">
                      <w:t>s1</w:t>
                    </w:r>
                    <w:r w:rsidR="00184B1A">
                      <w:rPr>
                        <w:rFonts w:eastAsiaTheme="minorEastAsia" w:hint="eastAsia"/>
                      </w:rPr>
                      <w:t>300109</w:t>
                    </w:r>
                  </w:p>
                </w:txbxContent>
              </v:textbox>
              <w10:wrap anchorx="page" anchory="page"/>
            </v:shape>
          </w:pict>
        </mc:Fallback>
      </mc:AlternateContent>
    </w:r>
    <w:r w:rsidR="002E226E" w:rsidRPr="0038271E">
      <w:rPr>
        <w:szCs w:val="18"/>
      </w:rPr>
      <w:fldChar w:fldCharType="begin"/>
    </w:r>
    <w:r w:rsidR="002E226E" w:rsidRPr="0038271E">
      <w:rPr>
        <w:szCs w:val="18"/>
      </w:rPr>
      <w:instrText>PAGE   \* MERGEFORMAT</w:instrText>
    </w:r>
    <w:r w:rsidR="002E226E" w:rsidRPr="0038271E">
      <w:rPr>
        <w:szCs w:val="18"/>
      </w:rPr>
      <w:fldChar w:fldCharType="separate"/>
    </w:r>
    <w:r w:rsidR="00BB643C" w:rsidRPr="00BB643C">
      <w:rPr>
        <w:noProof/>
        <w:szCs w:val="18"/>
        <w:lang w:val="ja-JP"/>
      </w:rPr>
      <w:t>1</w:t>
    </w:r>
    <w:r w:rsidR="002E226E" w:rsidRPr="0038271E">
      <w:rPr>
        <w:szCs w:val="18"/>
      </w:rPr>
      <w:fldChar w:fldCharType="end"/>
    </w:r>
  </w:p>
  <w:p w14:paraId="5E7BA520" w14:textId="77777777" w:rsidR="009607D2" w:rsidRDefault="009607D2" w:rsidP="00E606C4">
    <w:pPr>
      <w:ind w:left="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8244" w14:textId="77777777" w:rsidR="002E226E" w:rsidRDefault="002E226E" w:rsidP="00E606C4">
    <w:pPr>
      <w:pStyle w:val="a3"/>
      <w:ind w:left="100"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436"/>
    <w:multiLevelType w:val="hybridMultilevel"/>
    <w:tmpl w:val="D7BA9BD6"/>
    <w:lvl w:ilvl="0" w:tplc="C320590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9952EF"/>
    <w:multiLevelType w:val="multilevel"/>
    <w:tmpl w:val="C8145598"/>
    <w:lvl w:ilvl="0">
      <w:start w:val="3"/>
      <w:numFmt w:val="decimal"/>
      <w:lvlText w:val="%1"/>
      <w:lvlJc w:val="left"/>
      <w:pPr>
        <w:ind w:left="360" w:hanging="360"/>
      </w:pPr>
      <w:rPr>
        <w:rFonts w:hint="default"/>
      </w:rPr>
    </w:lvl>
    <w:lvl w:ilvl="1">
      <w:start w:val="2"/>
      <w:numFmt w:val="decimal"/>
      <w:lvlText w:val="%1.%2"/>
      <w:lvlJc w:val="left"/>
      <w:pPr>
        <w:ind w:left="510" w:hanging="36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320" w:hanging="72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1980" w:hanging="108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2640" w:hanging="1440"/>
      </w:pPr>
      <w:rPr>
        <w:rFonts w:hint="default"/>
      </w:rPr>
    </w:lvl>
  </w:abstractNum>
  <w:abstractNum w:abstractNumId="2" w15:restartNumberingAfterBreak="0">
    <w:nsid w:val="11C44624"/>
    <w:multiLevelType w:val="hybridMultilevel"/>
    <w:tmpl w:val="67E2A1D4"/>
    <w:lvl w:ilvl="0" w:tplc="E610704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3067E31"/>
    <w:multiLevelType w:val="multilevel"/>
    <w:tmpl w:val="34503150"/>
    <w:lvl w:ilvl="0">
      <w:start w:val="1"/>
      <w:numFmt w:val="decimal"/>
      <w:pStyle w:val="03-Chapter"/>
      <w:suff w:val="space"/>
      <w:lvlText w:val="%1"/>
      <w:lvlJc w:val="left"/>
      <w:pPr>
        <w:ind w:left="0" w:firstLine="113"/>
      </w:pPr>
      <w:rPr>
        <w:rFonts w:ascii="Times New Roman" w:eastAsiaTheme="minorEastAsia" w:hAnsi="Times New Roman" w:cs="Times New Roman"/>
        <w:color w:val="000000"/>
      </w:rPr>
    </w:lvl>
    <w:lvl w:ilvl="1">
      <w:start w:val="1"/>
      <w:numFmt w:val="decimal"/>
      <w:pStyle w:val="04-Section"/>
      <w:suff w:val="space"/>
      <w:lvlText w:val="%1.%2   "/>
      <w:lvlJc w:val="left"/>
      <w:pPr>
        <w:ind w:left="2438" w:firstLine="113"/>
      </w:pPr>
      <w:rPr>
        <w:rFonts w:cs="Times New Roman" w:hint="eastAsia"/>
      </w:rPr>
    </w:lvl>
    <w:lvl w:ilvl="2">
      <w:start w:val="1"/>
      <w:numFmt w:val="decimal"/>
      <w:pStyle w:val="05-Sub-Section"/>
      <w:suff w:val="space"/>
      <w:lvlText w:val="%1.%2.%3   "/>
      <w:lvlJc w:val="left"/>
      <w:pPr>
        <w:ind w:left="0" w:firstLine="113"/>
      </w:pPr>
      <w:rPr>
        <w:rFonts w:cs="Times New Roman" w:hint="eastAsia"/>
      </w:rPr>
    </w:lvl>
    <w:lvl w:ilvl="3">
      <w:start w:val="1"/>
      <w:numFmt w:val="decimal"/>
      <w:pStyle w:val="06-Sub-Sub-Section"/>
      <w:suff w:val="space"/>
      <w:lvlText w:val="%1.%2.%3.%4   "/>
      <w:lvlJc w:val="left"/>
      <w:pPr>
        <w:ind w:left="0" w:firstLine="113"/>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 w15:restartNumberingAfterBreak="0">
    <w:nsid w:val="146F222C"/>
    <w:multiLevelType w:val="hybridMultilevel"/>
    <w:tmpl w:val="7C065AD8"/>
    <w:lvl w:ilvl="0" w:tplc="18BE7F12">
      <w:start w:val="2"/>
      <w:numFmt w:val="decimal"/>
      <w:lvlText w:val="%1"/>
      <w:lvlJc w:val="left"/>
      <w:pPr>
        <w:ind w:left="473" w:hanging="360"/>
      </w:pPr>
      <w:rPr>
        <w:rFonts w:hint="default"/>
      </w:rPr>
    </w:lvl>
    <w:lvl w:ilvl="1" w:tplc="04090017" w:tentative="1">
      <w:start w:val="1"/>
      <w:numFmt w:val="aiueoFullWidth"/>
      <w:lvlText w:val="(%2)"/>
      <w:lvlJc w:val="left"/>
      <w:pPr>
        <w:ind w:left="993" w:hanging="440"/>
      </w:pPr>
    </w:lvl>
    <w:lvl w:ilvl="2" w:tplc="04090011" w:tentative="1">
      <w:start w:val="1"/>
      <w:numFmt w:val="decimalEnclosedCircle"/>
      <w:lvlText w:val="%3"/>
      <w:lvlJc w:val="left"/>
      <w:pPr>
        <w:ind w:left="1433" w:hanging="440"/>
      </w:pPr>
    </w:lvl>
    <w:lvl w:ilvl="3" w:tplc="0409000F" w:tentative="1">
      <w:start w:val="1"/>
      <w:numFmt w:val="decimal"/>
      <w:lvlText w:val="%4."/>
      <w:lvlJc w:val="left"/>
      <w:pPr>
        <w:ind w:left="1873" w:hanging="440"/>
      </w:pPr>
    </w:lvl>
    <w:lvl w:ilvl="4" w:tplc="04090017" w:tentative="1">
      <w:start w:val="1"/>
      <w:numFmt w:val="aiueoFullWidth"/>
      <w:lvlText w:val="(%5)"/>
      <w:lvlJc w:val="left"/>
      <w:pPr>
        <w:ind w:left="2313" w:hanging="440"/>
      </w:pPr>
    </w:lvl>
    <w:lvl w:ilvl="5" w:tplc="04090011" w:tentative="1">
      <w:start w:val="1"/>
      <w:numFmt w:val="decimalEnclosedCircle"/>
      <w:lvlText w:val="%6"/>
      <w:lvlJc w:val="left"/>
      <w:pPr>
        <w:ind w:left="2753" w:hanging="440"/>
      </w:pPr>
    </w:lvl>
    <w:lvl w:ilvl="6" w:tplc="0409000F" w:tentative="1">
      <w:start w:val="1"/>
      <w:numFmt w:val="decimal"/>
      <w:lvlText w:val="%7."/>
      <w:lvlJc w:val="left"/>
      <w:pPr>
        <w:ind w:left="3193" w:hanging="440"/>
      </w:pPr>
    </w:lvl>
    <w:lvl w:ilvl="7" w:tplc="04090017" w:tentative="1">
      <w:start w:val="1"/>
      <w:numFmt w:val="aiueoFullWidth"/>
      <w:lvlText w:val="(%8)"/>
      <w:lvlJc w:val="left"/>
      <w:pPr>
        <w:ind w:left="3633" w:hanging="440"/>
      </w:pPr>
    </w:lvl>
    <w:lvl w:ilvl="8" w:tplc="04090011" w:tentative="1">
      <w:start w:val="1"/>
      <w:numFmt w:val="decimalEnclosedCircle"/>
      <w:lvlText w:val="%9"/>
      <w:lvlJc w:val="left"/>
      <w:pPr>
        <w:ind w:left="4073" w:hanging="440"/>
      </w:pPr>
    </w:lvl>
  </w:abstractNum>
  <w:abstractNum w:abstractNumId="5" w15:restartNumberingAfterBreak="0">
    <w:nsid w:val="1CD4276D"/>
    <w:multiLevelType w:val="hybridMultilevel"/>
    <w:tmpl w:val="C1BCF386"/>
    <w:lvl w:ilvl="0" w:tplc="0B1EC27E">
      <w:start w:val="1"/>
      <w:numFmt w:val="decimal"/>
      <w:lvlText w:val="[%1]"/>
      <w:lvlJc w:val="center"/>
      <w:pPr>
        <w:ind w:left="760" w:hanging="420"/>
      </w:pPr>
      <w:rPr>
        <w:rFonts w:ascii="Times New Roman" w:hAnsi="Times New Roman" w:cs="Times New Roman" w:hint="default"/>
      </w:rPr>
    </w:lvl>
    <w:lvl w:ilvl="1" w:tplc="04090017" w:tentative="1">
      <w:start w:val="1"/>
      <w:numFmt w:val="aiueoFullWidth"/>
      <w:lvlText w:val="(%2)"/>
      <w:lvlJc w:val="left"/>
      <w:pPr>
        <w:ind w:left="1140" w:hanging="420"/>
      </w:pPr>
      <w:rPr>
        <w:rFonts w:cs="Times New Roman"/>
      </w:rPr>
    </w:lvl>
    <w:lvl w:ilvl="2" w:tplc="04090011" w:tentative="1">
      <w:start w:val="1"/>
      <w:numFmt w:val="decimalEnclosedCircle"/>
      <w:lvlText w:val="%3"/>
      <w:lvlJc w:val="left"/>
      <w:pPr>
        <w:ind w:left="1560" w:hanging="420"/>
      </w:pPr>
      <w:rPr>
        <w:rFonts w:cs="Times New Roman"/>
      </w:rPr>
    </w:lvl>
    <w:lvl w:ilvl="3" w:tplc="0409000F" w:tentative="1">
      <w:start w:val="1"/>
      <w:numFmt w:val="decimal"/>
      <w:lvlText w:val="%4."/>
      <w:lvlJc w:val="left"/>
      <w:pPr>
        <w:ind w:left="1980" w:hanging="420"/>
      </w:pPr>
      <w:rPr>
        <w:rFonts w:cs="Times New Roman"/>
      </w:rPr>
    </w:lvl>
    <w:lvl w:ilvl="4" w:tplc="04090017" w:tentative="1">
      <w:start w:val="1"/>
      <w:numFmt w:val="aiueoFullWidth"/>
      <w:lvlText w:val="(%5)"/>
      <w:lvlJc w:val="left"/>
      <w:pPr>
        <w:ind w:left="2400" w:hanging="420"/>
      </w:pPr>
      <w:rPr>
        <w:rFonts w:cs="Times New Roman"/>
      </w:rPr>
    </w:lvl>
    <w:lvl w:ilvl="5" w:tplc="04090011" w:tentative="1">
      <w:start w:val="1"/>
      <w:numFmt w:val="decimalEnclosedCircle"/>
      <w:lvlText w:val="%6"/>
      <w:lvlJc w:val="left"/>
      <w:pPr>
        <w:ind w:left="2820" w:hanging="420"/>
      </w:pPr>
      <w:rPr>
        <w:rFonts w:cs="Times New Roman"/>
      </w:rPr>
    </w:lvl>
    <w:lvl w:ilvl="6" w:tplc="0409000F" w:tentative="1">
      <w:start w:val="1"/>
      <w:numFmt w:val="decimal"/>
      <w:lvlText w:val="%7."/>
      <w:lvlJc w:val="left"/>
      <w:pPr>
        <w:ind w:left="3240" w:hanging="420"/>
      </w:pPr>
      <w:rPr>
        <w:rFonts w:cs="Times New Roman"/>
      </w:rPr>
    </w:lvl>
    <w:lvl w:ilvl="7" w:tplc="04090017" w:tentative="1">
      <w:start w:val="1"/>
      <w:numFmt w:val="aiueoFullWidth"/>
      <w:lvlText w:val="(%8)"/>
      <w:lvlJc w:val="left"/>
      <w:pPr>
        <w:ind w:left="3660" w:hanging="420"/>
      </w:pPr>
      <w:rPr>
        <w:rFonts w:cs="Times New Roman"/>
      </w:rPr>
    </w:lvl>
    <w:lvl w:ilvl="8" w:tplc="04090011" w:tentative="1">
      <w:start w:val="1"/>
      <w:numFmt w:val="decimalEnclosedCircle"/>
      <w:lvlText w:val="%9"/>
      <w:lvlJc w:val="left"/>
      <w:pPr>
        <w:ind w:left="4080" w:hanging="420"/>
      </w:pPr>
      <w:rPr>
        <w:rFonts w:cs="Times New Roman"/>
      </w:rPr>
    </w:lvl>
  </w:abstractNum>
  <w:abstractNum w:abstractNumId="6" w15:restartNumberingAfterBreak="0">
    <w:nsid w:val="1F523861"/>
    <w:multiLevelType w:val="hybridMultilevel"/>
    <w:tmpl w:val="28CC6C7C"/>
    <w:lvl w:ilvl="0" w:tplc="F51E2B5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21D10C1C"/>
    <w:multiLevelType w:val="multilevel"/>
    <w:tmpl w:val="9C5C1166"/>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8" w15:restartNumberingAfterBreak="0">
    <w:nsid w:val="31356B8E"/>
    <w:multiLevelType w:val="hybridMultilevel"/>
    <w:tmpl w:val="40BA6E0C"/>
    <w:lvl w:ilvl="0" w:tplc="754452FA">
      <w:start w:val="2"/>
      <w:numFmt w:val="decimalEnclosedCircle"/>
      <w:lvlText w:val="%1"/>
      <w:lvlJc w:val="left"/>
      <w:pPr>
        <w:ind w:left="501" w:hanging="360"/>
      </w:pPr>
      <w:rPr>
        <w:rFonts w:ascii="Cambria Math" w:hAnsi="Cambria Math" w:cs="Cambria Math" w:hint="default"/>
      </w:rPr>
    </w:lvl>
    <w:lvl w:ilvl="1" w:tplc="372020FE">
      <w:start w:val="5"/>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44E45CF"/>
    <w:multiLevelType w:val="hybridMultilevel"/>
    <w:tmpl w:val="C540AF26"/>
    <w:lvl w:ilvl="0" w:tplc="1DF0CC4E">
      <w:start w:val="1"/>
      <w:numFmt w:val="lowerRoman"/>
      <w:lvlText w:val="%1."/>
      <w:lvlJc w:val="right"/>
      <w:pPr>
        <w:ind w:left="1140" w:hanging="420"/>
      </w:p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0" w15:restartNumberingAfterBreak="0">
    <w:nsid w:val="35AD6D02"/>
    <w:multiLevelType w:val="multilevel"/>
    <w:tmpl w:val="6FE0531E"/>
    <w:lvl w:ilvl="0">
      <w:start w:val="1"/>
      <w:numFmt w:val="decimal"/>
      <w:lvlText w:val="%1"/>
      <w:lvlJc w:val="left"/>
      <w:pPr>
        <w:ind w:left="360" w:hanging="360"/>
      </w:pPr>
      <w:rPr>
        <w:rFonts w:hint="default"/>
        <w:b w:val="0"/>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7A613D4"/>
    <w:multiLevelType w:val="hybridMultilevel"/>
    <w:tmpl w:val="41BEABC2"/>
    <w:lvl w:ilvl="0" w:tplc="D7DEF29E">
      <w:start w:val="1"/>
      <w:numFmt w:val="decimal"/>
      <w:lvlText w:val="[%1]"/>
      <w:lvlJc w:val="left"/>
      <w:pPr>
        <w:ind w:left="570" w:hanging="420"/>
      </w:pPr>
      <w:rPr>
        <w:rFonts w:ascii="Times New Roman" w:hAnsi="Times New Roman" w:cs="Times New Roman" w:hint="default"/>
      </w:rPr>
    </w:lvl>
    <w:lvl w:ilvl="1" w:tplc="04090017" w:tentative="1">
      <w:start w:val="1"/>
      <w:numFmt w:val="aiueoFullWidth"/>
      <w:lvlText w:val="(%2)"/>
      <w:lvlJc w:val="left"/>
      <w:pPr>
        <w:ind w:left="990" w:hanging="420"/>
      </w:pPr>
      <w:rPr>
        <w:rFonts w:cs="Times New Roman"/>
      </w:rPr>
    </w:lvl>
    <w:lvl w:ilvl="2" w:tplc="04090011" w:tentative="1">
      <w:start w:val="1"/>
      <w:numFmt w:val="decimalEnclosedCircle"/>
      <w:lvlText w:val="%3"/>
      <w:lvlJc w:val="left"/>
      <w:pPr>
        <w:ind w:left="1410" w:hanging="420"/>
      </w:pPr>
      <w:rPr>
        <w:rFonts w:cs="Times New Roman"/>
      </w:rPr>
    </w:lvl>
    <w:lvl w:ilvl="3" w:tplc="0409000F" w:tentative="1">
      <w:start w:val="1"/>
      <w:numFmt w:val="decimal"/>
      <w:lvlText w:val="%4."/>
      <w:lvlJc w:val="left"/>
      <w:pPr>
        <w:ind w:left="1830" w:hanging="420"/>
      </w:pPr>
      <w:rPr>
        <w:rFonts w:cs="Times New Roman"/>
      </w:rPr>
    </w:lvl>
    <w:lvl w:ilvl="4" w:tplc="04090017" w:tentative="1">
      <w:start w:val="1"/>
      <w:numFmt w:val="aiueoFullWidth"/>
      <w:lvlText w:val="(%5)"/>
      <w:lvlJc w:val="left"/>
      <w:pPr>
        <w:ind w:left="2250" w:hanging="420"/>
      </w:pPr>
      <w:rPr>
        <w:rFonts w:cs="Times New Roman"/>
      </w:rPr>
    </w:lvl>
    <w:lvl w:ilvl="5" w:tplc="04090011" w:tentative="1">
      <w:start w:val="1"/>
      <w:numFmt w:val="decimalEnclosedCircle"/>
      <w:lvlText w:val="%6"/>
      <w:lvlJc w:val="left"/>
      <w:pPr>
        <w:ind w:left="2670" w:hanging="420"/>
      </w:pPr>
      <w:rPr>
        <w:rFonts w:cs="Times New Roman"/>
      </w:rPr>
    </w:lvl>
    <w:lvl w:ilvl="6" w:tplc="0409000F" w:tentative="1">
      <w:start w:val="1"/>
      <w:numFmt w:val="decimal"/>
      <w:lvlText w:val="%7."/>
      <w:lvlJc w:val="left"/>
      <w:pPr>
        <w:ind w:left="3090" w:hanging="420"/>
      </w:pPr>
      <w:rPr>
        <w:rFonts w:cs="Times New Roman"/>
      </w:rPr>
    </w:lvl>
    <w:lvl w:ilvl="7" w:tplc="04090017" w:tentative="1">
      <w:start w:val="1"/>
      <w:numFmt w:val="aiueoFullWidth"/>
      <w:lvlText w:val="(%8)"/>
      <w:lvlJc w:val="left"/>
      <w:pPr>
        <w:ind w:left="3510" w:hanging="420"/>
      </w:pPr>
      <w:rPr>
        <w:rFonts w:cs="Times New Roman"/>
      </w:rPr>
    </w:lvl>
    <w:lvl w:ilvl="8" w:tplc="04090011" w:tentative="1">
      <w:start w:val="1"/>
      <w:numFmt w:val="decimalEnclosedCircle"/>
      <w:lvlText w:val="%9"/>
      <w:lvlJc w:val="left"/>
      <w:pPr>
        <w:ind w:left="3930" w:hanging="420"/>
      </w:pPr>
      <w:rPr>
        <w:rFonts w:cs="Times New Roman"/>
      </w:rPr>
    </w:lvl>
  </w:abstractNum>
  <w:abstractNum w:abstractNumId="12" w15:restartNumberingAfterBreak="0">
    <w:nsid w:val="41E36FFE"/>
    <w:multiLevelType w:val="hybridMultilevel"/>
    <w:tmpl w:val="EB98B38C"/>
    <w:lvl w:ilvl="0" w:tplc="86D28A86">
      <w:start w:val="1"/>
      <w:numFmt w:val="bullet"/>
      <w:pStyle w:val="08-Itemize-Text"/>
      <w:lvlText w:val=""/>
      <w:lvlJc w:val="left"/>
      <w:pPr>
        <w:ind w:left="420" w:hanging="420"/>
      </w:pPr>
      <w:rPr>
        <w:rFonts w:ascii="Wingdings" w:hAnsi="Wingdings" w:hint="default"/>
        <w:sz w:val="20"/>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3" w15:restartNumberingAfterBreak="0">
    <w:nsid w:val="42742241"/>
    <w:multiLevelType w:val="hybridMultilevel"/>
    <w:tmpl w:val="A0CC2D7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4" w15:restartNumberingAfterBreak="0">
    <w:nsid w:val="4F7C04AE"/>
    <w:multiLevelType w:val="hybridMultilevel"/>
    <w:tmpl w:val="570487DC"/>
    <w:lvl w:ilvl="0" w:tplc="E6004116">
      <w:start w:val="3"/>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FB150B5"/>
    <w:multiLevelType w:val="hybridMultilevel"/>
    <w:tmpl w:val="9D543A2E"/>
    <w:lvl w:ilvl="0" w:tplc="B89CD1B4">
      <w:start w:val="1"/>
      <w:numFmt w:val="decimalEnclosedCircle"/>
      <w:lvlText w:val="%1"/>
      <w:lvlJc w:val="left"/>
      <w:pPr>
        <w:ind w:left="560" w:hanging="360"/>
      </w:pPr>
      <w:rPr>
        <w:rFonts w:ascii="Cambria Math" w:hAnsi="Cambria Math" w:cs="Cambria Math"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16" w15:restartNumberingAfterBreak="0">
    <w:nsid w:val="664A63D6"/>
    <w:multiLevelType w:val="multilevel"/>
    <w:tmpl w:val="A6AA5E82"/>
    <w:lvl w:ilvl="0">
      <w:start w:val="1"/>
      <w:numFmt w:val="decimal"/>
      <w:suff w:val="space"/>
      <w:lvlText w:val="%1   "/>
      <w:lvlJc w:val="left"/>
      <w:pPr>
        <w:ind w:firstLine="113"/>
      </w:pPr>
      <w:rPr>
        <w:rFonts w:cs="Times New Roman" w:hint="eastAsia"/>
        <w:color w:val="000000"/>
      </w:rPr>
    </w:lvl>
    <w:lvl w:ilvl="1">
      <w:start w:val="1"/>
      <w:numFmt w:val="decimal"/>
      <w:suff w:val="space"/>
      <w:lvlText w:val="%1.%2   "/>
      <w:lvlJc w:val="left"/>
      <w:pPr>
        <w:ind w:firstLine="113"/>
      </w:pPr>
      <w:rPr>
        <w:rFonts w:cs="Times New Roman" w:hint="eastAsia"/>
      </w:rPr>
    </w:lvl>
    <w:lvl w:ilvl="2">
      <w:start w:val="1"/>
      <w:numFmt w:val="decimal"/>
      <w:suff w:val="space"/>
      <w:lvlText w:val="%1.%2.%3   "/>
      <w:lvlJc w:val="left"/>
      <w:pPr>
        <w:ind w:firstLine="113"/>
      </w:pPr>
      <w:rPr>
        <w:rFonts w:cs="Times New Roman" w:hint="eastAsia"/>
      </w:rPr>
    </w:lvl>
    <w:lvl w:ilvl="3">
      <w:start w:val="1"/>
      <w:numFmt w:val="decimal"/>
      <w:suff w:val="space"/>
      <w:lvlText w:val="%1.%2.%3.%4   "/>
      <w:lvlJc w:val="left"/>
      <w:pPr>
        <w:ind w:firstLine="113"/>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7" w15:restartNumberingAfterBreak="0">
    <w:nsid w:val="69413A0C"/>
    <w:multiLevelType w:val="multilevel"/>
    <w:tmpl w:val="96E076B8"/>
    <w:lvl w:ilvl="0">
      <w:start w:val="1"/>
      <w:numFmt w:val="decimal"/>
      <w:lvlText w:val="%1"/>
      <w:lvlJc w:val="left"/>
      <w:pPr>
        <w:ind w:left="473" w:hanging="360"/>
      </w:pPr>
      <w:rPr>
        <w:rFonts w:eastAsiaTheme="minorEastAsia" w:hint="default"/>
      </w:rPr>
    </w:lvl>
    <w:lvl w:ilvl="1">
      <w:start w:val="1"/>
      <w:numFmt w:val="decimal"/>
      <w:isLgl/>
      <w:lvlText w:val="%1.%2"/>
      <w:lvlJc w:val="left"/>
      <w:pPr>
        <w:ind w:left="473" w:hanging="360"/>
      </w:pPr>
      <w:rPr>
        <w:rFonts w:eastAsiaTheme="minorEastAsia" w:hint="default"/>
      </w:rPr>
    </w:lvl>
    <w:lvl w:ilvl="2">
      <w:start w:val="1"/>
      <w:numFmt w:val="decimal"/>
      <w:isLgl/>
      <w:lvlText w:val="%1.%2.%3"/>
      <w:lvlJc w:val="left"/>
      <w:pPr>
        <w:ind w:left="833" w:hanging="720"/>
      </w:pPr>
      <w:rPr>
        <w:rFonts w:eastAsiaTheme="minorEastAsia" w:hint="default"/>
      </w:rPr>
    </w:lvl>
    <w:lvl w:ilvl="3">
      <w:start w:val="1"/>
      <w:numFmt w:val="decimal"/>
      <w:isLgl/>
      <w:lvlText w:val="%1.%2.%3.%4"/>
      <w:lvlJc w:val="left"/>
      <w:pPr>
        <w:ind w:left="833" w:hanging="720"/>
      </w:pPr>
      <w:rPr>
        <w:rFonts w:eastAsiaTheme="minorEastAsia" w:hint="default"/>
      </w:rPr>
    </w:lvl>
    <w:lvl w:ilvl="4">
      <w:start w:val="1"/>
      <w:numFmt w:val="decimal"/>
      <w:isLgl/>
      <w:lvlText w:val="%1.%2.%3.%4.%5"/>
      <w:lvlJc w:val="left"/>
      <w:pPr>
        <w:ind w:left="1193" w:hanging="1080"/>
      </w:pPr>
      <w:rPr>
        <w:rFonts w:eastAsiaTheme="minorEastAsia" w:hint="default"/>
      </w:rPr>
    </w:lvl>
    <w:lvl w:ilvl="5">
      <w:start w:val="1"/>
      <w:numFmt w:val="decimal"/>
      <w:isLgl/>
      <w:lvlText w:val="%1.%2.%3.%4.%5.%6"/>
      <w:lvlJc w:val="left"/>
      <w:pPr>
        <w:ind w:left="1193" w:hanging="1080"/>
      </w:pPr>
      <w:rPr>
        <w:rFonts w:eastAsiaTheme="minorEastAsia" w:hint="default"/>
      </w:rPr>
    </w:lvl>
    <w:lvl w:ilvl="6">
      <w:start w:val="1"/>
      <w:numFmt w:val="decimal"/>
      <w:isLgl/>
      <w:lvlText w:val="%1.%2.%3.%4.%5.%6.%7"/>
      <w:lvlJc w:val="left"/>
      <w:pPr>
        <w:ind w:left="1553" w:hanging="1440"/>
      </w:pPr>
      <w:rPr>
        <w:rFonts w:eastAsiaTheme="minorEastAsia" w:hint="default"/>
      </w:rPr>
    </w:lvl>
    <w:lvl w:ilvl="7">
      <w:start w:val="1"/>
      <w:numFmt w:val="decimal"/>
      <w:isLgl/>
      <w:lvlText w:val="%1.%2.%3.%4.%5.%6.%7.%8"/>
      <w:lvlJc w:val="left"/>
      <w:pPr>
        <w:ind w:left="1553" w:hanging="1440"/>
      </w:pPr>
      <w:rPr>
        <w:rFonts w:eastAsiaTheme="minorEastAsia" w:hint="default"/>
      </w:rPr>
    </w:lvl>
    <w:lvl w:ilvl="8">
      <w:start w:val="1"/>
      <w:numFmt w:val="decimal"/>
      <w:isLgl/>
      <w:lvlText w:val="%1.%2.%3.%4.%5.%6.%7.%8.%9"/>
      <w:lvlJc w:val="left"/>
      <w:pPr>
        <w:ind w:left="1913" w:hanging="1800"/>
      </w:pPr>
      <w:rPr>
        <w:rFonts w:eastAsiaTheme="minorEastAsia" w:hint="default"/>
      </w:rPr>
    </w:lvl>
  </w:abstractNum>
  <w:abstractNum w:abstractNumId="18" w15:restartNumberingAfterBreak="0">
    <w:nsid w:val="700F348B"/>
    <w:multiLevelType w:val="hybridMultilevel"/>
    <w:tmpl w:val="3760A5E0"/>
    <w:lvl w:ilvl="0" w:tplc="7892EAB8">
      <w:start w:val="3"/>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9" w15:restartNumberingAfterBreak="0">
    <w:nsid w:val="772A50D6"/>
    <w:multiLevelType w:val="hybridMultilevel"/>
    <w:tmpl w:val="957C23E2"/>
    <w:lvl w:ilvl="0" w:tplc="EA0C4AEA">
      <w:start w:val="1"/>
      <w:numFmt w:val="decimal"/>
      <w:lvlText w:val="%1."/>
      <w:lvlJc w:val="left"/>
      <w:pPr>
        <w:ind w:left="721" w:hanging="420"/>
      </w:pPr>
    </w:lvl>
    <w:lvl w:ilvl="1" w:tplc="04090017" w:tentative="1">
      <w:start w:val="1"/>
      <w:numFmt w:val="aiueoFullWidth"/>
      <w:lvlText w:val="(%2)"/>
      <w:lvlJc w:val="left"/>
      <w:pPr>
        <w:ind w:left="1141" w:hanging="420"/>
      </w:pPr>
    </w:lvl>
    <w:lvl w:ilvl="2" w:tplc="04090011" w:tentative="1">
      <w:start w:val="1"/>
      <w:numFmt w:val="decimalEnclosedCircle"/>
      <w:lvlText w:val="%3"/>
      <w:lvlJc w:val="left"/>
      <w:pPr>
        <w:ind w:left="1561" w:hanging="420"/>
      </w:pPr>
    </w:lvl>
    <w:lvl w:ilvl="3" w:tplc="0409000F" w:tentative="1">
      <w:start w:val="1"/>
      <w:numFmt w:val="decimal"/>
      <w:lvlText w:val="%4."/>
      <w:lvlJc w:val="left"/>
      <w:pPr>
        <w:ind w:left="1981" w:hanging="420"/>
      </w:pPr>
    </w:lvl>
    <w:lvl w:ilvl="4" w:tplc="04090017" w:tentative="1">
      <w:start w:val="1"/>
      <w:numFmt w:val="aiueoFullWidth"/>
      <w:lvlText w:val="(%5)"/>
      <w:lvlJc w:val="left"/>
      <w:pPr>
        <w:ind w:left="2401" w:hanging="420"/>
      </w:pPr>
    </w:lvl>
    <w:lvl w:ilvl="5" w:tplc="04090011" w:tentative="1">
      <w:start w:val="1"/>
      <w:numFmt w:val="decimalEnclosedCircle"/>
      <w:lvlText w:val="%6"/>
      <w:lvlJc w:val="left"/>
      <w:pPr>
        <w:ind w:left="2821" w:hanging="420"/>
      </w:pPr>
    </w:lvl>
    <w:lvl w:ilvl="6" w:tplc="0409000F" w:tentative="1">
      <w:start w:val="1"/>
      <w:numFmt w:val="decimal"/>
      <w:lvlText w:val="%7."/>
      <w:lvlJc w:val="left"/>
      <w:pPr>
        <w:ind w:left="3241" w:hanging="420"/>
      </w:pPr>
    </w:lvl>
    <w:lvl w:ilvl="7" w:tplc="04090017" w:tentative="1">
      <w:start w:val="1"/>
      <w:numFmt w:val="aiueoFullWidth"/>
      <w:lvlText w:val="(%8)"/>
      <w:lvlJc w:val="left"/>
      <w:pPr>
        <w:ind w:left="3661" w:hanging="420"/>
      </w:pPr>
    </w:lvl>
    <w:lvl w:ilvl="8" w:tplc="04090011" w:tentative="1">
      <w:start w:val="1"/>
      <w:numFmt w:val="decimalEnclosedCircle"/>
      <w:lvlText w:val="%9"/>
      <w:lvlJc w:val="left"/>
      <w:pPr>
        <w:ind w:left="4081" w:hanging="420"/>
      </w:pPr>
    </w:lvl>
  </w:abstractNum>
  <w:num w:numId="1" w16cid:durableId="953901787">
    <w:abstractNumId w:val="3"/>
  </w:num>
  <w:num w:numId="2" w16cid:durableId="685014418">
    <w:abstractNumId w:val="5"/>
  </w:num>
  <w:num w:numId="3" w16cid:durableId="1799831554">
    <w:abstractNumId w:val="5"/>
  </w:num>
  <w:num w:numId="4" w16cid:durableId="1383015918">
    <w:abstractNumId w:val="11"/>
  </w:num>
  <w:num w:numId="5" w16cid:durableId="1199124699">
    <w:abstractNumId w:val="11"/>
  </w:num>
  <w:num w:numId="6" w16cid:durableId="1957325470">
    <w:abstractNumId w:val="12"/>
  </w:num>
  <w:num w:numId="7" w16cid:durableId="448625245">
    <w:abstractNumId w:val="16"/>
  </w:num>
  <w:num w:numId="8" w16cid:durableId="1801529818">
    <w:abstractNumId w:val="13"/>
  </w:num>
  <w:num w:numId="9" w16cid:durableId="1905993628">
    <w:abstractNumId w:val="19"/>
  </w:num>
  <w:num w:numId="10" w16cid:durableId="758721833">
    <w:abstractNumId w:val="9"/>
  </w:num>
  <w:num w:numId="11" w16cid:durableId="2072579732">
    <w:abstractNumId w:val="17"/>
  </w:num>
  <w:num w:numId="12" w16cid:durableId="188840454">
    <w:abstractNumId w:val="4"/>
  </w:num>
  <w:num w:numId="13" w16cid:durableId="1388190356">
    <w:abstractNumId w:val="15"/>
  </w:num>
  <w:num w:numId="14" w16cid:durableId="2087339263">
    <w:abstractNumId w:val="1"/>
  </w:num>
  <w:num w:numId="15" w16cid:durableId="1562138323">
    <w:abstractNumId w:val="10"/>
  </w:num>
  <w:num w:numId="16" w16cid:durableId="2042171990">
    <w:abstractNumId w:val="7"/>
  </w:num>
  <w:num w:numId="17" w16cid:durableId="1004824944">
    <w:abstractNumId w:val="18"/>
  </w:num>
  <w:num w:numId="18" w16cid:durableId="1590000117">
    <w:abstractNumId w:val="14"/>
  </w:num>
  <w:num w:numId="19" w16cid:durableId="970477854">
    <w:abstractNumId w:val="8"/>
  </w:num>
  <w:num w:numId="20" w16cid:durableId="113141679">
    <w:abstractNumId w:val="2"/>
  </w:num>
  <w:num w:numId="21" w16cid:durableId="912395223">
    <w:abstractNumId w:val="6"/>
  </w:num>
  <w:num w:numId="22" w16cid:durableId="74141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9F"/>
    <w:rsid w:val="00042C08"/>
    <w:rsid w:val="00043E40"/>
    <w:rsid w:val="00047E1B"/>
    <w:rsid w:val="00051F58"/>
    <w:rsid w:val="000521E8"/>
    <w:rsid w:val="00060D51"/>
    <w:rsid w:val="00080A54"/>
    <w:rsid w:val="00093D1D"/>
    <w:rsid w:val="000945F6"/>
    <w:rsid w:val="00096936"/>
    <w:rsid w:val="000A3FBA"/>
    <w:rsid w:val="000D0369"/>
    <w:rsid w:val="000D6F10"/>
    <w:rsid w:val="000D7114"/>
    <w:rsid w:val="000D737E"/>
    <w:rsid w:val="000E3E3D"/>
    <w:rsid w:val="000E4C95"/>
    <w:rsid w:val="000E565A"/>
    <w:rsid w:val="000F1EB1"/>
    <w:rsid w:val="001067DB"/>
    <w:rsid w:val="001319C6"/>
    <w:rsid w:val="00166C99"/>
    <w:rsid w:val="00184B1A"/>
    <w:rsid w:val="001964D2"/>
    <w:rsid w:val="001A6E18"/>
    <w:rsid w:val="001F0586"/>
    <w:rsid w:val="001F3553"/>
    <w:rsid w:val="0021007D"/>
    <w:rsid w:val="002105EE"/>
    <w:rsid w:val="002166E6"/>
    <w:rsid w:val="00240181"/>
    <w:rsid w:val="00262C73"/>
    <w:rsid w:val="00266E96"/>
    <w:rsid w:val="00270902"/>
    <w:rsid w:val="00281070"/>
    <w:rsid w:val="0028395C"/>
    <w:rsid w:val="002A508F"/>
    <w:rsid w:val="002B6B00"/>
    <w:rsid w:val="002C50DC"/>
    <w:rsid w:val="002D3927"/>
    <w:rsid w:val="002D502C"/>
    <w:rsid w:val="002E1851"/>
    <w:rsid w:val="002E226E"/>
    <w:rsid w:val="002F02B5"/>
    <w:rsid w:val="003040E2"/>
    <w:rsid w:val="0031381F"/>
    <w:rsid w:val="00326449"/>
    <w:rsid w:val="00326485"/>
    <w:rsid w:val="003461F2"/>
    <w:rsid w:val="00352BCC"/>
    <w:rsid w:val="00356FD8"/>
    <w:rsid w:val="003600E2"/>
    <w:rsid w:val="003662F4"/>
    <w:rsid w:val="00371339"/>
    <w:rsid w:val="0038257A"/>
    <w:rsid w:val="0038271E"/>
    <w:rsid w:val="00387128"/>
    <w:rsid w:val="003B19A1"/>
    <w:rsid w:val="003B5CAE"/>
    <w:rsid w:val="003C1259"/>
    <w:rsid w:val="003E50DB"/>
    <w:rsid w:val="003E5BFD"/>
    <w:rsid w:val="003F01DB"/>
    <w:rsid w:val="00402A0C"/>
    <w:rsid w:val="00427813"/>
    <w:rsid w:val="00435306"/>
    <w:rsid w:val="00436A04"/>
    <w:rsid w:val="00446101"/>
    <w:rsid w:val="00447F4D"/>
    <w:rsid w:val="004843CC"/>
    <w:rsid w:val="00491143"/>
    <w:rsid w:val="004923C6"/>
    <w:rsid w:val="00494B7E"/>
    <w:rsid w:val="004B6AB3"/>
    <w:rsid w:val="004C2242"/>
    <w:rsid w:val="004C4138"/>
    <w:rsid w:val="00504CC9"/>
    <w:rsid w:val="00533C90"/>
    <w:rsid w:val="00547462"/>
    <w:rsid w:val="00561D73"/>
    <w:rsid w:val="00572476"/>
    <w:rsid w:val="0058114C"/>
    <w:rsid w:val="00585DA4"/>
    <w:rsid w:val="00593057"/>
    <w:rsid w:val="005B53D7"/>
    <w:rsid w:val="005C0A38"/>
    <w:rsid w:val="005C7460"/>
    <w:rsid w:val="005C77FC"/>
    <w:rsid w:val="005E08B4"/>
    <w:rsid w:val="005F0148"/>
    <w:rsid w:val="005F03A0"/>
    <w:rsid w:val="005F2282"/>
    <w:rsid w:val="00604ADA"/>
    <w:rsid w:val="00606F2C"/>
    <w:rsid w:val="0062223F"/>
    <w:rsid w:val="00637205"/>
    <w:rsid w:val="00643296"/>
    <w:rsid w:val="00664BE2"/>
    <w:rsid w:val="00670649"/>
    <w:rsid w:val="0068413A"/>
    <w:rsid w:val="00693DD5"/>
    <w:rsid w:val="00694E98"/>
    <w:rsid w:val="006A1ACB"/>
    <w:rsid w:val="006A6EF3"/>
    <w:rsid w:val="006B1F9D"/>
    <w:rsid w:val="006B3F3F"/>
    <w:rsid w:val="006B41A0"/>
    <w:rsid w:val="006D6C5E"/>
    <w:rsid w:val="006E596C"/>
    <w:rsid w:val="00704787"/>
    <w:rsid w:val="007164BF"/>
    <w:rsid w:val="0072619D"/>
    <w:rsid w:val="007459F6"/>
    <w:rsid w:val="00754E28"/>
    <w:rsid w:val="00755F2E"/>
    <w:rsid w:val="00790304"/>
    <w:rsid w:val="007A1B0B"/>
    <w:rsid w:val="007B063C"/>
    <w:rsid w:val="007B0A69"/>
    <w:rsid w:val="007B7FC8"/>
    <w:rsid w:val="007C39D4"/>
    <w:rsid w:val="007D217D"/>
    <w:rsid w:val="007E0265"/>
    <w:rsid w:val="007E2381"/>
    <w:rsid w:val="007E5E14"/>
    <w:rsid w:val="007F682F"/>
    <w:rsid w:val="008020D4"/>
    <w:rsid w:val="00807777"/>
    <w:rsid w:val="00820782"/>
    <w:rsid w:val="00850A2A"/>
    <w:rsid w:val="00850BDD"/>
    <w:rsid w:val="00857C9B"/>
    <w:rsid w:val="008732A4"/>
    <w:rsid w:val="0087566A"/>
    <w:rsid w:val="008C5C69"/>
    <w:rsid w:val="008E5DBC"/>
    <w:rsid w:val="00911571"/>
    <w:rsid w:val="009167A6"/>
    <w:rsid w:val="00917C7E"/>
    <w:rsid w:val="00932CF8"/>
    <w:rsid w:val="0093452E"/>
    <w:rsid w:val="00936C15"/>
    <w:rsid w:val="00955343"/>
    <w:rsid w:val="009607D2"/>
    <w:rsid w:val="0096635F"/>
    <w:rsid w:val="00974FE5"/>
    <w:rsid w:val="00981667"/>
    <w:rsid w:val="00983A9E"/>
    <w:rsid w:val="00983BDC"/>
    <w:rsid w:val="009A28E0"/>
    <w:rsid w:val="009A3E4A"/>
    <w:rsid w:val="009B4835"/>
    <w:rsid w:val="009C25CE"/>
    <w:rsid w:val="009C3DF5"/>
    <w:rsid w:val="009C7726"/>
    <w:rsid w:val="009D22D8"/>
    <w:rsid w:val="009D5AB5"/>
    <w:rsid w:val="009E61C9"/>
    <w:rsid w:val="009F6FDB"/>
    <w:rsid w:val="00A26DAD"/>
    <w:rsid w:val="00A41E2B"/>
    <w:rsid w:val="00A470DB"/>
    <w:rsid w:val="00A471B8"/>
    <w:rsid w:val="00A6144A"/>
    <w:rsid w:val="00A936F6"/>
    <w:rsid w:val="00AA4C3D"/>
    <w:rsid w:val="00AA578A"/>
    <w:rsid w:val="00AB3CE0"/>
    <w:rsid w:val="00AC4B16"/>
    <w:rsid w:val="00AD7B83"/>
    <w:rsid w:val="00AE400D"/>
    <w:rsid w:val="00AE60B0"/>
    <w:rsid w:val="00AF0AA1"/>
    <w:rsid w:val="00B02A35"/>
    <w:rsid w:val="00B052A9"/>
    <w:rsid w:val="00B1464E"/>
    <w:rsid w:val="00B236D4"/>
    <w:rsid w:val="00B32073"/>
    <w:rsid w:val="00B33DD7"/>
    <w:rsid w:val="00B50DE8"/>
    <w:rsid w:val="00B83F8E"/>
    <w:rsid w:val="00B91BB0"/>
    <w:rsid w:val="00B9263E"/>
    <w:rsid w:val="00B96DB1"/>
    <w:rsid w:val="00BA394F"/>
    <w:rsid w:val="00BB500E"/>
    <w:rsid w:val="00BB643C"/>
    <w:rsid w:val="00BB7270"/>
    <w:rsid w:val="00BC11A7"/>
    <w:rsid w:val="00BD245F"/>
    <w:rsid w:val="00BD4B1D"/>
    <w:rsid w:val="00BE18DC"/>
    <w:rsid w:val="00BF21B7"/>
    <w:rsid w:val="00C045A1"/>
    <w:rsid w:val="00C101B3"/>
    <w:rsid w:val="00C158E3"/>
    <w:rsid w:val="00C253BB"/>
    <w:rsid w:val="00C3228C"/>
    <w:rsid w:val="00C336C3"/>
    <w:rsid w:val="00C439AB"/>
    <w:rsid w:val="00C440B7"/>
    <w:rsid w:val="00C7141D"/>
    <w:rsid w:val="00C930F1"/>
    <w:rsid w:val="00C93D30"/>
    <w:rsid w:val="00CD3BB7"/>
    <w:rsid w:val="00CD7055"/>
    <w:rsid w:val="00CE284E"/>
    <w:rsid w:val="00CF4425"/>
    <w:rsid w:val="00D17C50"/>
    <w:rsid w:val="00D32350"/>
    <w:rsid w:val="00D37878"/>
    <w:rsid w:val="00D50FFE"/>
    <w:rsid w:val="00D54BE2"/>
    <w:rsid w:val="00D5697E"/>
    <w:rsid w:val="00D600AC"/>
    <w:rsid w:val="00D60A1D"/>
    <w:rsid w:val="00D7181B"/>
    <w:rsid w:val="00D803C3"/>
    <w:rsid w:val="00DA3502"/>
    <w:rsid w:val="00DC23AB"/>
    <w:rsid w:val="00DD02DF"/>
    <w:rsid w:val="00DE04CD"/>
    <w:rsid w:val="00E03B39"/>
    <w:rsid w:val="00E143E0"/>
    <w:rsid w:val="00E25575"/>
    <w:rsid w:val="00E33A80"/>
    <w:rsid w:val="00E4276B"/>
    <w:rsid w:val="00E43B29"/>
    <w:rsid w:val="00E54F81"/>
    <w:rsid w:val="00E606C4"/>
    <w:rsid w:val="00E747B6"/>
    <w:rsid w:val="00E757FE"/>
    <w:rsid w:val="00E84432"/>
    <w:rsid w:val="00E9269F"/>
    <w:rsid w:val="00E93E81"/>
    <w:rsid w:val="00E97DAF"/>
    <w:rsid w:val="00EB166F"/>
    <w:rsid w:val="00EB239C"/>
    <w:rsid w:val="00EB254F"/>
    <w:rsid w:val="00EB3696"/>
    <w:rsid w:val="00EF0A03"/>
    <w:rsid w:val="00F23EB9"/>
    <w:rsid w:val="00F33281"/>
    <w:rsid w:val="00F572C5"/>
    <w:rsid w:val="00F85610"/>
    <w:rsid w:val="00F87C04"/>
    <w:rsid w:val="00F973AE"/>
    <w:rsid w:val="00FA0C36"/>
    <w:rsid w:val="00FA1B48"/>
    <w:rsid w:val="00FA6A82"/>
    <w:rsid w:val="00FB7D7C"/>
    <w:rsid w:val="00FC0339"/>
    <w:rsid w:val="00FC2F59"/>
    <w:rsid w:val="00FC3FBF"/>
    <w:rsid w:val="00FC4CA8"/>
    <w:rsid w:val="00FD072B"/>
    <w:rsid w:val="00FD66FD"/>
    <w:rsid w:val="00FE0B1F"/>
    <w:rsid w:val="00FE5776"/>
    <w:rsid w:val="00FE5B3D"/>
    <w:rsid w:val="00FF31C5"/>
    <w:rsid w:val="00FF59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A8849C3"/>
  <w15:chartTrackingRefBased/>
  <w15:docId w15:val="{311661C8-27CA-4614-A9AE-E9ED575A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06C4"/>
    <w:pPr>
      <w:widowControl w:val="0"/>
      <w:spacing w:line="220" w:lineRule="exact"/>
      <w:ind w:leftChars="50" w:left="50" w:firstLineChars="100" w:firstLine="100"/>
      <w:jc w:val="both"/>
    </w:pPr>
    <w:rPr>
      <w:rFonts w:ascii="Times New Roman" w:eastAsia="Times New Roman" w:hAnsi="Times New Roman"/>
      <w:kern w:val="2"/>
      <w:szCs w:val="22"/>
    </w:rPr>
  </w:style>
  <w:style w:type="paragraph" w:styleId="1">
    <w:name w:val="heading 1"/>
    <w:basedOn w:val="a"/>
    <w:next w:val="a"/>
    <w:link w:val="10"/>
    <w:uiPriority w:val="9"/>
    <w:qFormat/>
    <w:rsid w:val="00E606C4"/>
    <w:pPr>
      <w:keepNext/>
      <w:widowControl/>
      <w:spacing w:beforeLines="50" w:before="50" w:afterLines="50" w:after="50" w:line="240" w:lineRule="auto"/>
      <w:ind w:leftChars="0" w:left="0" w:firstLineChars="0" w:firstLine="0"/>
      <w:jc w:val="left"/>
      <w:outlineLvl w:val="0"/>
    </w:pPr>
    <w:rPr>
      <w:b/>
      <w:sz w:val="28"/>
      <w:szCs w:val="24"/>
      <w:lang w:val="x-none" w:eastAsia="x-none"/>
    </w:rPr>
  </w:style>
  <w:style w:type="paragraph" w:styleId="2">
    <w:name w:val="heading 2"/>
    <w:basedOn w:val="a"/>
    <w:next w:val="a"/>
    <w:link w:val="20"/>
    <w:uiPriority w:val="9"/>
    <w:unhideWhenUsed/>
    <w:qFormat/>
    <w:rsid w:val="00E606C4"/>
    <w:pPr>
      <w:keepNext/>
      <w:spacing w:beforeLines="30" w:before="30" w:afterLines="30" w:after="30" w:line="240" w:lineRule="auto"/>
      <w:ind w:leftChars="0" w:left="0" w:firstLineChars="0" w:firstLine="0"/>
      <w:outlineLvl w:val="1"/>
    </w:pPr>
    <w:rPr>
      <w:b/>
      <w:sz w:val="24"/>
      <w:lang w:val="x-none" w:eastAsia="x-none"/>
    </w:rPr>
  </w:style>
  <w:style w:type="paragraph" w:styleId="3">
    <w:name w:val="heading 3"/>
    <w:basedOn w:val="a"/>
    <w:next w:val="a"/>
    <w:link w:val="30"/>
    <w:uiPriority w:val="9"/>
    <w:unhideWhenUsed/>
    <w:qFormat/>
    <w:rsid w:val="00E606C4"/>
    <w:pPr>
      <w:keepNext/>
      <w:spacing w:line="240" w:lineRule="auto"/>
      <w:ind w:leftChars="0" w:left="0" w:firstLineChars="0" w:firstLine="0"/>
      <w:outlineLvl w:val="2"/>
    </w:pPr>
    <w:rPr>
      <w:b/>
      <w:lang w:val="x-none" w:eastAsia="x-none"/>
    </w:rPr>
  </w:style>
  <w:style w:type="paragraph" w:styleId="4">
    <w:name w:val="heading 4"/>
    <w:basedOn w:val="a"/>
    <w:next w:val="a"/>
    <w:link w:val="40"/>
    <w:uiPriority w:val="9"/>
    <w:unhideWhenUsed/>
    <w:qFormat/>
    <w:rsid w:val="00E4276B"/>
    <w:pPr>
      <w:keepNext/>
      <w:ind w:leftChars="0" w:left="0" w:firstLineChars="0" w:firstLine="0"/>
      <w:outlineLvl w:val="3"/>
    </w:pPr>
    <w:rPr>
      <w:b/>
      <w:bCs/>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sid w:val="00E606C4"/>
    <w:rPr>
      <w:rFonts w:ascii="Times New Roman" w:eastAsia="Times New Roman" w:hAnsi="Times New Roman"/>
      <w:b/>
      <w:kern w:val="2"/>
      <w:sz w:val="28"/>
      <w:szCs w:val="24"/>
    </w:rPr>
  </w:style>
  <w:style w:type="character" w:customStyle="1" w:styleId="20">
    <w:name w:val="見出し 2 (文字)"/>
    <w:link w:val="2"/>
    <w:uiPriority w:val="9"/>
    <w:locked/>
    <w:rsid w:val="00E606C4"/>
    <w:rPr>
      <w:rFonts w:ascii="Times New Roman" w:eastAsia="Times New Roman" w:hAnsi="Times New Roman"/>
      <w:b/>
      <w:kern w:val="2"/>
      <w:sz w:val="24"/>
      <w:szCs w:val="22"/>
    </w:rPr>
  </w:style>
  <w:style w:type="character" w:customStyle="1" w:styleId="30">
    <w:name w:val="見出し 3 (文字)"/>
    <w:link w:val="3"/>
    <w:uiPriority w:val="9"/>
    <w:locked/>
    <w:rsid w:val="00E606C4"/>
    <w:rPr>
      <w:rFonts w:ascii="Times New Roman" w:eastAsia="Times New Roman" w:hAnsi="Times New Roman"/>
      <w:b/>
      <w:kern w:val="2"/>
      <w:szCs w:val="22"/>
    </w:rPr>
  </w:style>
  <w:style w:type="character" w:customStyle="1" w:styleId="40">
    <w:name w:val="見出し 4 (文字)"/>
    <w:link w:val="4"/>
    <w:uiPriority w:val="9"/>
    <w:locked/>
    <w:rsid w:val="00E4276B"/>
    <w:rPr>
      <w:rFonts w:ascii="Times New Roman" w:eastAsia="Times New Roman" w:hAnsi="Times New Roman"/>
      <w:b/>
      <w:bCs/>
      <w:kern w:val="2"/>
      <w:szCs w:val="22"/>
    </w:rPr>
  </w:style>
  <w:style w:type="paragraph" w:styleId="a3">
    <w:name w:val="header"/>
    <w:basedOn w:val="a"/>
    <w:link w:val="a4"/>
    <w:uiPriority w:val="99"/>
    <w:unhideWhenUsed/>
    <w:rsid w:val="00E9269F"/>
    <w:pPr>
      <w:tabs>
        <w:tab w:val="center" w:pos="4252"/>
        <w:tab w:val="right" w:pos="8504"/>
      </w:tabs>
      <w:snapToGrid w:val="0"/>
    </w:pPr>
    <w:rPr>
      <w:rFonts w:ascii="Century" w:eastAsia="ＭＳ 明朝" w:hAnsi="Century"/>
      <w:kern w:val="0"/>
      <w:szCs w:val="20"/>
      <w:lang w:val="x-none" w:eastAsia="x-none"/>
    </w:rPr>
  </w:style>
  <w:style w:type="character" w:customStyle="1" w:styleId="a4">
    <w:name w:val="ヘッダー (文字)"/>
    <w:link w:val="a3"/>
    <w:uiPriority w:val="99"/>
    <w:locked/>
    <w:rsid w:val="00E9269F"/>
    <w:rPr>
      <w:rFonts w:cs="Times New Roman"/>
    </w:rPr>
  </w:style>
  <w:style w:type="paragraph" w:styleId="a5">
    <w:name w:val="footer"/>
    <w:basedOn w:val="a"/>
    <w:link w:val="a6"/>
    <w:uiPriority w:val="99"/>
    <w:unhideWhenUsed/>
    <w:rsid w:val="00E9269F"/>
    <w:pPr>
      <w:tabs>
        <w:tab w:val="center" w:pos="4252"/>
        <w:tab w:val="right" w:pos="8504"/>
      </w:tabs>
      <w:snapToGrid w:val="0"/>
    </w:pPr>
    <w:rPr>
      <w:rFonts w:ascii="Century" w:eastAsia="ＭＳ 明朝" w:hAnsi="Century"/>
      <w:kern w:val="0"/>
      <w:szCs w:val="20"/>
      <w:lang w:val="x-none" w:eastAsia="x-none"/>
    </w:rPr>
  </w:style>
  <w:style w:type="character" w:customStyle="1" w:styleId="a6">
    <w:name w:val="フッター (文字)"/>
    <w:link w:val="a5"/>
    <w:uiPriority w:val="99"/>
    <w:locked/>
    <w:rsid w:val="00E9269F"/>
    <w:rPr>
      <w:rFonts w:cs="Times New Roman"/>
    </w:rPr>
  </w:style>
  <w:style w:type="paragraph" w:styleId="a7">
    <w:name w:val="Balloon Text"/>
    <w:basedOn w:val="a"/>
    <w:link w:val="a8"/>
    <w:uiPriority w:val="99"/>
    <w:semiHidden/>
    <w:unhideWhenUsed/>
    <w:rsid w:val="002E226E"/>
    <w:rPr>
      <w:rFonts w:ascii="Arial" w:eastAsia="ＭＳ ゴシック" w:hAnsi="Arial"/>
      <w:kern w:val="0"/>
      <w:sz w:val="18"/>
      <w:szCs w:val="18"/>
      <w:lang w:val="x-none" w:eastAsia="x-none"/>
    </w:rPr>
  </w:style>
  <w:style w:type="character" w:customStyle="1" w:styleId="a8">
    <w:name w:val="吹き出し (文字)"/>
    <w:link w:val="a7"/>
    <w:uiPriority w:val="99"/>
    <w:semiHidden/>
    <w:locked/>
    <w:rsid w:val="002E226E"/>
    <w:rPr>
      <w:rFonts w:ascii="Arial" w:eastAsia="ＭＳ ゴシック" w:hAnsi="Arial" w:cs="Times New Roman"/>
      <w:sz w:val="18"/>
      <w:szCs w:val="18"/>
    </w:rPr>
  </w:style>
  <w:style w:type="paragraph" w:styleId="a9">
    <w:name w:val="caption"/>
    <w:basedOn w:val="a"/>
    <w:next w:val="a"/>
    <w:uiPriority w:val="35"/>
    <w:unhideWhenUsed/>
    <w:qFormat/>
    <w:rsid w:val="00DD02DF"/>
    <w:rPr>
      <w:b/>
      <w:bCs/>
      <w:sz w:val="21"/>
      <w:szCs w:val="21"/>
    </w:rPr>
  </w:style>
  <w:style w:type="character" w:styleId="aa">
    <w:name w:val="Hyperlink"/>
    <w:uiPriority w:val="99"/>
    <w:unhideWhenUsed/>
    <w:rsid w:val="003E50DB"/>
    <w:rPr>
      <w:rFonts w:cs="Times New Roman"/>
      <w:color w:val="0000FF"/>
      <w:u w:val="single"/>
    </w:rPr>
  </w:style>
  <w:style w:type="paragraph" w:styleId="ab">
    <w:name w:val="footnote text"/>
    <w:basedOn w:val="a"/>
    <w:link w:val="ac"/>
    <w:semiHidden/>
    <w:rsid w:val="00FC2F59"/>
    <w:pPr>
      <w:widowControl/>
      <w:autoSpaceDE w:val="0"/>
      <w:autoSpaceDN w:val="0"/>
      <w:ind w:leftChars="0" w:left="0" w:firstLineChars="0" w:firstLine="202"/>
    </w:pPr>
    <w:rPr>
      <w:rFonts w:eastAsia="ＭＳ 明朝"/>
      <w:kern w:val="0"/>
      <w:sz w:val="16"/>
      <w:szCs w:val="16"/>
      <w:lang w:val="x-none" w:eastAsia="en-US"/>
    </w:rPr>
  </w:style>
  <w:style w:type="character" w:customStyle="1" w:styleId="ac">
    <w:name w:val="脚注文字列 (文字)"/>
    <w:link w:val="ab"/>
    <w:semiHidden/>
    <w:rsid w:val="00FC2F59"/>
    <w:rPr>
      <w:rFonts w:ascii="Times New Roman" w:hAnsi="Times New Roman"/>
      <w:sz w:val="16"/>
      <w:szCs w:val="16"/>
      <w:lang w:eastAsia="en-US"/>
    </w:rPr>
  </w:style>
  <w:style w:type="paragraph" w:customStyle="1" w:styleId="07-Resource-Title">
    <w:name w:val="07-Resource-Title"/>
    <w:qFormat/>
    <w:rsid w:val="00606F2C"/>
    <w:pPr>
      <w:jc w:val="center"/>
    </w:pPr>
    <w:rPr>
      <w:rFonts w:ascii="Times New Roman" w:eastAsia="Times New Roman" w:hAnsi="Times New Roman"/>
      <w:kern w:val="2"/>
      <w:szCs w:val="22"/>
    </w:rPr>
  </w:style>
  <w:style w:type="paragraph" w:customStyle="1" w:styleId="03-Chapter">
    <w:name w:val="03-Chapter"/>
    <w:next w:val="02-Body-Text"/>
    <w:qFormat/>
    <w:rsid w:val="00AD7B83"/>
    <w:pPr>
      <w:numPr>
        <w:numId w:val="1"/>
      </w:numPr>
      <w:spacing w:before="72" w:after="72"/>
      <w:jc w:val="both"/>
    </w:pPr>
    <w:rPr>
      <w:rFonts w:ascii="Times New Roman" w:eastAsia="Times New Roman" w:hAnsi="Times New Roman"/>
      <w:b/>
      <w:kern w:val="2"/>
      <w:sz w:val="28"/>
      <w:szCs w:val="24"/>
    </w:rPr>
  </w:style>
  <w:style w:type="paragraph" w:customStyle="1" w:styleId="04-Section">
    <w:name w:val="04-Section"/>
    <w:next w:val="02-Body-Text"/>
    <w:qFormat/>
    <w:rsid w:val="00AD7B83"/>
    <w:pPr>
      <w:numPr>
        <w:ilvl w:val="1"/>
        <w:numId w:val="1"/>
      </w:numPr>
      <w:spacing w:before="120" w:after="120"/>
      <w:ind w:left="0"/>
      <w:jc w:val="both"/>
    </w:pPr>
    <w:rPr>
      <w:rFonts w:ascii="Times New Roman" w:eastAsia="Times New Roman" w:hAnsi="Times New Roman"/>
      <w:b/>
      <w:w w:val="102"/>
      <w:kern w:val="2"/>
      <w:sz w:val="24"/>
      <w:szCs w:val="22"/>
    </w:rPr>
  </w:style>
  <w:style w:type="paragraph" w:customStyle="1" w:styleId="05-Sub-Section">
    <w:name w:val="05-Sub-Section"/>
    <w:next w:val="02-Body-Text"/>
    <w:qFormat/>
    <w:rsid w:val="00AD7B83"/>
    <w:pPr>
      <w:numPr>
        <w:ilvl w:val="2"/>
        <w:numId w:val="1"/>
      </w:numPr>
      <w:jc w:val="both"/>
    </w:pPr>
    <w:rPr>
      <w:rFonts w:ascii="Times New Roman" w:eastAsia="Times New Roman" w:hAnsi="Times New Roman"/>
      <w:b/>
      <w:kern w:val="2"/>
      <w:szCs w:val="22"/>
    </w:rPr>
  </w:style>
  <w:style w:type="paragraph" w:customStyle="1" w:styleId="06-Sub-Sub-Section">
    <w:name w:val="06-Sub-Sub-Section"/>
    <w:next w:val="02-Body-Text"/>
    <w:qFormat/>
    <w:rsid w:val="00606F2C"/>
    <w:pPr>
      <w:numPr>
        <w:ilvl w:val="3"/>
        <w:numId w:val="1"/>
      </w:numPr>
      <w:jc w:val="both"/>
    </w:pPr>
    <w:rPr>
      <w:rFonts w:ascii="Times New Roman" w:eastAsia="Times New Roman" w:hAnsi="Times New Roman"/>
      <w:b/>
      <w:bCs/>
      <w:kern w:val="2"/>
      <w:szCs w:val="22"/>
    </w:rPr>
  </w:style>
  <w:style w:type="paragraph" w:customStyle="1" w:styleId="02-Body-Text">
    <w:name w:val="02-Body-Text"/>
    <w:qFormat/>
    <w:rsid w:val="00AD7B83"/>
    <w:pPr>
      <w:spacing w:line="220" w:lineRule="exact"/>
      <w:ind w:left="102" w:firstLine="199"/>
      <w:jc w:val="both"/>
    </w:pPr>
    <w:rPr>
      <w:rFonts w:ascii="Times New Roman" w:eastAsia="Times New Roman" w:hAnsi="Times New Roman"/>
      <w:kern w:val="2"/>
      <w:szCs w:val="22"/>
    </w:rPr>
  </w:style>
  <w:style w:type="paragraph" w:customStyle="1" w:styleId="00-Paper-Title">
    <w:name w:val="00-Paper-Title"/>
    <w:qFormat/>
    <w:rsid w:val="00AD7B83"/>
    <w:pPr>
      <w:pBdr>
        <w:bottom w:val="single" w:sz="6" w:space="1" w:color="auto"/>
      </w:pBdr>
      <w:spacing w:line="500" w:lineRule="exact"/>
      <w:jc w:val="both"/>
    </w:pPr>
    <w:rPr>
      <w:rFonts w:ascii="Times New Roman" w:eastAsia="Times New Roman" w:hAnsi="Times New Roman"/>
      <w:sz w:val="41"/>
      <w:szCs w:val="41"/>
    </w:rPr>
  </w:style>
  <w:style w:type="paragraph" w:customStyle="1" w:styleId="99-Header1">
    <w:name w:val="99-Header1"/>
    <w:qFormat/>
    <w:rsid w:val="00606F2C"/>
    <w:pPr>
      <w:autoSpaceDE w:val="0"/>
      <w:autoSpaceDN w:val="0"/>
      <w:adjustRightInd w:val="0"/>
      <w:spacing w:line="205" w:lineRule="exact"/>
      <w:ind w:left="100" w:right="-47" w:firstLine="160"/>
    </w:pPr>
    <w:rPr>
      <w:rFonts w:ascii="Times New Roman" w:eastAsia="Times New Roman" w:hAnsi="Times New Roman"/>
      <w:i/>
      <w:sz w:val="16"/>
      <w:szCs w:val="16"/>
    </w:rPr>
  </w:style>
  <w:style w:type="paragraph" w:customStyle="1" w:styleId="99-Header2">
    <w:name w:val="99-Header2"/>
    <w:qFormat/>
    <w:rsid w:val="00606F2C"/>
    <w:pPr>
      <w:autoSpaceDE w:val="0"/>
      <w:autoSpaceDN w:val="0"/>
      <w:adjustRightInd w:val="0"/>
      <w:spacing w:line="205" w:lineRule="exact"/>
      <w:ind w:left="100" w:right="-47" w:firstLine="160"/>
    </w:pPr>
    <w:rPr>
      <w:rFonts w:ascii="Times New Roman" w:eastAsia="Times New Roman" w:hAnsi="Times New Roman"/>
      <w:sz w:val="16"/>
      <w:szCs w:val="16"/>
    </w:rPr>
  </w:style>
  <w:style w:type="paragraph" w:customStyle="1" w:styleId="01-Authour">
    <w:name w:val="01-Authour"/>
    <w:qFormat/>
    <w:rsid w:val="00C101B3"/>
    <w:pPr>
      <w:tabs>
        <w:tab w:val="left" w:pos="2600"/>
        <w:tab w:val="left" w:pos="4760"/>
      </w:tabs>
      <w:autoSpaceDE w:val="0"/>
      <w:autoSpaceDN w:val="0"/>
      <w:adjustRightInd w:val="0"/>
      <w:spacing w:before="33" w:line="317" w:lineRule="exact"/>
      <w:ind w:right="-20"/>
    </w:pPr>
    <w:rPr>
      <w:rFonts w:ascii="Times New Roman" w:eastAsia="Times New Roman" w:hAnsi="Times New Roman"/>
      <w:position w:val="-1"/>
      <w:sz w:val="28"/>
      <w:szCs w:val="28"/>
    </w:rPr>
  </w:style>
  <w:style w:type="paragraph" w:customStyle="1" w:styleId="08-Itemize-Text">
    <w:name w:val="08-Itemize-Text"/>
    <w:basedOn w:val="a"/>
    <w:rsid w:val="00096936"/>
    <w:pPr>
      <w:numPr>
        <w:numId w:val="6"/>
      </w:numPr>
      <w:ind w:leftChars="0" w:left="0" w:firstLineChars="0" w:firstLine="0"/>
    </w:pPr>
  </w:style>
  <w:style w:type="character" w:styleId="ad">
    <w:name w:val="FollowedHyperlink"/>
    <w:uiPriority w:val="99"/>
    <w:semiHidden/>
    <w:unhideWhenUsed/>
    <w:rsid w:val="00042C08"/>
    <w:rPr>
      <w:color w:val="954F72"/>
      <w:u w:val="single"/>
    </w:rPr>
  </w:style>
  <w:style w:type="character" w:customStyle="1" w:styleId="11">
    <w:name w:val="未解決のメンション1"/>
    <w:uiPriority w:val="99"/>
    <w:semiHidden/>
    <w:unhideWhenUsed/>
    <w:rsid w:val="003E5BFD"/>
    <w:rPr>
      <w:color w:val="605E5C"/>
      <w:shd w:val="clear" w:color="auto" w:fill="E1DFDD"/>
    </w:rPr>
  </w:style>
  <w:style w:type="paragraph" w:styleId="ae">
    <w:name w:val="List Paragraph"/>
    <w:basedOn w:val="a"/>
    <w:uiPriority w:val="34"/>
    <w:qFormat/>
    <w:rsid w:val="00704787"/>
    <w:pPr>
      <w:ind w:leftChars="400" w:left="840"/>
    </w:pPr>
  </w:style>
  <w:style w:type="character" w:styleId="af">
    <w:name w:val="Unresolved Mention"/>
    <w:basedOn w:val="a0"/>
    <w:uiPriority w:val="99"/>
    <w:semiHidden/>
    <w:unhideWhenUsed/>
    <w:rsid w:val="00DC23AB"/>
    <w:rPr>
      <w:color w:val="605E5C"/>
      <w:shd w:val="clear" w:color="auto" w:fill="E1DFDD"/>
    </w:rPr>
  </w:style>
  <w:style w:type="paragraph" w:styleId="Web">
    <w:name w:val="Normal (Web)"/>
    <w:basedOn w:val="a"/>
    <w:uiPriority w:val="99"/>
    <w:semiHidden/>
    <w:unhideWhenUsed/>
    <w:rsid w:val="0068413A"/>
    <w:pPr>
      <w:widowControl/>
      <w:spacing w:before="100" w:beforeAutospacing="1" w:after="100" w:afterAutospacing="1" w:line="240" w:lineRule="auto"/>
      <w:ind w:leftChars="0" w:left="0"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ultralytics/ultralytics"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a:spPr>
      <a:bodyPr rot="0" vert="horz" wrap="square" lIns="74295" tIns="8890" rIns="74295" bIns="889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8EF0A-0136-4CE1-9218-FE99E3CD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8</Pages>
  <Words>3909</Words>
  <Characters>4262</Characters>
  <Application>Microsoft Office Word</Application>
  <DocSecurity>0</DocSecurity>
  <Lines>266</Lines>
  <Paragraphs>129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untitled</vt:lpstr>
      <vt:lpstr>untitled</vt:lpstr>
    </vt:vector>
  </TitlesOfParts>
  <Company>Hewlett-Packard Company</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Nobuhiko Hishinuma</dc:creator>
  <cp:keywords/>
  <cp:lastModifiedBy>石綿啓</cp:lastModifiedBy>
  <cp:revision>93</cp:revision>
  <cp:lastPrinted>2011-11-21T07:09:00Z</cp:lastPrinted>
  <dcterms:created xsi:type="dcterms:W3CDTF">2023-08-22T01:00:00Z</dcterms:created>
  <dcterms:modified xsi:type="dcterms:W3CDTF">2026-01-09T09:52:00Z</dcterms:modified>
</cp:coreProperties>
</file>