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21B51" w14:textId="01DB27CC" w:rsidR="00890A52" w:rsidRDefault="00D31194">
      <w:pPr>
        <w:rPr>
          <w:lang w:val="en-US"/>
        </w:rPr>
      </w:pPr>
      <w:r>
        <w:rPr>
          <w:lang w:val="en-US"/>
        </w:rPr>
        <w:t>Proofs</w:t>
      </w:r>
    </w:p>
    <w:p w14:paraId="1424F655" w14:textId="77777777" w:rsidR="00D31194" w:rsidRDefault="00D3119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273BBA" wp14:editId="75E92BC4">
            <wp:extent cx="5943600" cy="3451225"/>
            <wp:effectExtent l="0" t="0" r="0" b="317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1-27 at 4.08.17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C540A" w14:textId="77777777" w:rsidR="00D31194" w:rsidRDefault="00D31194">
      <w:pPr>
        <w:rPr>
          <w:lang w:val="en-US"/>
        </w:rPr>
      </w:pPr>
    </w:p>
    <w:p w14:paraId="4F9269EA" w14:textId="690AC8F5" w:rsidR="00D31194" w:rsidRDefault="00D31194">
      <w:pPr>
        <w:rPr>
          <w:lang w:val="en-US"/>
        </w:rPr>
      </w:pPr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2C96423C" wp14:editId="5F47A529">
            <wp:extent cx="5384800" cy="2197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1-27 at 4.08.3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CF763" w14:textId="77777777" w:rsidR="00D31194" w:rsidRPr="00D31194" w:rsidRDefault="00D31194">
      <w:pPr>
        <w:rPr>
          <w:lang w:val="en-US"/>
        </w:rPr>
      </w:pPr>
    </w:p>
    <w:sectPr w:rsidR="00D31194" w:rsidRPr="00D31194" w:rsidSect="00CB06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194"/>
    <w:rsid w:val="00CB06E3"/>
    <w:rsid w:val="00D31194"/>
    <w:rsid w:val="00E7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319099"/>
  <w15:chartTrackingRefBased/>
  <w15:docId w15:val="{BD0367A4-90B4-CB4E-AC17-7B7E6A959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Mso35249</dc:creator>
  <cp:keywords/>
  <dc:description/>
  <cp:lastModifiedBy>Mso35249</cp:lastModifiedBy>
  <cp:revision>1</cp:revision>
  <cp:lastPrinted>2019-11-27T08:10:00Z</cp:lastPrinted>
  <dcterms:created xsi:type="dcterms:W3CDTF">2019-11-27T08:09:00Z</dcterms:created>
  <dcterms:modified xsi:type="dcterms:W3CDTF">2019-11-27T08:10:00Z</dcterms:modified>
</cp:coreProperties>
</file>