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07/09/2026 - 11/09/2026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Set up OpenVAS/GVM environment, perform authenticated vulnerability scanning on target Ubuntu Server, and practice web application security (SQLi).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Internal lab network; Kali Linux management host, Target Ubuntu Server (</w:t>
            </w:r>
            <w:r>
              <w:rPr>
                <w:rStyle w:val="SourceText"/>
              </w:rPr>
              <w:t>192.168.1.241</w:t>
            </w:r>
            <w:r>
              <w:rPr/>
              <w:t>).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Set up and sync OpenVAS/GVM feeds on Kali Linux.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Configure SSH key-based authentication (</w:t>
      </w:r>
      <w:r>
        <w:rPr>
          <w:rStyle w:val="SourceText"/>
          <w:b w:val="false"/>
          <w:bCs w:val="false"/>
          <w:color w:val="102A43"/>
          <w:sz w:val="20"/>
        </w:rPr>
        <w:t>asulo97</w:t>
      </w:r>
      <w:r>
        <w:rPr>
          <w:b w:val="false"/>
          <w:bCs w:val="false"/>
          <w:color w:val="102A43"/>
          <w:sz w:val="20"/>
        </w:rPr>
        <w:t>) for target target host (</w:t>
      </w:r>
      <w:r>
        <w:rPr>
          <w:rStyle w:val="SourceText"/>
          <w:b w:val="false"/>
          <w:bCs w:val="false"/>
          <w:color w:val="102A43"/>
          <w:sz w:val="20"/>
        </w:rPr>
        <w:t>192.168.1.241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Execute authenticated vulnerability scan with elevated privileges and practice SQL Injection techniques.</w:t>
      </w:r>
    </w:p>
    <w:p>
      <w:pPr>
        <w:pStyle w:val="BodyText"/>
        <w:spacing w:lineRule="auto" w:line="300"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2. Work completed and evidence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Resolved PostgreSQL service conflicts and initialized GVM setup.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Fixed GVM feed sync issue, loaded scan profiles (</w:t>
      </w:r>
      <w:r>
        <w:rPr>
          <w:rStyle w:val="SourceText"/>
          <w:b w:val="false"/>
          <w:bCs w:val="false"/>
          <w:color w:val="102A43"/>
          <w:sz w:val="20"/>
        </w:rPr>
        <w:t>Full and Fast</w:t>
      </w:r>
      <w:r>
        <w:rPr>
          <w:b w:val="false"/>
          <w:bCs w:val="false"/>
          <w:color w:val="102A43"/>
          <w:sz w:val="20"/>
        </w:rPr>
        <w:t>), and configured SSH authentication.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Completed web security module on SQL Injection (Database enumeration, Blind SQLi, time-delay payloads).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Reconfigured </w:t>
      </w:r>
      <w:r>
        <w:rPr>
          <w:rStyle w:val="SourceText"/>
          <w:b w:val="false"/>
          <w:bCs w:val="false"/>
          <w:color w:val="102A43"/>
          <w:sz w:val="20"/>
        </w:rPr>
        <w:t>/etc/sudoers</w:t>
      </w:r>
      <w:r>
        <w:rPr>
          <w:b w:val="false"/>
          <w:bCs w:val="false"/>
          <w:color w:val="102A43"/>
          <w:sz w:val="20"/>
        </w:rPr>
        <w:t xml:space="preserve"> (</w:t>
      </w:r>
      <w:r>
        <w:rPr>
          <w:rStyle w:val="SourceText"/>
          <w:b w:val="false"/>
          <w:bCs w:val="false"/>
          <w:color w:val="102A43"/>
          <w:sz w:val="20"/>
        </w:rPr>
        <w:t>NOPASSWD: ALL</w:t>
      </w:r>
      <w:r>
        <w:rPr>
          <w:b w:val="false"/>
          <w:bCs w:val="false"/>
          <w:color w:val="102A43"/>
          <w:sz w:val="20"/>
        </w:rPr>
        <w:t>) and updated GVM Credential Manager for privilege elevation.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11/09: Executed a full authenticated scan on the target Ubuntu Server.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GVM architecture, feed updates, and scan profile configuration.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Authentication mechanisms in GVM using SSH keys and privilege escalation (</w:t>
      </w:r>
      <w:r>
        <w:rPr>
          <w:rStyle w:val="SourceText"/>
          <w:b w:val="false"/>
          <w:bCs w:val="false"/>
          <w:color w:val="102A43"/>
          <w:sz w:val="20"/>
        </w:rPr>
        <w:t>sudo</w:t>
      </w:r>
      <w:r>
        <w:rPr>
          <w:b w:val="false"/>
          <w:bCs w:val="false"/>
          <w:color w:val="102A43"/>
          <w:sz w:val="20"/>
        </w:rPr>
        <w:t>/</w:t>
      </w:r>
      <w:r>
        <w:rPr>
          <w:rStyle w:val="SourceText"/>
          <w:b w:val="false"/>
          <w:bCs w:val="false"/>
          <w:color w:val="102A43"/>
          <w:sz w:val="20"/>
        </w:rPr>
        <w:t>su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SQL Injection principles (Union-based, Error-based, and Blind SQLi payloads).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Initial scan attempt failed to elevate privileges due to strict </w:t>
      </w:r>
      <w:r>
        <w:rPr>
          <w:rStyle w:val="SourceText"/>
          <w:b w:val="false"/>
          <w:bCs w:val="false"/>
          <w:color w:val="102A43"/>
          <w:sz w:val="20"/>
        </w:rPr>
        <w:t>su</w:t>
      </w:r>
      <w:r>
        <w:rPr>
          <w:b w:val="false"/>
          <w:bCs w:val="false"/>
          <w:color w:val="102A43"/>
          <w:sz w:val="20"/>
        </w:rPr>
        <w:t>/</w:t>
      </w:r>
      <w:r>
        <w:rPr>
          <w:rStyle w:val="SourceText"/>
          <w:b w:val="false"/>
          <w:bCs w:val="false"/>
          <w:color w:val="102A43"/>
          <w:sz w:val="20"/>
        </w:rPr>
        <w:t>sudo</w:t>
      </w:r>
      <w:r>
        <w:rPr>
          <w:b w:val="false"/>
          <w:bCs w:val="false"/>
          <w:color w:val="102A43"/>
          <w:sz w:val="20"/>
        </w:rPr>
        <w:t xml:space="preserve"> password prompts.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Identified potential misconfiguration risks when using unprivileged SSH credentials for host-level scanning.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Validated SSH connection using key-based authentication.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Re-tested sudo privileges using </w:t>
      </w:r>
      <w:r>
        <w:rPr>
          <w:rStyle w:val="SourceText"/>
          <w:b w:val="false"/>
          <w:bCs w:val="false"/>
          <w:color w:val="102A43"/>
          <w:sz w:val="20"/>
        </w:rPr>
        <w:t>visudo</w:t>
      </w:r>
      <w:r>
        <w:rPr>
          <w:b w:val="false"/>
          <w:bCs w:val="false"/>
          <w:color w:val="102A43"/>
          <w:sz w:val="20"/>
        </w:rPr>
        <w:t xml:space="preserve"> configuration on the target server to ensure non-interactive execution.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Blocker: Scan profiles failed to load in GVM Web UI due to feed sync errors.</w:t>
      </w:r>
    </w:p>
    <w:p>
      <w:pPr>
        <w:pStyle w:val="BodyText"/>
        <w:numPr>
          <w:ilvl w:val="0"/>
          <w:numId w:val="0"/>
        </w:numPr>
        <w:spacing w:lineRule="auto" w:line="300" w:before="100" w:after="40"/>
        <w:ind w:hanging="0" w:start="720"/>
        <w:rPr>
          <w:b/>
          <w:color w:val="102A43"/>
          <w:sz w:val="20"/>
        </w:rPr>
      </w:pPr>
      <w:r>
        <w:rPr>
          <w:b w:val="false"/>
          <w:bCs w:val="false"/>
          <w:i/>
          <w:color w:val="102A43"/>
          <w:sz w:val="20"/>
        </w:rPr>
        <w:t xml:space="preserve"> </w:t>
      </w:r>
      <w:r>
        <w:rPr>
          <w:b w:val="false"/>
          <w:bCs w:val="false"/>
          <w:i/>
          <w:color w:val="102A43"/>
          <w:sz w:val="20"/>
        </w:rPr>
        <w:t>Resolution:</w:t>
      </w:r>
      <w:r>
        <w:rPr>
          <w:b w:val="false"/>
          <w:bCs w:val="false"/>
          <w:color w:val="102A43"/>
          <w:sz w:val="20"/>
        </w:rPr>
        <w:t xml:space="preserve"> Restarted PostgreSQL and Greenbone services, manually forced feed updates (</w:t>
      </w:r>
      <w:r>
        <w:rPr>
          <w:rStyle w:val="SourceText"/>
          <w:b w:val="false"/>
          <w:bCs w:val="false"/>
          <w:color w:val="102A43"/>
          <w:sz w:val="20"/>
        </w:rPr>
        <w:t>gvm-feed-update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Blocker: Host authentication elevation error during OpenVAS execution.</w:t>
      </w:r>
    </w:p>
    <w:p>
      <w:pPr>
        <w:pStyle w:val="BodyText"/>
        <w:numPr>
          <w:ilvl w:val="0"/>
          <w:numId w:val="0"/>
        </w:numPr>
        <w:spacing w:lineRule="auto" w:line="300" w:before="100" w:after="40"/>
        <w:ind w:hanging="0" w:start="720"/>
        <w:rPr>
          <w:b/>
          <w:color w:val="102A43"/>
          <w:sz w:val="20"/>
        </w:rPr>
      </w:pPr>
      <w:r>
        <w:rPr>
          <w:b w:val="false"/>
          <w:bCs w:val="false"/>
          <w:i/>
          <w:color w:val="102A43"/>
          <w:sz w:val="20"/>
        </w:rPr>
        <w:t xml:space="preserve"> </w:t>
      </w:r>
      <w:r>
        <w:rPr>
          <w:b w:val="false"/>
          <w:bCs w:val="false"/>
          <w:i/>
          <w:color w:val="102A43"/>
          <w:sz w:val="20"/>
        </w:rPr>
        <w:t>Resolution:</w:t>
      </w:r>
      <w:r>
        <w:rPr>
          <w:b w:val="false"/>
          <w:bCs w:val="false"/>
          <w:color w:val="102A43"/>
          <w:sz w:val="20"/>
        </w:rPr>
        <w:t xml:space="preserve"> Updated </w:t>
      </w:r>
      <w:r>
        <w:rPr>
          <w:rStyle w:val="SourceText"/>
          <w:b w:val="false"/>
          <w:bCs w:val="false"/>
          <w:color w:val="102A43"/>
          <w:sz w:val="20"/>
        </w:rPr>
        <w:t>/etc/sudoers</w:t>
      </w:r>
      <w:r>
        <w:rPr>
          <w:b w:val="false"/>
          <w:bCs w:val="false"/>
          <w:color w:val="102A43"/>
          <w:sz w:val="20"/>
        </w:rPr>
        <w:t xml:space="preserve"> on target host to allow passwordless sudo (</w:t>
      </w:r>
      <w:r>
        <w:rPr>
          <w:rStyle w:val="SourceText"/>
          <w:b w:val="false"/>
          <w:bCs w:val="false"/>
          <w:color w:val="102A43"/>
          <w:sz w:val="20"/>
        </w:rPr>
        <w:t>NOPASSWD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BodyText"/>
        <w:numPr>
          <w:ilvl w:val="0"/>
          <w:numId w:val="8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Received guidance on ensuring elevated credentials are properly mapped within GVM Credential Manager before running production-level scans.</w:t>
      </w:r>
      <w:r>
        <w:rPr>
          <w:b w:val="false"/>
          <w:bCs w:val="false"/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Execute authenticated vulnerability scanning on target Windows Server (</w:t>
      </w:r>
      <w:r>
        <w:rPr>
          <w:rStyle w:val="SourceText"/>
          <w:b w:val="false"/>
          <w:bCs w:val="false"/>
          <w:color w:val="102A43"/>
          <w:sz w:val="20"/>
        </w:rPr>
        <w:t>192.168.1.240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Analyze identified vulnerabilities and compile a formal remediation report.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LibreOffice/26.2.5.2$Linux_X86_64 LibreOffice_project/620$Build-2</Application>
  <AppVersion>15.0000</AppVersion>
  <Pages>2</Pages>
  <Words>392</Words>
  <Characters>2463</Characters>
  <CharactersWithSpaces>2798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2026-09-15T09:08:50Z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