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17-08-2026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rFonts w:ascii="Calibri" w:hAnsi="Calibri"/>
                <w:b/>
              </w:rPr>
            </w:pPr>
            <w:r>
              <w:rPr>
                <w:rFonts w:ascii="Calibri" w:hAnsi="Calibri"/>
                <w:b/>
              </w:rPr>
              <w:t>Endpoint Standardization &amp; Wazuh Agent Re-enrollment</w:t>
            </w:r>
          </w:p>
          <w:p>
            <w:pPr>
              <w:pStyle w:val="BodyText"/>
              <w:spacing w:lineRule="auto" w:line="252"/>
              <w:rPr/>
            </w:pPr>
            <w:r>
              <w:rPr>
                <w:rFonts w:ascii="Calibri" w:hAnsi="Calibri"/>
              </w:rPr>
              <w:t xml:space="preserve">• </w:t>
            </w:r>
            <w:r>
              <w:rPr>
                <w:rFonts w:ascii="Calibri" w:hAnsi="Calibri"/>
              </w:rPr>
              <w:t>Renamed host PC to conform with enterprise naming convention (</w:t>
            </w:r>
            <w:r>
              <w:rPr>
                <w:rStyle w:val="SourceText"/>
                <w:rFonts w:ascii="Calibri" w:hAnsi="Calibri"/>
              </w:rPr>
              <w:t>YC-Develop-004</w:t>
            </w:r>
            <w:r>
              <w:rPr>
                <w:rFonts w:ascii="Calibri" w:hAnsi="Calibri"/>
              </w:rPr>
              <w:t>).</w:t>
            </w:r>
          </w:p>
          <w:p>
            <w:pPr>
              <w:pStyle w:val="BodyText"/>
              <w:spacing w:lineRule="auto" w:line="252"/>
              <w:rPr/>
            </w:pPr>
            <w:r>
              <w:rPr>
                <w:rFonts w:ascii="Calibri" w:hAnsi="Calibri"/>
              </w:rPr>
              <w:t xml:space="preserve">• </w:t>
            </w:r>
            <w:r>
              <w:rPr>
                <w:rFonts w:ascii="Calibri" w:hAnsi="Calibri"/>
              </w:rPr>
              <w:t xml:space="preserve">Executed </w:t>
            </w:r>
            <w:r>
              <w:rPr>
                <w:rStyle w:val="SourceText"/>
                <w:rFonts w:ascii="Calibri" w:hAnsi="Calibri"/>
              </w:rPr>
              <w:t>NET STOP wazuh</w:t>
            </w:r>
            <w:r>
              <w:rPr>
                <w:rFonts w:ascii="Calibri" w:hAnsi="Calibri"/>
              </w:rPr>
              <w:t xml:space="preserve">, re-authenticated agent via </w:t>
            </w:r>
            <w:r>
              <w:rPr>
                <w:rStyle w:val="SourceText"/>
                <w:rFonts w:ascii="Calibri" w:hAnsi="Calibri"/>
              </w:rPr>
              <w:t>agent-auth.exe -m wazuh.yana.sec -A "YC-Develop-004" -G "Computers"</w:t>
            </w:r>
            <w:r>
              <w:rPr>
                <w:rFonts w:ascii="Calibri" w:hAnsi="Calibri"/>
              </w:rPr>
              <w:t xml:space="preserve">, and executed </w:t>
            </w:r>
            <w:r>
              <w:rPr>
                <w:rStyle w:val="SourceText"/>
                <w:rFonts w:ascii="Calibri" w:hAnsi="Calibri"/>
              </w:rPr>
              <w:t>NET START wazuh</w:t>
            </w:r>
            <w:r>
              <w:rPr>
                <w:rFonts w:ascii="Calibri" w:hAnsi="Calibri"/>
              </w:rPr>
              <w:t>.</w:t>
            </w:r>
          </w:p>
          <w:p>
            <w:pPr>
              <w:pStyle w:val="Normal"/>
              <w:spacing w:lineRule="auto" w:line="252" w:before="0" w:after="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Host successfully registered on Wazuh SIEM manager; active log streaming confirmed.</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jc w:val="center"/>
              <w:rPr/>
            </w:pPr>
            <w:r>
              <w:rPr>
                <w:b/>
              </w:rPr>
              <w:t>Risk:</w:t>
            </w:r>
            <w:r>
              <w:rPr/>
              <w:t xml:space="preserve"> Unauthorized agents blocked if IP is unlisted on firewall.</w:t>
            </w:r>
          </w:p>
          <w:p>
            <w:pPr>
              <w:pStyle w:val="BodyText"/>
              <w:spacing w:lineRule="auto" w:line="252"/>
              <w:jc w:val="center"/>
              <w:rPr/>
            </w:pPr>
            <w:r>
              <w:rPr>
                <w:b/>
              </w:rPr>
              <w:t>Approval:</w:t>
            </w:r>
            <w:r>
              <w:rPr/>
              <w:t xml:space="preserve"> Infrastructure Supervisor</w:t>
            </w:r>
          </w:p>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pPr>
            <w:r>
              <w:rPr>
                <w:b/>
              </w:rPr>
              <w:t>Blocker:</w:t>
            </w:r>
            <w:r>
              <w:rPr/>
              <w:t xml:space="preserve"> Initial connection blocked by network firewall.</w:t>
            </w:r>
          </w:p>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6</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17-08-2026</w:t>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BodyText"/>
              <w:spacing w:lineRule="auto" w:line="252" w:before="0" w:after="0"/>
              <w:rPr>
                <w:rFonts w:ascii="Calibri" w:hAnsi="Calibri"/>
                <w:b/>
              </w:rPr>
            </w:pPr>
            <w:r>
              <w:rPr>
                <w:rFonts w:ascii="Calibri" w:hAnsi="Calibri"/>
                <w:b/>
              </w:rPr>
              <w:t>Active Directory OU &amp; User Provisioning Verification</w:t>
            </w:r>
          </w:p>
          <w:p>
            <w:pPr>
              <w:pStyle w:val="BodyText"/>
              <w:spacing w:lineRule="auto" w:line="252"/>
              <w:rPr>
                <w:rFonts w:ascii="Calibri" w:hAnsi="Calibri"/>
              </w:rPr>
            </w:pPr>
            <w:r>
              <w:rPr>
                <w:rFonts w:ascii="Calibri" w:hAnsi="Calibri"/>
              </w:rPr>
              <w:t xml:space="preserve">• </w:t>
            </w:r>
            <w:r>
              <w:rPr>
                <w:rFonts w:ascii="Calibri" w:hAnsi="Calibri"/>
              </w:rPr>
              <w:t>Conducted verification of Active Directory structures created on Friday.</w:t>
            </w:r>
          </w:p>
          <w:p>
            <w:pPr>
              <w:pStyle w:val="BodyText"/>
              <w:spacing w:lineRule="auto" w:line="252"/>
              <w:rPr/>
            </w:pPr>
            <w:r>
              <w:rPr>
                <w:rFonts w:ascii="Calibri" w:hAnsi="Calibri"/>
              </w:rPr>
              <w:t xml:space="preserve">• </w:t>
            </w:r>
            <w:r>
              <w:rPr>
                <w:rFonts w:ascii="Calibri" w:hAnsi="Calibri"/>
              </w:rPr>
              <w:t xml:space="preserve">Verified parent </w:t>
            </w:r>
            <w:r>
              <w:rPr>
                <w:rStyle w:val="SourceText"/>
                <w:rFonts w:ascii="Calibri" w:hAnsi="Calibri"/>
              </w:rPr>
              <w:t>Lab</w:t>
            </w:r>
            <w:r>
              <w:rPr>
                <w:rFonts w:ascii="Calibri" w:hAnsi="Calibri"/>
              </w:rPr>
              <w:t xml:space="preserve"> Organizational Unit (OU) and nested </w:t>
            </w:r>
            <w:r>
              <w:rPr>
                <w:rStyle w:val="SourceText"/>
                <w:rFonts w:ascii="Calibri" w:hAnsi="Calibri"/>
              </w:rPr>
              <w:t>Security</w:t>
            </w:r>
            <w:r>
              <w:rPr>
                <w:rFonts w:ascii="Calibri" w:hAnsi="Calibri"/>
              </w:rPr>
              <w:t xml:space="preserve"> OU.</w:t>
            </w:r>
          </w:p>
          <w:p>
            <w:pPr>
              <w:pStyle w:val="BodyText"/>
              <w:spacing w:lineRule="auto" w:line="252"/>
              <w:rPr/>
            </w:pPr>
            <w:r>
              <w:rPr>
                <w:rFonts w:ascii="Calibri" w:hAnsi="Calibri"/>
              </w:rPr>
              <w:t xml:space="preserve">• </w:t>
            </w:r>
            <w:r>
              <w:rPr>
                <w:rFonts w:ascii="Calibri" w:hAnsi="Calibri"/>
              </w:rPr>
              <w:t xml:space="preserve">Validated two newly provisioned user accounts within the </w:t>
            </w:r>
            <w:r>
              <w:rPr>
                <w:rStyle w:val="SourceText"/>
                <w:rFonts w:ascii="Calibri" w:hAnsi="Calibri"/>
              </w:rPr>
              <w:t>Security</w:t>
            </w:r>
            <w:r>
              <w:rPr>
                <w:rFonts w:ascii="Calibri" w:hAnsi="Calibri"/>
              </w:rPr>
              <w:t xml:space="preserve"> OU.</w:t>
            </w:r>
          </w:p>
          <w:p>
            <w:pPr>
              <w:pStyle w:val="Normal"/>
              <w:spacing w:lineRule="auto" w:line="252" w:before="0" w:after="0"/>
              <w:rPr>
                <w:rFonts w:ascii="Calibri" w:hAnsi="Calibri"/>
              </w:rPr>
            </w:pPr>
            <w:r>
              <w:rPr>
                <w:rFonts w:ascii="Calibri" w:hAnsi="Calibri"/>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t xml:space="preserve">Active Directory Users and Computers (ADUC) tree confirmed intact with active user accounts in </w:t>
            </w:r>
            <w:r>
              <w:rPr>
                <w:rStyle w:val="SourceText"/>
              </w:rPr>
              <w:t>yana.asulo</w:t>
            </w:r>
            <w:r>
              <w:rPr/>
              <w:t>.</w:t>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b/>
              </w:rPr>
              <w:t>Approval:</w:t>
            </w:r>
            <w:r>
              <w:rPr/>
              <w:t xml:space="preserve"> Field Supervisor / Lead Mentor</w:t>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Fonts w:ascii="Calibri" w:hAnsi="Calibri"/>
                <w:b/>
              </w:rPr>
              <w:t>Next Step:</w:t>
            </w:r>
            <w:r>
              <w:rPr>
                <w:rFonts w:ascii="Calibri" w:hAnsi="Calibri"/>
              </w:rPr>
              <w:t xml:space="preserve"> Apply Group Policy Objects (GPO) to the newly created </w:t>
            </w:r>
            <w:r>
              <w:rPr>
                <w:rStyle w:val="SourceText"/>
                <w:rFonts w:ascii="Calibri" w:hAnsi="Calibri"/>
              </w:rPr>
              <w:t>Security</w:t>
            </w:r>
            <w:r>
              <w:rPr>
                <w:rFonts w:ascii="Calibri" w:hAnsi="Calibri"/>
              </w:rPr>
              <w:t xml:space="preserve"> OU.</w:t>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t>2</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LibreOffice/26.2.4.2$Linux_X86_64 LibreOffice_project/620$Build-2</Application>
  <AppVersion>15.0000</AppVersion>
  <Pages>2</Pages>
  <Words>210</Words>
  <Characters>1243</Characters>
  <CharactersWithSpaces>1424</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2026-08-18T08:48:03Z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