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[IV] Point #1: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Q) Examine the database relations for BCNF violations. Decompose the relations that are not in BCNF into collections of relations that are in BCNF as necessary.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F-&gt;P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F-&gt;D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F-&gt;N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A-&gt;E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A-&gt;D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E-&gt;Nb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Ac-&gt;C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Nb-&gt;N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={FPDN}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={NbN}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={AcC}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={ENbN}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={AENbND}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={P}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={D}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={C}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={FNbNPD}             FNb-&gt;N , FNb-&gt;P , FNb-&gt;D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={FAcPDNC}            FAc-&gt;P , FAc-&gt;D , FAc-&gt;N , FAc-&gt;C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={FEPDNNb}             FE-&gt;P , FE-&gt;D , FE-&gt;N , FE-&gt;Nb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={FAPDNENb}           FA-&gt;P , FA-&gt;D , FA-&gt;N , FA-&gt;E , FA-&gt;Nb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={FPDN}                    FP-&gt;D , FP-&gt;N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={FDPN}                    FD-&gt;P , FD-&gt;N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={FNPD}                    FN-&gt;P , FN-&gt;D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={FCPDN}                 FC-&gt;P , FC-&gt;D , FC-&gt;N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={NbNAcC}           NbAc-&gt;C , NbAc-&gt;N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={NbEN}               NbE-&gt;N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={NbAEDN}         NbA-&gt;E , NbA-&gt;D , NbA-&gt;N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={NbPN}              NbP-&gt;N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={NbDN}             NbD-&gt;N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={NbN}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={NbCN}                   NbC-&gt;N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={AcECNNb}            AcE-&gt;C , AcE-&gt;N , AcE-&gt;Nb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={AcACEDNNb}       AcA-&gt;C , AcA-&gt;E , AcA-&gt;D , AcA-&gt;N , AcA-&gt;Nb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={AcPC}                  AcP-&gt;C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={AcDC}                 AcD-&gt;C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={AcNC}                 AcN-&gt;C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={AcC}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={EANNbD}              EA-&gt;N , EA-&gt;Nb , EA-&gt;D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={EPNbN}                EP-&gt;Nb , EP-&gt;N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={EDNbN}                 ED-&gt;Nb , ED-&gt;N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={ECNbN}       EC-&gt;Nb , EC-&gt;N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={APENNbD}  AP-&gt;E , AP-&gt;N , AP-&gt;Nb , AP-&gt;D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={ADENNb}    AD-&gt;E , AD-&gt;N , AD-&gt;Nb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={ANNbED}    AN-&gt;Nb , AN-&gt;E , AN-&gt;D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{PD}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={PD}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{PN}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={PN}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{PC}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={PC}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={DN}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={DC}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={NC}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={ENNb}          EN-&gt;Nb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={FNbAcPDNC}  FNbAc-&gt;P , FNbAc-&gt;D , FNbAc-&gt;N , FNbAc-&gt;C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={FNbEPDN}         FNbE-&gt;P , FNbE-&gt;D , FNbE-&gt;N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={FNbAPDNE}      FNbA-&gt;P , FNbA-&gt;D , FNbA-&gt;N , FNbA-&gt;E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={FNbPDN}           FNbP-&gt;D , FNbP-&gt;N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={FNbPDN}           FNbD-&gt;P , FNbD-&gt;N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={FNbPDN}           FNbN-&gt;P , FNbN-&gt;D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={FNbCPDN}        FNbC-&gt;P , FNbC-&gt;D , FNbC-&gt;N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{FAcE}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={FAcEPDCNbN}  FAcE-&gt;P , FAcE-&gt;D , FAcE-&gt;C , FAcE-&gt;Nb , FAcE-&gt;N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{FAcA}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={FAcAPDNCENb}  FAcA-&gt;P , FAcA-&gt;D , FAcA-&gt;N , FAcA-&gt;C , FAcA-&gt;E , FAcA-&gt;Nb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{FAcP}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={FAcPDNC}           FAcP-&gt;D , FAcP-&gt;N , FAcP-&gt;C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{FAcD}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={FAcDPNC}           FAcD-&gt;P , FAcD-&gt;N , FAcD-&gt;C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{FAcN}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={FAcNPDC}           FAcN-&gt;P , FAcN-&gt;D , FAcN-&gt;C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{FAcC}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={FAcCPDN}           FAcC-&gt;P , FAcC-&gt;D , FAcC-&gt;N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{FEA}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={FEAPDNNb}          FEA-&gt;P , FEA-&gt;D , FEA-&gt;N , FEA-&gt;Nb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{FEP}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={FEPDNNb}            FEP-&gt;D , FEP-&gt;N , FEP-&gt;Nb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{FED}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={FEDPNNb}           FED-&gt;P , FED-&gt;N , FED-&gt;Nb 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{FEN}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={FEDPNNb}           FEN-&gt;P , FEN-&gt;D , FED-&gt;Nb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{FEC}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={FECPDNNb}        FEC-&gt;P , FEC-&gt;D , FEC-&gt;Nb , FEC-&gt;N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={FAPDNENb}        FAP-&gt;D , FAP-&gt;N , FAP-&gt;E , FAP-&gt;Nb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={FAPDNENb}        FAD-&gt;P , FAD-&gt;N , FAD-&gt;E , FAD-&gt;Nb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={FANPDENb}     FAN-&gt;D , FAN-&gt;P , FAN-&gt;E , FAN-&gt;Nb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={FACPDNENb}   FAC-&gt;D , FAC-&gt;N , FAC-&gt;E , FAC-&gt;Nb , FAC-&gt;P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{FPD}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={FPDN}               FPD-&gt;N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{FPN}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={FPDN}               FPN-&gt;D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{FPC}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={FPCDN}             FPC-&gt;D , FPC-&gt;N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={FPDN}               FDN-&gt;P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={FDCPN}            FDC-&gt;P , FDC-&gt;N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={FNCPD}            FNC-&gt;P , FNC-&gt;D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={NbAcENC}        NbAcE-&gt;N , NbAcE-&gt;C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={NbAcANCED}   NbAcA-&gt; , NbAcA-&gt;N , NbAcA-&gt;C , NbAcA-&gt;E , NbAcA-&gt;D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={NbAcPNC}        NbAcP-&gt;N , NbAcP-&gt;C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={NbAcDNC}       NbAcD-&gt;N , NbAcD-&gt;C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={NbAcNC}          NbAcN-&gt;C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={NbAcCN}          NbAcC-&gt;N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{NbEA}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={NbEAND}           NbEA-&gt;N , NbEA-&gt;D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{NbEP}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={NbEPN}              NbEP-&gt;N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{NbED}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={NbEDN}             NbED-&gt;N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{NbEN}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={NbEN}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{NbEC}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={NbECN}             NbEC-&gt;N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={NbAPNED}       NbAP-&gt;N , NbAP-&gt;E , NbAP-&gt;D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={NbADNE}         NbAD-&gt;N , NbAD-&gt;E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={NbANED}         NbAN-&gt;E , NbAN-&gt;D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={NbACEDN}      NbAC-&gt;E , NbAC-&gt;D , </w:t>
      </w:r>
      <w:r w:rsidDel="00000000" w:rsidR="00000000" w:rsidRPr="00000000">
        <w:rPr>
          <w:rtl w:val="0"/>
        </w:rPr>
        <w:t xml:space="preserve">NbAC-&gt;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{NbPD}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={NbPDN}           NbPD-&gt;N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{NbPN}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={NbPN}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{NbPC}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={NbPCN}          NbPC-&gt;N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={NbDN}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={NbDCN}         NbDC-&gt;N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={NbNC}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={AcEACNNbD}    AcEA-&gt;C, AcEA-&gt;N , AcEA-&gt;Nb , AcEA-&gt;D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={AcEPCNNb}      AcEP-&gt;C , AcEP-&gt;N , AcEP-&gt;Nb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={AcEDCNNb}      AcED-&gt;C , AcED-&gt;N , AcED-&gt;Nb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={AcENCNb}         AcEN-&gt;C , AcEN-&gt;Nb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={AcECNNb}         AcEC-&gt;N , AcEC-&gt;Nb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{AcAP}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={AcAPCEDNNb}   AcAP-&gt;C , AcAP-&gt;E , AcAP-&gt;D , AcAP-&gt;N , AcAP-&gt;Nb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{AcAD}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={AcADCENNb}     AcAD-&gt;C , AcAD-&gt;E ,  AcAD-&gt;N , AcAD-&gt;Nb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{AcAN}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={AcANCEDNb}     AcAN-&gt;C , AcAN-&gt;E , AcAN-&gt;D , AcAN-&gt;Nb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={AcACEDNNb}     AcAC-&gt;E , AcAC-&gt;D , AcAC-&gt;N , AcAC-&gt;Nb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{AcPD}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={AcPDC}              AcPD-&gt;C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{AcPN}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={AcPNC}              AcPN-&gt;C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{AcPC}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={AcPC}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={AcDNC}            AcDN-&gt;C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={AcDC}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={AcNC}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{EAP}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={EAPNNbD}        EAP-&gt;N , EAP-&gt;Nb , EAP-&gt;D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{EAD}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={EADNNb}          EAD-&gt;N , EAD-&gt;Nb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{EAN}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={EANNbD}            EAN-&gt;Nb , EAN-&gt;D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={EACNNbD}         EAC-&gt;N , EAC-&gt;Nb , EAC-&gt;D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{EPD}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={EPDNNb}            EPD-&gt;N , EPD-&gt;Nb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{EPN}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={EPNNb}              EPN-&gt;Nb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{EPC}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={EPCNNb}            EPC-&gt;N , EPC-&gt;Nb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={EDNNb}            EDN-&gt;Nb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={EDCNNb}          EDC-&gt;N , EDC-&gt;Nb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={ENCNb}            ENC-&gt;Nb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{APD}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={APDENNb}       APD-&gt;E , APD-&gt;N , APD-&gt;Nb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{APN}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={APNDENb}       APN-&gt;D , APN-&gt;E , APN&gt;Nb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{APC}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={APCEDNNb}    APC-&gt;E , APC-&gt;D , APC-&gt;N , APC-&gt;Nb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={ADNENb}        ADN-&gt;E , ADN-&gt;Nb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={ADCNENb}     ADC-&gt;N , ADC-&gt;E , ADC-&gt;Nb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={ANCEDNb}     ANC-&gt;E , ANC-&gt;D , ANC-&gt;Nb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{PDN}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={PDN}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{PDC}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={PDC}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{PNC}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={PNC}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{DNC}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={DNC}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{FNbAcE}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={FNbAcEPDNC}  FNbAcE-&gt;P , FNbAcE-&gt;D , FNbAcE-&gt;N , FNbAcE-&gt;C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{FNbAcA}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={FNbAcAEPDNC}   FNbAcA-&gt;E , FNbAcA-&gt;P , FNbAcAE-&gt;D , FNbAcA-&gt;N,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FNbAcA-&gt;C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{FNbAcP}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={FNbAcPDNC}   FNbAcP-&gt;D , FNbAcP-&gt;N , FNbAcP-&gt;C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{FNbAcD}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={FNbAcPDNC}   FNbAcD-&gt;P , FNbAcD-&gt;N , FNbAcD-&gt;C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{FNbAcN}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={FNbAcPDNC}    FNbAcN-&gt;P , FNbAcN-&gt;D , FNbAcD-&gt;C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{FNbAcC}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={FNbAcCPDN}    FNbAcC-&gt;P , FNbAcC-&gt;N , FNbAcC-&gt;D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{FNbEA}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={FNbEAPDN}       FNbEA-&gt;P , FNbEA-&gt;D , FNbEA-&gt;N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{FNbEP}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={FNbEPDN}          FNbEP-&gt;D , FNbEP-&gt;N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{FNbED}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={FNbEDPN}         FNbED-&gt;P , FNbED-&gt;N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{FNbEN}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={FNbENPD}         FNbEN-&gt;P , FNbEN-&gt;D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{FNbEC}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={FNbECPDN}      FNbEC-&gt;P FNbEC-&gt;D FNbEC-&gt;N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={FNbAPDNE}      FNbAP-&gt;D ,  FNbAP-&gt;N , FNbAP-&gt;E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={FNbADPNE}      FNbAD-&gt;P ,  FNbAD-&gt;N , FNbAD-&gt;E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={FNbANPDE}      FNbAN-&gt;P , FNbAN-&gt;D , FNbAN-&gt;E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={FNbACPDNE}   FNbAC-&gt;P FNbAC-&gt;D , FNbAC-&gt;N , FNbAC-&gt;E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{FNbPD}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={FNbPDN}          FNbPD-&gt;N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{FNbPN}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={FNbPDN}          FNbPD-&gt;N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{FNbPC}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={FNbPCDN}       FNbPC-&gt;D , FNbPC-&gt;N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={FNbDNP}         FNbDN-&gt;P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={FNbDCPN}      FNbDC-&gt;P , FNbDC-&gt;N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{FNbNC}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={FNbNCPD}      FNbNC-&gt;P , FNbNC-&gt;D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{NbAcEA}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={NbAcEANCD}     NbAcEA-&gt;N , NbAcEA-&gt;C , NbAcEA-&gt;D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{NbAcEP}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={NbAcEPNC}      NbAcEP-&gt;N , NbAcEP-&gt;C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{NbAcED}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={NbAcEDNC}     NbAcED-&gt;N , NbAcED-&gt;C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{NbAcEN}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={NbAcENC}       NbAcEN-&gt;C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{NbAcEC}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={NbAcENC}        NbAcEC-&gt;N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{NbAcEA}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 NbAcEANCD}  NbAcEA-&gt;N , NbAcEA-&gt;C , NbAcEA-&gt;D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{NbAcEP}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={NbAcEPNC}      NbAcEP-&gt;N , NbAcEP-&gt;C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{NbAcED}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={NbAcEDNC}     NbAcED-&gt;N , NbAcED-&gt;C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{NbAcEN}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={NbAcENC}        NbAcEN-&gt;C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{NbAcEC}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={NbAcECN}        NbAcEC-&gt;N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{NbAcAP}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={NbAcAPNCED} NbAcAP-&gt;N , NbAcAP-&gt;C , NbAcAP-&gt;E , NbAcAP-&gt;D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{NbAcAD}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={NbAcADNCE}   NbAcAD-&gt;N , NbAcAD-&gt;C , NbAcAD-&gt;E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{NbAcAN}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={NbAcANCED}   NbAcAN-&gt;C , NbAcAN-&gt;E , NbAcAN-&gt;D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={NbAcACNED}   NbAcAC-&gt;N , NbAcAC-&gt;E , NbAcAC-&gt;D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={NbAcDNC}        NbAcDN-&gt;C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={NbAcDCN}        NbAcDC-&gt;N       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{NbAcNC}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={NbAcNC}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{AcEAP}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={AcEAPCNNbD}    AcEAP-&gt;C , AcEAP-&gt;N , AcEAP-&gt;Nb , AcEAP-&gt;D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{AcEAD}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={AcEADCNNb}      AcEAD-&gt;C , AcEAD-&gt;N , AcEAD-&gt;Nb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{AcEAN}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={AcEANCNbD}      AcEAN-&gt;C , AcEAN-&gt;Nb , AcEAN-&gt;D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={AcEACNNbD}     AcEAC-&gt;N , AcEAC-&gt;Nb , AcEAC-&gt;D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{AcEPD}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={AcEPDCNNb}     AcEPD-&gt;C , AcEPD-&gt;N , AcEPD-&gt;Nb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{AcEPN}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={AcEPNCNb}       AcEPN-&gt;C , AcEPN-&gt;Nb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{AcEPC}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={AcEPCNNb}       AcEPC-&gt;N , AcEPC-&gt;Nb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={AcEDNCNb}      AcEDN-&gt;C , AcEDN-&gt;Nb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={AcEDCNNb}      AcEDC-&gt;N , AcEDC-&gt;Nb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{AcENC}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={AcENCNb}        AcENC-&gt;Nb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{EAPD}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={EAPDNNb}        EAPD-&gt;N , EAPD-&gt;Nb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{EAPN}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={EAPNDNb}        EAPN-&gt;D , EAPN-&gt;Nb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{EAPC}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={EAPCNNbD}     EAPC-&gt;N , EAPC-&gt;Nb , EAPC-&gt;D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{EADN}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={EADNNb}          EADN-&gt;Nb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{EADC}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={EADCNNb}       EADC-&gt;N , EADC-&gt;Nb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{EANC}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={EANCNbD}       EANC-&gt;Nb , EANC-&gt;D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{APDN}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={APDNENb}      APDN-&gt;E , APDN-&gt;Nb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{APDC}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={APDCENNb}   APDC-&gt;E , APDC-&gt;N , APDC-&gt;Nb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{APNC}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={APNCEDNb}   APNC-&gt;E , APNC-&gt;D , APNC-&gt;Nb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{PDNC}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={PDNC}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key is </w:t>
      </w:r>
      <w:r w:rsidDel="00000000" w:rsidR="00000000" w:rsidRPr="00000000">
        <w:rPr>
          <w:b w:val="1"/>
          <w:rtl w:val="0"/>
        </w:rPr>
        <w:t xml:space="preserve">FAcA</w:t>
      </w:r>
      <w:r w:rsidDel="00000000" w:rsidR="00000000" w:rsidRPr="00000000">
        <w:rPr>
          <w:rtl w:val="0"/>
        </w:rPr>
        <w:t xml:space="preserve"> as it functionally  determines all attributes.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super key is </w:t>
      </w:r>
      <w:r w:rsidDel="00000000" w:rsidR="00000000" w:rsidRPr="00000000">
        <w:rPr>
          <w:b w:val="1"/>
          <w:rtl w:val="0"/>
        </w:rPr>
        <w:t xml:space="preserve">FAcANb.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relation R to decompose relations into BCNF,We list attributes in relation R and identify functional dependencies not in BCNF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R(C,F,N,Nb,P,D,A,Ac,E)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F-&gt;P is not in BCNF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Now compute closure of F  as    {F}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={F,P,D,N}  then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(F,P,D,N)                  </w:t>
      </w:r>
      <w:r w:rsidDel="00000000" w:rsidR="00000000" w:rsidRPr="00000000">
        <w:rPr/>
        <w:drawing>
          <wp:inline distB="114300" distT="114300" distL="114300" distR="114300">
            <wp:extent cx="247650" cy="133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C,F,Nb,A,Ac,E</w:t>
      </w:r>
      <w:r w:rsidDel="00000000" w:rsidR="00000000" w:rsidRPr="00000000">
        <w:rPr>
          <w:rtl w:val="0"/>
        </w:rPr>
        <w:t xml:space="preserve">)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={F-&gt;P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F-&gt;D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F-&gt;N} 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KEY:=F          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(C,F,Nb,A,Ac,E)     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A-&gt;E is not in BCNF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Now compute closure of   A  as {A}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={A,E,Nb}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(A,E,Nb)               </w:t>
      </w:r>
      <w:r w:rsidDel="00000000" w:rsidR="00000000" w:rsidRPr="00000000">
        <w:rPr/>
        <w:drawing>
          <wp:inline distB="114300" distT="114300" distL="114300" distR="114300">
            <wp:extent cx="476250" cy="200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R</w:t>
      </w:r>
      <w:r w:rsidDel="00000000" w:rsidR="00000000" w:rsidRPr="00000000">
        <w:rPr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C,F,A,Ac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:={A-&gt;E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A-&gt;Nb}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KEY:=A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(C,F,A,Ac)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Ac-&gt;C is not in  BCNF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Now compute closure of  Ac  as {Ac}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={Ac,C}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vertAlign w:val="subscript"/>
          <w:rtl w:val="0"/>
        </w:rPr>
        <w:t xml:space="preserve">221</w:t>
      </w:r>
      <w:r w:rsidDel="00000000" w:rsidR="00000000" w:rsidRPr="00000000">
        <w:rPr>
          <w:rtl w:val="0"/>
        </w:rPr>
        <w:t xml:space="preserve">(Ac,C)         </w:t>
      </w:r>
      <w:r w:rsidDel="00000000" w:rsidR="00000000" w:rsidRPr="00000000">
        <w:rPr/>
        <w:drawing>
          <wp:inline distB="114300" distT="114300" distL="114300" distR="114300">
            <wp:extent cx="476250" cy="200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R</w:t>
      </w:r>
      <w:r w:rsidDel="00000000" w:rsidR="00000000" w:rsidRPr="00000000">
        <w:rPr>
          <w:vertAlign w:val="subscript"/>
          <w:rtl w:val="0"/>
        </w:rPr>
        <w:t xml:space="preserve">221</w:t>
      </w:r>
      <w:r w:rsidDel="00000000" w:rsidR="00000000" w:rsidRPr="00000000">
        <w:rPr>
          <w:rtl w:val="0"/>
        </w:rPr>
        <w:t xml:space="preserve">(F,A,Ac)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:={Ac-&gt;C}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KEY:=Ac                                  KEY:=F,A,Ac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Hence ,all relations are in BCNF 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</w:t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