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06 March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SWTID1741250899146122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Crypto currency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Team 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Mano V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Kishore S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Vishal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Mohammed aarif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t>Following are the functional requirements of the proposed solution.</w:t>
      </w:r>
    </w:p>
    <w:tbl>
      <w:tblPr>
        <w:tblStyle w:val="style4099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 xml:space="preserve">Search for crypto currencies 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Top 10 crypto currencies on home page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You can see the price chart of specific crypto currency in it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rPr>
                <w:b/>
                <w:bCs/>
              </w:rPr>
              <w:t>FR-</w:t>
            </w:r>
            <w:r>
              <w:rPr>
                <w:b/>
                <w:bCs/>
              </w:rPr>
              <w:t>3</w:t>
            </w:r>
          </w:p>
        </w:tc>
        <w:tc>
          <w:tcPr>
            <w:tcW w:w="3150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/>
            </w:pPr>
            <w:r>
              <w:t>Manage Users and Accounts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bCs/>
              </w:rPr>
            </w:pPr>
          </w:p>
        </w:tc>
        <w:tc>
          <w:tcPr>
            <w:tcW w:w="3150" w:type="dxa"/>
            <w:tcBorders/>
          </w:tcPr>
          <w:p>
            <w:pPr>
              <w:pStyle w:val="style94"/>
              <w:spacing w:before="0" w:after="160"/>
              <w:rPr>
                <w:rFonts w:ascii="Calibri" w:cs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t>Following are the non-functional requirements of the proposed solution.</w:t>
      </w:r>
    </w:p>
    <w:tbl>
      <w:tblPr>
        <w:tblStyle w:val="style410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API Requests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cs="Calibri" w:hAnsi="Calibri"/>
                <w:color w:val="000000"/>
                <w:sz w:val="22"/>
                <w:szCs w:val="22"/>
              </w:rPr>
              <w:t>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94"/>
              <w:spacing w:before="0" w:after="160"/>
              <w:rPr/>
            </w:pPr>
            <w:r>
              <w:rPr>
                <w:rFonts w:ascii="Calibri" w:cs="Calibri" w:hAnsi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Crypto currencies</w:t>
            </w:r>
            <w:r>
              <w:t xml:space="preserve"> should load with minimal buffering. The app should respond to user interactions (search, </w:t>
            </w:r>
            <w:r>
              <w:t>price chart</w:t>
            </w:r>
            <w:r>
              <w:t>) within 2 seconds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The system should maintain an uptime of at least 99.9%, ensuring accessibility across different time zones.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/>
            </w:pPr>
            <w:r>
              <w:t>NFR-6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Words>222</Words>
  <Pages>1</Pages>
  <Characters>1381</Characters>
  <Application>WPS Office</Application>
  <DocSecurity>0</DocSecurity>
  <Paragraphs>89</Paragraphs>
  <ScaleCrop>false</ScaleCrop>
  <LinksUpToDate>false</LinksUpToDate>
  <CharactersWithSpaces>1553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M2003J15SC</lastModifiedBy>
  <dcterms:modified xsi:type="dcterms:W3CDTF">2025-03-11T05:47:55Z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01da7aeed989474d89c7c0cbdf48b98a</vt:lpwstr>
  </property>
</Properties>
</file>